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376"/>
        <w:gridCol w:w="6299"/>
        <w:gridCol w:w="1945"/>
      </w:tblGrid>
      <w:tr w:rsidR="00392495" w:rsidRPr="0007222F" w14:paraId="2C132B35" w14:textId="77777777" w:rsidTr="04F81F14">
        <w:tc>
          <w:tcPr>
            <w:tcW w:w="2160" w:type="dxa"/>
            <w:vAlign w:val="center"/>
          </w:tcPr>
          <w:p w14:paraId="2D41A059" w14:textId="6E4448A3" w:rsidR="00392495" w:rsidRPr="0007222F" w:rsidRDefault="00474477">
            <w:pPr>
              <w:pStyle w:val="Header"/>
              <w:tabs>
                <w:tab w:val="clear" w:pos="4320"/>
                <w:tab w:val="clear" w:pos="8640"/>
              </w:tabs>
              <w:rPr>
                <w:rFonts w:ascii="Open Sans" w:hAnsi="Open Sans" w:cs="Open Sans"/>
              </w:rPr>
            </w:pPr>
            <w:r w:rsidRPr="0007222F">
              <w:rPr>
                <w:rFonts w:ascii="Open Sans" w:hAnsi="Open Sans" w:cs="Open Sans"/>
                <w:noProof/>
              </w:rPr>
              <w:drawing>
                <wp:inline distT="0" distB="0" distL="0" distR="0" wp14:anchorId="3457FCCC" wp14:editId="65D68D86">
                  <wp:extent cx="1371600" cy="466725"/>
                  <wp:effectExtent l="0" t="0" r="0" b="0"/>
                  <wp:docPr id="1539148015"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71600" cy="466725"/>
                          </a:xfrm>
                          <a:prstGeom prst="rect">
                            <a:avLst/>
                          </a:prstGeom>
                        </pic:spPr>
                      </pic:pic>
                    </a:graphicData>
                  </a:graphic>
                </wp:inline>
              </w:drawing>
            </w:r>
          </w:p>
        </w:tc>
        <w:tc>
          <w:tcPr>
            <w:tcW w:w="6480" w:type="dxa"/>
            <w:vAlign w:val="center"/>
          </w:tcPr>
          <w:p w14:paraId="49B13905" w14:textId="77777777" w:rsidR="00392495" w:rsidRPr="00580FEC" w:rsidRDefault="00392495" w:rsidP="00580FEC">
            <w:pPr>
              <w:keepNext/>
              <w:jc w:val="center"/>
              <w:outlineLvl w:val="0"/>
              <w:rPr>
                <w:rFonts w:ascii="Open Sans" w:hAnsi="Open Sans" w:cs="Open Sans"/>
                <w:b/>
                <w:bCs/>
                <w:sz w:val="20"/>
                <w:szCs w:val="20"/>
              </w:rPr>
            </w:pPr>
            <w:r w:rsidRPr="00580FEC">
              <w:rPr>
                <w:rFonts w:ascii="Open Sans" w:hAnsi="Open Sans" w:cs="Open Sans"/>
                <w:b/>
                <w:bCs/>
                <w:sz w:val="20"/>
                <w:szCs w:val="20"/>
              </w:rPr>
              <w:t>Job Description</w:t>
            </w:r>
          </w:p>
        </w:tc>
        <w:tc>
          <w:tcPr>
            <w:tcW w:w="1980" w:type="dxa"/>
            <w:vAlign w:val="center"/>
          </w:tcPr>
          <w:p w14:paraId="2EE5419F" w14:textId="1A1276C0" w:rsidR="00392495" w:rsidRPr="0007222F" w:rsidRDefault="0064751C">
            <w:pPr>
              <w:jc w:val="right"/>
              <w:rPr>
                <w:rFonts w:ascii="Open Sans" w:hAnsi="Open Sans" w:cs="Open Sans"/>
                <w:sz w:val="20"/>
                <w:szCs w:val="20"/>
              </w:rPr>
            </w:pPr>
            <w:r>
              <w:rPr>
                <w:rFonts w:ascii="Open Sans" w:hAnsi="Open Sans" w:cs="Open Sans"/>
                <w:sz w:val="20"/>
                <w:szCs w:val="20"/>
              </w:rPr>
              <w:t>October 2021</w:t>
            </w:r>
          </w:p>
        </w:tc>
      </w:tr>
    </w:tbl>
    <w:p w14:paraId="766D5DCD" w14:textId="77777777" w:rsidR="00392495" w:rsidRPr="0007222F" w:rsidRDefault="00392495">
      <w:pPr>
        <w:rPr>
          <w:rFonts w:ascii="Open Sans" w:hAnsi="Open Sans" w:cs="Open San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220"/>
        <w:gridCol w:w="5400"/>
      </w:tblGrid>
      <w:tr w:rsidR="00392495" w:rsidRPr="0007222F" w14:paraId="15247A00" w14:textId="77777777" w:rsidTr="00767894">
        <w:trPr>
          <w:trHeight w:val="737"/>
        </w:trPr>
        <w:tc>
          <w:tcPr>
            <w:tcW w:w="5220" w:type="dxa"/>
            <w:shd w:val="clear" w:color="auto" w:fill="E6E6E6"/>
            <w:vAlign w:val="center"/>
          </w:tcPr>
          <w:p w14:paraId="01DA6F90" w14:textId="2BA9D9F1" w:rsidR="00392495" w:rsidRPr="0007222F" w:rsidRDefault="00392495" w:rsidP="00594599">
            <w:pPr>
              <w:rPr>
                <w:rFonts w:ascii="Open Sans" w:hAnsi="Open Sans" w:cs="Open Sans"/>
                <w:sz w:val="20"/>
                <w:szCs w:val="20"/>
              </w:rPr>
            </w:pPr>
            <w:r w:rsidRPr="0007222F">
              <w:rPr>
                <w:rFonts w:ascii="Open Sans" w:hAnsi="Open Sans" w:cs="Open Sans"/>
                <w:b/>
                <w:sz w:val="20"/>
                <w:szCs w:val="20"/>
              </w:rPr>
              <w:t>Role:</w:t>
            </w:r>
            <w:r w:rsidR="000141F0" w:rsidRPr="0007222F">
              <w:rPr>
                <w:rFonts w:ascii="Open Sans" w:hAnsi="Open Sans" w:cs="Open Sans"/>
                <w:sz w:val="20"/>
                <w:szCs w:val="20"/>
              </w:rPr>
              <w:t xml:space="preserve"> </w:t>
            </w:r>
            <w:r w:rsidR="00E93C59" w:rsidRPr="0007222F">
              <w:rPr>
                <w:rFonts w:ascii="Open Sans" w:hAnsi="Open Sans" w:cs="Open Sans"/>
                <w:sz w:val="20"/>
                <w:szCs w:val="20"/>
              </w:rPr>
              <w:t>V</w:t>
            </w:r>
            <w:r w:rsidR="00F14CC3">
              <w:rPr>
                <w:rFonts w:ascii="Open Sans" w:hAnsi="Open Sans" w:cs="Open Sans"/>
                <w:sz w:val="20"/>
                <w:szCs w:val="20"/>
              </w:rPr>
              <w:t>isitor Services Assistant - Housekeeping</w:t>
            </w:r>
          </w:p>
        </w:tc>
        <w:tc>
          <w:tcPr>
            <w:tcW w:w="5400" w:type="dxa"/>
            <w:shd w:val="clear" w:color="auto" w:fill="E6E6E6"/>
            <w:vAlign w:val="center"/>
          </w:tcPr>
          <w:p w14:paraId="33F690F9" w14:textId="4CDAD81F" w:rsidR="00392495" w:rsidRPr="0007222F" w:rsidRDefault="00F14CC3" w:rsidP="00E93C59">
            <w:pPr>
              <w:rPr>
                <w:rFonts w:ascii="Open Sans" w:hAnsi="Open Sans" w:cs="Open Sans"/>
                <w:sz w:val="20"/>
                <w:szCs w:val="20"/>
              </w:rPr>
            </w:pPr>
            <w:r w:rsidRPr="0064751C">
              <w:rPr>
                <w:rFonts w:ascii="Open Sans" w:hAnsi="Open Sans" w:cs="Open Sans"/>
                <w:b/>
                <w:sz w:val="20"/>
                <w:szCs w:val="20"/>
              </w:rPr>
              <w:t>Region / Department:</w:t>
            </w:r>
            <w:r w:rsidR="00FD7FA1" w:rsidRPr="0064751C">
              <w:rPr>
                <w:rFonts w:ascii="Open Sans" w:hAnsi="Open Sans" w:cs="Open Sans"/>
                <w:b/>
                <w:sz w:val="20"/>
                <w:szCs w:val="20"/>
              </w:rPr>
              <w:t xml:space="preserve"> </w:t>
            </w:r>
            <w:r w:rsidR="0064751C" w:rsidRPr="0064751C">
              <w:rPr>
                <w:rFonts w:ascii="Open Sans" w:hAnsi="Open Sans" w:cs="Open Sans"/>
                <w:b/>
                <w:sz w:val="20"/>
                <w:szCs w:val="20"/>
              </w:rPr>
              <w:t>South &amp; West / Visitor Services</w:t>
            </w:r>
            <w:r w:rsidR="0064751C">
              <w:rPr>
                <w:rFonts w:ascii="Open Sans" w:hAnsi="Open Sans" w:cs="Open Sans"/>
                <w:b/>
                <w:sz w:val="20"/>
                <w:szCs w:val="20"/>
              </w:rPr>
              <w:t xml:space="preserve"> </w:t>
            </w:r>
          </w:p>
        </w:tc>
      </w:tr>
      <w:tr w:rsidR="00392495" w:rsidRPr="00C30F9B" w14:paraId="4D52BAB5" w14:textId="77777777" w:rsidTr="00767894">
        <w:trPr>
          <w:trHeight w:val="737"/>
        </w:trPr>
        <w:tc>
          <w:tcPr>
            <w:tcW w:w="5220" w:type="dxa"/>
            <w:shd w:val="clear" w:color="auto" w:fill="E6E6E6"/>
            <w:vAlign w:val="center"/>
          </w:tcPr>
          <w:p w14:paraId="33691ECD" w14:textId="51626DEE" w:rsidR="00392495" w:rsidRPr="0007222F" w:rsidRDefault="00392495" w:rsidP="2E6AB0E8">
            <w:pPr>
              <w:rPr>
                <w:rFonts w:ascii="Open Sans" w:hAnsi="Open Sans" w:cs="Open Sans"/>
                <w:sz w:val="20"/>
                <w:szCs w:val="20"/>
                <w:highlight w:val="yellow"/>
              </w:rPr>
            </w:pPr>
            <w:r w:rsidRPr="0007222F">
              <w:rPr>
                <w:rFonts w:ascii="Open Sans" w:hAnsi="Open Sans" w:cs="Open Sans"/>
                <w:b/>
                <w:bCs/>
                <w:sz w:val="20"/>
                <w:szCs w:val="20"/>
              </w:rPr>
              <w:t>Reports to:</w:t>
            </w:r>
            <w:r w:rsidRPr="0007222F">
              <w:rPr>
                <w:rFonts w:ascii="Open Sans" w:hAnsi="Open Sans" w:cs="Open Sans"/>
                <w:sz w:val="20"/>
                <w:szCs w:val="20"/>
              </w:rPr>
              <w:t xml:space="preserve"> </w:t>
            </w:r>
            <w:r w:rsidR="001E1B5C" w:rsidRPr="0064751C">
              <w:rPr>
                <w:rFonts w:ascii="Open Sans" w:hAnsi="Open Sans" w:cs="Open Sans"/>
                <w:sz w:val="20"/>
                <w:szCs w:val="20"/>
              </w:rPr>
              <w:t>Visitor Services Manager</w:t>
            </w:r>
          </w:p>
        </w:tc>
        <w:tc>
          <w:tcPr>
            <w:tcW w:w="5400" w:type="dxa"/>
            <w:shd w:val="clear" w:color="auto" w:fill="E6E6E6"/>
            <w:vAlign w:val="center"/>
          </w:tcPr>
          <w:p w14:paraId="62CF7F47" w14:textId="773DEBB5" w:rsidR="00392495" w:rsidRPr="0007222F" w:rsidRDefault="00392495" w:rsidP="00594599">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caps w:val="0"/>
                <w:sz w:val="20"/>
              </w:rPr>
            </w:pPr>
            <w:r w:rsidRPr="0007222F">
              <w:rPr>
                <w:rFonts w:ascii="Open Sans" w:hAnsi="Open Sans" w:cs="Open Sans"/>
                <w:bCs/>
                <w:caps w:val="0"/>
                <w:sz w:val="20"/>
              </w:rPr>
              <w:t>Pay Band:</w:t>
            </w:r>
            <w:r w:rsidR="00577EA7" w:rsidRPr="0007222F">
              <w:rPr>
                <w:rFonts w:ascii="Open Sans" w:hAnsi="Open Sans" w:cs="Open Sans"/>
                <w:bCs/>
                <w:caps w:val="0"/>
                <w:sz w:val="20"/>
              </w:rPr>
              <w:t xml:space="preserve"> </w:t>
            </w:r>
            <w:r w:rsidR="00F14CC3">
              <w:rPr>
                <w:rFonts w:ascii="Open Sans" w:hAnsi="Open Sans" w:cs="Open Sans"/>
                <w:b w:val="0"/>
                <w:caps w:val="0"/>
                <w:sz w:val="20"/>
              </w:rPr>
              <w:t>Grade 2 Lower</w:t>
            </w:r>
          </w:p>
        </w:tc>
      </w:tr>
      <w:tr w:rsidR="00392495" w:rsidRPr="00702ADB" w14:paraId="5F8BF566" w14:textId="77777777" w:rsidTr="00767894">
        <w:trPr>
          <w:trHeight w:val="737"/>
        </w:trPr>
        <w:tc>
          <w:tcPr>
            <w:tcW w:w="5220" w:type="dxa"/>
            <w:shd w:val="clear" w:color="auto" w:fill="E6E6E6"/>
            <w:vAlign w:val="center"/>
          </w:tcPr>
          <w:p w14:paraId="79D18B84" w14:textId="658A4148" w:rsidR="00392495" w:rsidRPr="0064751C" w:rsidRDefault="00F14CC3" w:rsidP="00E93C59">
            <w:pPr>
              <w:rPr>
                <w:rFonts w:ascii="Open Sans" w:hAnsi="Open Sans" w:cs="Open Sans"/>
                <w:sz w:val="20"/>
                <w:szCs w:val="20"/>
              </w:rPr>
            </w:pPr>
            <w:r w:rsidRPr="0064751C">
              <w:rPr>
                <w:rFonts w:ascii="Open Sans" w:hAnsi="Open Sans" w:cs="Open Sans"/>
                <w:b/>
                <w:bCs/>
                <w:sz w:val="20"/>
                <w:szCs w:val="20"/>
              </w:rPr>
              <w:t>Location:</w:t>
            </w:r>
            <w:r w:rsidR="0064751C" w:rsidRPr="0064751C">
              <w:rPr>
                <w:rFonts w:ascii="Open Sans" w:hAnsi="Open Sans" w:cs="Open Sans"/>
                <w:sz w:val="20"/>
                <w:szCs w:val="20"/>
              </w:rPr>
              <w:t xml:space="preserve"> Holmwood House </w:t>
            </w:r>
            <w:r w:rsidR="00B01B16" w:rsidRPr="0064751C">
              <w:rPr>
                <w:rFonts w:ascii="Open Sans" w:hAnsi="Open Sans" w:cs="Open Sans"/>
                <w:sz w:val="20"/>
                <w:szCs w:val="20"/>
              </w:rPr>
              <w:t xml:space="preserve">&amp; </w:t>
            </w:r>
            <w:r w:rsidR="00B01B16">
              <w:rPr>
                <w:rFonts w:ascii="Open Sans" w:hAnsi="Open Sans" w:cs="Open Sans"/>
                <w:sz w:val="20"/>
                <w:szCs w:val="20"/>
              </w:rPr>
              <w:t xml:space="preserve">The </w:t>
            </w:r>
            <w:r w:rsidR="00B01B16" w:rsidRPr="0064751C">
              <w:rPr>
                <w:rFonts w:ascii="Open Sans" w:hAnsi="Open Sans" w:cs="Open Sans"/>
                <w:sz w:val="20"/>
                <w:szCs w:val="20"/>
              </w:rPr>
              <w:t>Tenement</w:t>
            </w:r>
            <w:r w:rsidR="0064751C" w:rsidRPr="0064751C">
              <w:rPr>
                <w:rFonts w:ascii="Open Sans" w:hAnsi="Open Sans" w:cs="Open Sans"/>
                <w:sz w:val="20"/>
                <w:szCs w:val="20"/>
              </w:rPr>
              <w:t xml:space="preserve"> House</w:t>
            </w:r>
          </w:p>
        </w:tc>
        <w:tc>
          <w:tcPr>
            <w:tcW w:w="5400" w:type="dxa"/>
            <w:shd w:val="clear" w:color="auto" w:fill="E6E6E6"/>
            <w:vAlign w:val="center"/>
          </w:tcPr>
          <w:p w14:paraId="76E23804" w14:textId="69EA100A" w:rsidR="00392495" w:rsidRPr="00C30F9B" w:rsidRDefault="00392495" w:rsidP="00577EA7">
            <w:pPr>
              <w:rPr>
                <w:rFonts w:ascii="Open Sans" w:hAnsi="Open Sans" w:cs="Open Sans"/>
                <w:sz w:val="20"/>
                <w:szCs w:val="20"/>
              </w:rPr>
            </w:pPr>
            <w:r w:rsidRPr="0064751C">
              <w:rPr>
                <w:rFonts w:ascii="Open Sans" w:hAnsi="Open Sans" w:cs="Open Sans"/>
                <w:b/>
                <w:bCs/>
                <w:sz w:val="20"/>
                <w:szCs w:val="20"/>
              </w:rPr>
              <w:t>Type of Contract</w:t>
            </w:r>
            <w:r w:rsidR="00F14CC3" w:rsidRPr="0064751C">
              <w:rPr>
                <w:rFonts w:ascii="Open Sans" w:hAnsi="Open Sans" w:cs="Open Sans"/>
                <w:b/>
                <w:bCs/>
                <w:sz w:val="20"/>
                <w:szCs w:val="20"/>
              </w:rPr>
              <w:t>:</w:t>
            </w:r>
            <w:r w:rsidR="0064751C">
              <w:rPr>
                <w:rFonts w:ascii="Open Sans" w:hAnsi="Open Sans" w:cs="Open Sans"/>
                <w:b/>
                <w:bCs/>
                <w:sz w:val="20"/>
                <w:szCs w:val="20"/>
              </w:rPr>
              <w:t xml:space="preserve"> </w:t>
            </w:r>
            <w:r w:rsidR="0064751C" w:rsidRPr="0064751C">
              <w:rPr>
                <w:rFonts w:ascii="Open Sans" w:hAnsi="Open Sans" w:cs="Open Sans"/>
                <w:sz w:val="20"/>
                <w:szCs w:val="20"/>
              </w:rPr>
              <w:t>Seasonal until 28</w:t>
            </w:r>
            <w:r w:rsidR="0064751C" w:rsidRPr="0064751C">
              <w:rPr>
                <w:rFonts w:ascii="Open Sans" w:hAnsi="Open Sans" w:cs="Open Sans"/>
                <w:sz w:val="20"/>
                <w:szCs w:val="20"/>
                <w:vertAlign w:val="superscript"/>
              </w:rPr>
              <w:t>th</w:t>
            </w:r>
            <w:r w:rsidR="0064751C" w:rsidRPr="0064751C">
              <w:rPr>
                <w:rFonts w:ascii="Open Sans" w:hAnsi="Open Sans" w:cs="Open Sans"/>
                <w:sz w:val="20"/>
                <w:szCs w:val="20"/>
              </w:rPr>
              <w:t xml:space="preserve"> Feb 2022</w:t>
            </w:r>
            <w:r w:rsidR="00B01B16">
              <w:rPr>
                <w:rFonts w:ascii="Open Sans" w:hAnsi="Open Sans" w:cs="Open Sans"/>
                <w:sz w:val="20"/>
                <w:szCs w:val="20"/>
              </w:rPr>
              <w:t xml:space="preserve">, </w:t>
            </w:r>
            <w:r w:rsidR="000A2BB3">
              <w:rPr>
                <w:rFonts w:ascii="Open Sans" w:hAnsi="Open Sans" w:cs="Open Sans"/>
                <w:sz w:val="20"/>
                <w:szCs w:val="20"/>
              </w:rPr>
              <w:t xml:space="preserve">8 </w:t>
            </w:r>
            <w:r w:rsidR="00B01B16">
              <w:rPr>
                <w:rFonts w:ascii="Open Sans" w:hAnsi="Open Sans" w:cs="Open Sans"/>
                <w:sz w:val="20"/>
                <w:szCs w:val="20"/>
              </w:rPr>
              <w:t>hours per week (4 hours on a Saturday and rest of hours can be discussed with successful candidate)</w:t>
            </w:r>
          </w:p>
        </w:tc>
      </w:tr>
      <w:tr w:rsidR="00802899" w:rsidRPr="00702ADB" w14:paraId="48FC64BC" w14:textId="77777777" w:rsidTr="00802899">
        <w:trPr>
          <w:trHeight w:val="567"/>
        </w:trPr>
        <w:tc>
          <w:tcPr>
            <w:tcW w:w="10620" w:type="dxa"/>
            <w:gridSpan w:val="2"/>
            <w:shd w:val="clear" w:color="auto" w:fill="E6E6E6"/>
          </w:tcPr>
          <w:p w14:paraId="2E656F0B" w14:textId="362D33C2" w:rsidR="00802899" w:rsidRPr="0064751C" w:rsidRDefault="00802899" w:rsidP="00802899">
            <w:pPr>
              <w:rPr>
                <w:rStyle w:val="normaltextrun"/>
                <w:rFonts w:ascii="Open Sans" w:hAnsi="Open Sans" w:cs="Open Sans"/>
                <w:b/>
                <w:bCs/>
                <w:sz w:val="20"/>
                <w:szCs w:val="20"/>
              </w:rPr>
            </w:pPr>
            <w:r w:rsidRPr="0064751C">
              <w:rPr>
                <w:rStyle w:val="normaltextrun"/>
                <w:rFonts w:ascii="Open Sans" w:hAnsi="Open Sans" w:cs="Open Sans"/>
                <w:b/>
                <w:bCs/>
                <w:sz w:val="20"/>
                <w:szCs w:val="20"/>
              </w:rPr>
              <w:t>Application closing date:</w:t>
            </w:r>
            <w:r w:rsidR="0064751C">
              <w:rPr>
                <w:rStyle w:val="normaltextrun"/>
                <w:rFonts w:ascii="Open Sans" w:hAnsi="Open Sans" w:cs="Open Sans"/>
                <w:b/>
                <w:bCs/>
                <w:sz w:val="20"/>
                <w:szCs w:val="20"/>
              </w:rPr>
              <w:t xml:space="preserve">  22</w:t>
            </w:r>
            <w:r w:rsidR="0064751C" w:rsidRPr="0064751C">
              <w:rPr>
                <w:rStyle w:val="normaltextrun"/>
                <w:rFonts w:ascii="Open Sans" w:hAnsi="Open Sans" w:cs="Open Sans"/>
                <w:b/>
                <w:bCs/>
                <w:sz w:val="20"/>
                <w:szCs w:val="20"/>
                <w:vertAlign w:val="superscript"/>
              </w:rPr>
              <w:t>nd</w:t>
            </w:r>
            <w:r w:rsidR="0064751C">
              <w:rPr>
                <w:rStyle w:val="normaltextrun"/>
                <w:rFonts w:ascii="Open Sans" w:hAnsi="Open Sans" w:cs="Open Sans"/>
                <w:b/>
                <w:bCs/>
                <w:sz w:val="20"/>
                <w:szCs w:val="20"/>
              </w:rPr>
              <w:t xml:space="preserve"> October 2022</w:t>
            </w:r>
          </w:p>
          <w:p w14:paraId="7CBBBADB" w14:textId="0AA8A9D7" w:rsidR="00802899" w:rsidRPr="0064751C" w:rsidRDefault="00802899" w:rsidP="00802899">
            <w:pPr>
              <w:tabs>
                <w:tab w:val="left" w:pos="1930"/>
              </w:tabs>
              <w:rPr>
                <w:rFonts w:ascii="Open Sans" w:hAnsi="Open Sans" w:cs="Open Sans"/>
                <w:b/>
                <w:bCs/>
                <w:sz w:val="20"/>
                <w:szCs w:val="20"/>
              </w:rPr>
            </w:pPr>
          </w:p>
        </w:tc>
      </w:tr>
    </w:tbl>
    <w:p w14:paraId="4A39E02F" w14:textId="77777777" w:rsidR="00754EF3" w:rsidRPr="005F5D18" w:rsidRDefault="00754EF3" w:rsidP="00754C15">
      <w:pPr>
        <w:spacing w:after="120"/>
        <w:jc w:val="both"/>
        <w:rPr>
          <w:rFonts w:ascii="Open Sans" w:hAnsi="Open Sans" w:cs="Open Sans"/>
          <w:sz w:val="20"/>
          <w:szCs w:val="20"/>
        </w:rPr>
      </w:pPr>
    </w:p>
    <w:p w14:paraId="295A47E9" w14:textId="77777777" w:rsidR="00681862" w:rsidRPr="005F5D18" w:rsidRDefault="00681862" w:rsidP="00240D75">
      <w:pPr>
        <w:pStyle w:val="Heading1"/>
        <w:spacing w:after="120"/>
        <w:jc w:val="left"/>
        <w:rPr>
          <w:rFonts w:ascii="Open Sans" w:hAnsi="Open Sans" w:cs="Open Sans"/>
          <w:sz w:val="20"/>
          <w:szCs w:val="20"/>
          <w:u w:val="single"/>
        </w:rPr>
      </w:pPr>
      <w:r w:rsidRPr="005F5D18">
        <w:rPr>
          <w:rFonts w:ascii="Open Sans" w:hAnsi="Open Sans" w:cs="Open Sans"/>
          <w:sz w:val="20"/>
          <w:szCs w:val="20"/>
          <w:u w:val="single"/>
        </w:rPr>
        <w:t xml:space="preserve">JOB PURPOSE </w:t>
      </w:r>
    </w:p>
    <w:p w14:paraId="07859183" w14:textId="77777777" w:rsidR="00681862" w:rsidRPr="005F5D18" w:rsidRDefault="00681862" w:rsidP="005F5D18">
      <w:pPr>
        <w:spacing w:after="120"/>
        <w:jc w:val="both"/>
        <w:rPr>
          <w:rFonts w:ascii="Open Sans" w:hAnsi="Open Sans" w:cs="Open Sans"/>
          <w:sz w:val="20"/>
          <w:szCs w:val="20"/>
        </w:rPr>
      </w:pPr>
      <w:r w:rsidRPr="005F5D18">
        <w:rPr>
          <w:rFonts w:ascii="Open Sans" w:hAnsi="Open Sans" w:cs="Open Sans"/>
          <w:sz w:val="20"/>
          <w:szCs w:val="20"/>
        </w:rPr>
        <w:t xml:space="preserve">To maximise our visitors’ enjoyment of National Trust for Scotland managed sites by maintaining </w:t>
      </w:r>
      <w:r w:rsidR="00947625" w:rsidRPr="005F5D18">
        <w:rPr>
          <w:rFonts w:ascii="Open Sans" w:hAnsi="Open Sans" w:cs="Open Sans"/>
          <w:sz w:val="20"/>
          <w:szCs w:val="20"/>
        </w:rPr>
        <w:t xml:space="preserve">the </w:t>
      </w:r>
      <w:r w:rsidRPr="005F5D18">
        <w:rPr>
          <w:rFonts w:ascii="Open Sans" w:hAnsi="Open Sans" w:cs="Open Sans"/>
          <w:sz w:val="20"/>
          <w:szCs w:val="20"/>
        </w:rPr>
        <w:t xml:space="preserve">excellent standards </w:t>
      </w:r>
      <w:r w:rsidR="00947625" w:rsidRPr="005F5D18">
        <w:rPr>
          <w:rFonts w:ascii="Open Sans" w:hAnsi="Open Sans" w:cs="Open Sans"/>
          <w:sz w:val="20"/>
          <w:szCs w:val="20"/>
        </w:rPr>
        <w:t xml:space="preserve">we set across our properties to enable us to provide the best possible experience for our visitors. </w:t>
      </w:r>
      <w:r w:rsidRPr="005F5D18">
        <w:rPr>
          <w:rFonts w:ascii="Open Sans" w:hAnsi="Open Sans" w:cs="Open Sans"/>
          <w:sz w:val="20"/>
          <w:szCs w:val="20"/>
        </w:rPr>
        <w:t>Providing an efficient, reliable service and high standards in housekeeping based on the needs of the property. Specifically, to ensure that all areas and public facilities are cleaned and maintained to the highest standards, to make</w:t>
      </w:r>
      <w:r w:rsidR="00947625" w:rsidRPr="005F5D18">
        <w:rPr>
          <w:rFonts w:ascii="Open Sans" w:hAnsi="Open Sans" w:cs="Open Sans"/>
          <w:sz w:val="20"/>
          <w:szCs w:val="20"/>
        </w:rPr>
        <w:t xml:space="preserve"> the property</w:t>
      </w:r>
      <w:r w:rsidRPr="005F5D18">
        <w:rPr>
          <w:rFonts w:ascii="Open Sans" w:hAnsi="Open Sans" w:cs="Open Sans"/>
          <w:sz w:val="20"/>
          <w:szCs w:val="20"/>
        </w:rPr>
        <w:t xml:space="preserve"> the best possible place to visit and work. </w:t>
      </w:r>
    </w:p>
    <w:p w14:paraId="2A2BF63B" w14:textId="77777777" w:rsidR="00681862" w:rsidRPr="005F5D18" w:rsidRDefault="00681862" w:rsidP="005F5D18">
      <w:pPr>
        <w:spacing w:after="120"/>
        <w:rPr>
          <w:rFonts w:ascii="Open Sans" w:hAnsi="Open Sans" w:cs="Open Sans"/>
          <w:sz w:val="20"/>
          <w:szCs w:val="20"/>
        </w:rPr>
      </w:pPr>
    </w:p>
    <w:p w14:paraId="40225E7F" w14:textId="77777777" w:rsidR="00681862" w:rsidRPr="005F5D18" w:rsidRDefault="00681862" w:rsidP="005F5D18">
      <w:pPr>
        <w:pStyle w:val="Heading1"/>
        <w:spacing w:after="120"/>
        <w:jc w:val="left"/>
        <w:rPr>
          <w:rFonts w:ascii="Open Sans" w:hAnsi="Open Sans" w:cs="Open Sans"/>
          <w:sz w:val="20"/>
          <w:szCs w:val="20"/>
          <w:u w:val="single"/>
        </w:rPr>
      </w:pPr>
      <w:r w:rsidRPr="005F5D18">
        <w:rPr>
          <w:rFonts w:ascii="Open Sans" w:hAnsi="Open Sans" w:cs="Open Sans"/>
          <w:sz w:val="20"/>
          <w:szCs w:val="20"/>
          <w:u w:val="single"/>
        </w:rPr>
        <w:t>KEY RESPONSIBILITIES AND ACCOUNTABILITIES</w:t>
      </w:r>
    </w:p>
    <w:p w14:paraId="0E74C926" w14:textId="73F884EE" w:rsidR="00052E4A" w:rsidRDefault="00681862" w:rsidP="00B64D2F">
      <w:pPr>
        <w:pStyle w:val="Header"/>
        <w:tabs>
          <w:tab w:val="clear" w:pos="4320"/>
          <w:tab w:val="clear" w:pos="8640"/>
        </w:tabs>
        <w:spacing w:after="120"/>
        <w:rPr>
          <w:rFonts w:ascii="Open Sans" w:hAnsi="Open Sans" w:cs="Open Sans"/>
          <w:sz w:val="20"/>
          <w:szCs w:val="20"/>
        </w:rPr>
      </w:pPr>
      <w:r w:rsidRPr="005F5D18">
        <w:rPr>
          <w:rFonts w:ascii="Open Sans" w:hAnsi="Open Sans" w:cs="Open Sans"/>
          <w:sz w:val="20"/>
          <w:szCs w:val="20"/>
        </w:rPr>
        <w:t xml:space="preserve">The post is responsible </w:t>
      </w:r>
      <w:r w:rsidR="00052E4A" w:rsidRPr="005F5D18">
        <w:rPr>
          <w:rFonts w:ascii="Open Sans" w:hAnsi="Open Sans" w:cs="Open Sans"/>
          <w:sz w:val="20"/>
          <w:szCs w:val="20"/>
        </w:rPr>
        <w:t xml:space="preserve">to </w:t>
      </w:r>
      <w:proofErr w:type="gramStart"/>
      <w:r w:rsidR="00052E4A" w:rsidRPr="005F5D18">
        <w:rPr>
          <w:rFonts w:ascii="Open Sans" w:hAnsi="Open Sans" w:cs="Open Sans"/>
          <w:sz w:val="20"/>
          <w:szCs w:val="20"/>
        </w:rPr>
        <w:t>provide a consistently high standard fo</w:t>
      </w:r>
      <w:r w:rsidR="00AA64F3" w:rsidRPr="005F5D18">
        <w:rPr>
          <w:rFonts w:ascii="Open Sans" w:hAnsi="Open Sans" w:cs="Open Sans"/>
          <w:sz w:val="20"/>
          <w:szCs w:val="20"/>
        </w:rPr>
        <w:t>r</w:t>
      </w:r>
      <w:r w:rsidR="00052E4A" w:rsidRPr="005F5D18">
        <w:rPr>
          <w:rFonts w:ascii="Open Sans" w:hAnsi="Open Sans" w:cs="Open Sans"/>
          <w:sz w:val="20"/>
          <w:szCs w:val="20"/>
        </w:rPr>
        <w:t xml:space="preserve"> visitor care at all </w:t>
      </w:r>
      <w:r w:rsidR="00B01B16" w:rsidRPr="005F5D18">
        <w:rPr>
          <w:rFonts w:ascii="Open Sans" w:hAnsi="Open Sans" w:cs="Open Sans"/>
          <w:sz w:val="20"/>
          <w:szCs w:val="20"/>
        </w:rPr>
        <w:t>times</w:t>
      </w:r>
      <w:proofErr w:type="gramEnd"/>
      <w:r w:rsidR="00052E4A" w:rsidRPr="005F5D18">
        <w:rPr>
          <w:rFonts w:ascii="Open Sans" w:hAnsi="Open Sans" w:cs="Open Sans"/>
          <w:sz w:val="20"/>
          <w:szCs w:val="20"/>
        </w:rPr>
        <w:t xml:space="preserve"> and </w:t>
      </w:r>
      <w:r w:rsidRPr="005F5D18">
        <w:rPr>
          <w:rFonts w:ascii="Open Sans" w:hAnsi="Open Sans" w:cs="Open Sans"/>
          <w:sz w:val="20"/>
          <w:szCs w:val="20"/>
        </w:rPr>
        <w:t xml:space="preserve">for a wide variety of housekeeping duties in connection with the well-being and care of </w:t>
      </w:r>
      <w:r w:rsidR="0032766C" w:rsidRPr="005F5D18">
        <w:rPr>
          <w:rFonts w:ascii="Open Sans" w:hAnsi="Open Sans" w:cs="Open Sans"/>
          <w:sz w:val="20"/>
          <w:szCs w:val="20"/>
        </w:rPr>
        <w:t>the propert</w:t>
      </w:r>
      <w:r w:rsidR="0064751C">
        <w:rPr>
          <w:rFonts w:ascii="Open Sans" w:hAnsi="Open Sans" w:cs="Open Sans"/>
          <w:sz w:val="20"/>
          <w:szCs w:val="20"/>
        </w:rPr>
        <w:t>ies</w:t>
      </w:r>
      <w:r w:rsidRPr="005F5D18">
        <w:rPr>
          <w:rFonts w:ascii="Open Sans" w:hAnsi="Open Sans" w:cs="Open Sans"/>
          <w:sz w:val="20"/>
          <w:szCs w:val="20"/>
        </w:rPr>
        <w:t xml:space="preserve">. </w:t>
      </w:r>
      <w:r w:rsidR="00872C47" w:rsidRPr="005F5D18">
        <w:rPr>
          <w:rFonts w:ascii="Open Sans" w:hAnsi="Open Sans" w:cs="Open Sans"/>
          <w:sz w:val="20"/>
          <w:szCs w:val="20"/>
        </w:rPr>
        <w:t xml:space="preserve">Besides the focus on the area housekeeping </w:t>
      </w:r>
      <w:r w:rsidR="003A5AEF" w:rsidRPr="005F5D18">
        <w:rPr>
          <w:rFonts w:ascii="Open Sans" w:hAnsi="Open Sans" w:cs="Open Sans"/>
          <w:sz w:val="20"/>
          <w:szCs w:val="20"/>
        </w:rPr>
        <w:t xml:space="preserve">the role </w:t>
      </w:r>
      <w:r w:rsidR="0064751C" w:rsidRPr="005F5D18">
        <w:rPr>
          <w:rFonts w:ascii="Open Sans" w:hAnsi="Open Sans" w:cs="Open Sans"/>
          <w:sz w:val="20"/>
          <w:szCs w:val="20"/>
        </w:rPr>
        <w:t>supports the</w:t>
      </w:r>
      <w:r w:rsidR="0064751C">
        <w:rPr>
          <w:rFonts w:ascii="Open Sans" w:hAnsi="Open Sans" w:cs="Open Sans"/>
          <w:sz w:val="20"/>
          <w:szCs w:val="20"/>
        </w:rPr>
        <w:t xml:space="preserve"> property team and regional conservator in conservation </w:t>
      </w:r>
      <w:r w:rsidR="00B01B16">
        <w:rPr>
          <w:rFonts w:ascii="Open Sans" w:hAnsi="Open Sans" w:cs="Open Sans"/>
          <w:sz w:val="20"/>
          <w:szCs w:val="20"/>
        </w:rPr>
        <w:t xml:space="preserve">duties </w:t>
      </w:r>
      <w:r w:rsidR="00B01B16" w:rsidRPr="005F5D18">
        <w:rPr>
          <w:rFonts w:ascii="Open Sans" w:hAnsi="Open Sans" w:cs="Open Sans"/>
          <w:sz w:val="20"/>
          <w:szCs w:val="20"/>
        </w:rPr>
        <w:t>in</w:t>
      </w:r>
      <w:r w:rsidR="00170B78" w:rsidRPr="005F5D18">
        <w:rPr>
          <w:rFonts w:ascii="Open Sans" w:hAnsi="Open Sans" w:cs="Open Sans"/>
          <w:sz w:val="20"/>
          <w:szCs w:val="20"/>
        </w:rPr>
        <w:t xml:space="preserve"> response to the needs to the business.</w:t>
      </w:r>
    </w:p>
    <w:p w14:paraId="18F646D0" w14:textId="4ECC5CFD" w:rsidR="0064751C" w:rsidRPr="005F5D18" w:rsidRDefault="0064751C" w:rsidP="00B64D2F">
      <w:pPr>
        <w:pStyle w:val="Header"/>
        <w:tabs>
          <w:tab w:val="clear" w:pos="4320"/>
          <w:tab w:val="clear" w:pos="8640"/>
        </w:tabs>
        <w:spacing w:after="120"/>
        <w:rPr>
          <w:rFonts w:ascii="Open Sans" w:hAnsi="Open Sans" w:cs="Open Sans"/>
          <w:sz w:val="20"/>
          <w:szCs w:val="20"/>
        </w:rPr>
      </w:pPr>
      <w:r>
        <w:rPr>
          <w:rFonts w:ascii="Open Sans" w:hAnsi="Open Sans" w:cs="Open Sans"/>
          <w:sz w:val="20"/>
          <w:szCs w:val="20"/>
        </w:rPr>
        <w:t xml:space="preserve">This is a multisite assist with the holiday rental turnover and property cleaning. </w:t>
      </w:r>
    </w:p>
    <w:p w14:paraId="5A5CF177" w14:textId="77777777" w:rsidR="00052E4A" w:rsidRPr="005F5D18" w:rsidRDefault="00052E4A" w:rsidP="00E050F9">
      <w:pPr>
        <w:pStyle w:val="ListParagraph"/>
        <w:numPr>
          <w:ilvl w:val="0"/>
          <w:numId w:val="22"/>
        </w:numPr>
        <w:jc w:val="both"/>
        <w:rPr>
          <w:rFonts w:ascii="Open Sans" w:hAnsi="Open Sans" w:cs="Open Sans"/>
          <w:sz w:val="20"/>
          <w:szCs w:val="20"/>
        </w:rPr>
      </w:pPr>
      <w:r w:rsidRPr="005F5D18">
        <w:rPr>
          <w:rFonts w:ascii="Open Sans" w:hAnsi="Open Sans" w:cs="Open Sans"/>
          <w:sz w:val="20"/>
          <w:szCs w:val="20"/>
        </w:rPr>
        <w:t xml:space="preserve">Ensuring a high standard of cleanliness to all visited and non-visited areas of the property as directed by your line </w:t>
      </w:r>
      <w:proofErr w:type="gramStart"/>
      <w:r w:rsidRPr="005F5D18">
        <w:rPr>
          <w:rFonts w:ascii="Open Sans" w:hAnsi="Open Sans" w:cs="Open Sans"/>
          <w:sz w:val="20"/>
          <w:szCs w:val="20"/>
        </w:rPr>
        <w:t>manager</w:t>
      </w:r>
      <w:r w:rsidR="00D84F57" w:rsidRPr="005F5D18">
        <w:rPr>
          <w:rFonts w:ascii="Open Sans" w:hAnsi="Open Sans" w:cs="Open Sans"/>
          <w:sz w:val="20"/>
          <w:szCs w:val="20"/>
        </w:rPr>
        <w:t>;</w:t>
      </w:r>
      <w:proofErr w:type="gramEnd"/>
    </w:p>
    <w:p w14:paraId="3AA85638" w14:textId="574BB8D3" w:rsidR="00052E4A" w:rsidRPr="005F5D18" w:rsidRDefault="00D84F57" w:rsidP="00E050F9">
      <w:pPr>
        <w:numPr>
          <w:ilvl w:val="1"/>
          <w:numId w:val="16"/>
        </w:numPr>
        <w:contextualSpacing/>
        <w:jc w:val="both"/>
        <w:rPr>
          <w:rFonts w:ascii="Open Sans" w:hAnsi="Open Sans" w:cs="Open Sans"/>
          <w:sz w:val="20"/>
          <w:szCs w:val="20"/>
        </w:rPr>
      </w:pPr>
      <w:r w:rsidRPr="005F5D18">
        <w:rPr>
          <w:rFonts w:ascii="Open Sans" w:hAnsi="Open Sans" w:cs="Open Sans"/>
          <w:sz w:val="20"/>
          <w:szCs w:val="20"/>
        </w:rPr>
        <w:t>T</w:t>
      </w:r>
      <w:r w:rsidR="00052E4A" w:rsidRPr="005F5D18">
        <w:rPr>
          <w:rFonts w:ascii="Open Sans" w:hAnsi="Open Sans" w:cs="Open Sans"/>
          <w:sz w:val="20"/>
          <w:szCs w:val="20"/>
        </w:rPr>
        <w:t>he general ongoing operational cleaning of all areas as necessary,</w:t>
      </w:r>
      <w:r w:rsidR="00B07CC3" w:rsidRPr="005F5D18">
        <w:rPr>
          <w:rFonts w:ascii="Open Sans" w:hAnsi="Open Sans" w:cs="Open Sans"/>
          <w:sz w:val="20"/>
          <w:szCs w:val="20"/>
        </w:rPr>
        <w:t xml:space="preserve"> as</w:t>
      </w:r>
      <w:r w:rsidR="00052E4A" w:rsidRPr="005F5D18">
        <w:rPr>
          <w:rFonts w:ascii="Open Sans" w:hAnsi="Open Sans" w:cs="Open Sans"/>
          <w:sz w:val="20"/>
          <w:szCs w:val="20"/>
        </w:rPr>
        <w:t xml:space="preserve"> toilet cleaning, emptying waste bins and as appropriate vacuum cleaning, mopping, sweeping, dusting and polishing when required</w:t>
      </w:r>
      <w:r w:rsidR="00B07CC3" w:rsidRPr="005F5D18">
        <w:rPr>
          <w:rFonts w:ascii="Open Sans" w:hAnsi="Open Sans" w:cs="Open Sans"/>
          <w:sz w:val="20"/>
          <w:szCs w:val="20"/>
        </w:rPr>
        <w:t xml:space="preserve"> </w:t>
      </w:r>
      <w:proofErr w:type="gramStart"/>
      <w:r w:rsidR="00B07CC3" w:rsidRPr="005F5D18">
        <w:rPr>
          <w:rFonts w:ascii="Open Sans" w:hAnsi="Open Sans" w:cs="Open Sans"/>
          <w:sz w:val="20"/>
          <w:szCs w:val="20"/>
        </w:rPr>
        <w:t>etc.</w:t>
      </w:r>
      <w:r w:rsidR="00052E4A" w:rsidRPr="005F5D18">
        <w:rPr>
          <w:rFonts w:ascii="Open Sans" w:hAnsi="Open Sans" w:cs="Open Sans"/>
          <w:sz w:val="20"/>
          <w:szCs w:val="20"/>
        </w:rPr>
        <w:t>;</w:t>
      </w:r>
      <w:proofErr w:type="gramEnd"/>
    </w:p>
    <w:p w14:paraId="767CDFC0" w14:textId="3E5D09DD" w:rsidR="001516AB" w:rsidRPr="005F5D18" w:rsidRDefault="001516AB" w:rsidP="00F97FBA">
      <w:pPr>
        <w:numPr>
          <w:ilvl w:val="1"/>
          <w:numId w:val="16"/>
        </w:numPr>
        <w:spacing w:after="120"/>
        <w:contextualSpacing/>
        <w:jc w:val="both"/>
        <w:rPr>
          <w:rFonts w:ascii="Open Sans" w:hAnsi="Open Sans" w:cs="Open Sans"/>
          <w:sz w:val="20"/>
          <w:szCs w:val="20"/>
        </w:rPr>
      </w:pPr>
      <w:r w:rsidRPr="005F5D18">
        <w:rPr>
          <w:rFonts w:ascii="Open Sans" w:hAnsi="Open Sans" w:cs="Open Sans"/>
          <w:sz w:val="20"/>
          <w:szCs w:val="20"/>
        </w:rPr>
        <w:t>Room changeover/turnaround, bedmaking etc</w:t>
      </w:r>
      <w:r w:rsidR="00E050F9" w:rsidRPr="005F5D18">
        <w:rPr>
          <w:rFonts w:ascii="Open Sans" w:hAnsi="Open Sans" w:cs="Open Sans"/>
          <w:sz w:val="20"/>
          <w:szCs w:val="20"/>
        </w:rPr>
        <w:t>.</w:t>
      </w:r>
      <w:r w:rsidRPr="005F5D18">
        <w:rPr>
          <w:rFonts w:ascii="Open Sans" w:hAnsi="Open Sans" w:cs="Open Sans"/>
          <w:sz w:val="20"/>
          <w:szCs w:val="20"/>
        </w:rPr>
        <w:t xml:space="preserve"> where </w:t>
      </w:r>
      <w:proofErr w:type="gramStart"/>
      <w:r w:rsidRPr="005F5D18">
        <w:rPr>
          <w:rFonts w:ascii="Open Sans" w:hAnsi="Open Sans" w:cs="Open Sans"/>
          <w:sz w:val="20"/>
          <w:szCs w:val="20"/>
        </w:rPr>
        <w:t>required</w:t>
      </w:r>
      <w:r w:rsidR="00E050F9" w:rsidRPr="005F5D18">
        <w:rPr>
          <w:rFonts w:ascii="Open Sans" w:hAnsi="Open Sans" w:cs="Open Sans"/>
          <w:sz w:val="20"/>
          <w:szCs w:val="20"/>
        </w:rPr>
        <w:t>;</w:t>
      </w:r>
      <w:proofErr w:type="gramEnd"/>
    </w:p>
    <w:p w14:paraId="65CC55AF" w14:textId="49174D25" w:rsidR="008E160E" w:rsidRPr="005F5D18" w:rsidRDefault="00052E4A" w:rsidP="00054F2B">
      <w:pPr>
        <w:numPr>
          <w:ilvl w:val="1"/>
          <w:numId w:val="16"/>
        </w:numPr>
        <w:spacing w:after="120"/>
        <w:jc w:val="both"/>
        <w:rPr>
          <w:rFonts w:ascii="Open Sans" w:hAnsi="Open Sans" w:cs="Open Sans"/>
          <w:sz w:val="20"/>
          <w:szCs w:val="20"/>
        </w:rPr>
      </w:pPr>
      <w:r w:rsidRPr="005F5D18">
        <w:rPr>
          <w:rFonts w:ascii="Open Sans" w:hAnsi="Open Sans" w:cs="Open Sans"/>
          <w:sz w:val="20"/>
          <w:szCs w:val="20"/>
        </w:rPr>
        <w:t xml:space="preserve">Working with the public, cleaning during trading hours. </w:t>
      </w:r>
    </w:p>
    <w:p w14:paraId="6A44A073" w14:textId="43DA14D2" w:rsidR="008E160E" w:rsidRPr="005F5D18" w:rsidRDefault="00054F2B" w:rsidP="00054F2B">
      <w:pPr>
        <w:pStyle w:val="ListParagraph"/>
        <w:numPr>
          <w:ilvl w:val="0"/>
          <w:numId w:val="23"/>
        </w:numPr>
        <w:spacing w:after="120"/>
        <w:ind w:left="357" w:hanging="357"/>
        <w:contextualSpacing w:val="0"/>
        <w:jc w:val="both"/>
        <w:rPr>
          <w:rFonts w:ascii="Open Sans" w:hAnsi="Open Sans" w:cs="Open Sans"/>
          <w:sz w:val="20"/>
          <w:szCs w:val="20"/>
        </w:rPr>
      </w:pPr>
      <w:r w:rsidRPr="005F5D18">
        <w:rPr>
          <w:rFonts w:ascii="Open Sans" w:hAnsi="Open Sans" w:cs="Open Sans"/>
          <w:sz w:val="20"/>
          <w:szCs w:val="20"/>
        </w:rPr>
        <w:t>Ensuring site is ready to open and welcome visitors by the set opening time</w:t>
      </w:r>
      <w:r w:rsidR="0064751C">
        <w:rPr>
          <w:rFonts w:ascii="Open Sans" w:hAnsi="Open Sans" w:cs="Open Sans"/>
          <w:sz w:val="20"/>
          <w:szCs w:val="20"/>
        </w:rPr>
        <w:t xml:space="preserve"> and that the holiday let is ready to welcome guest by the turnaround timings. </w:t>
      </w:r>
    </w:p>
    <w:p w14:paraId="19B15CDA" w14:textId="5CEC2497" w:rsidR="00F97FBA" w:rsidRPr="005F5D18" w:rsidRDefault="00F97FBA" w:rsidP="00F40D5E">
      <w:pPr>
        <w:pStyle w:val="ListParagraph"/>
        <w:numPr>
          <w:ilvl w:val="0"/>
          <w:numId w:val="23"/>
        </w:numPr>
        <w:jc w:val="both"/>
        <w:rPr>
          <w:rFonts w:ascii="Open Sans" w:hAnsi="Open Sans" w:cs="Open Sans"/>
          <w:sz w:val="20"/>
          <w:szCs w:val="20"/>
        </w:rPr>
      </w:pPr>
      <w:r w:rsidRPr="005F5D18">
        <w:rPr>
          <w:rFonts w:ascii="Open Sans" w:hAnsi="Open Sans" w:cs="Open Sans"/>
          <w:sz w:val="20"/>
          <w:szCs w:val="20"/>
        </w:rPr>
        <w:t>Actively support the Trust’s Conservation programme and undertake general housekeeping duties to the highest level of care</w:t>
      </w:r>
      <w:r w:rsidR="007E1FF2" w:rsidRPr="005F5D18">
        <w:rPr>
          <w:rFonts w:ascii="Open Sans" w:hAnsi="Open Sans" w:cs="Open Sans"/>
          <w:sz w:val="20"/>
          <w:szCs w:val="20"/>
        </w:rPr>
        <w:t xml:space="preserve"> which may include</w:t>
      </w:r>
      <w:r w:rsidR="006E212C" w:rsidRPr="005F5D18">
        <w:rPr>
          <w:rFonts w:ascii="Open Sans" w:hAnsi="Open Sans" w:cs="Open Sans"/>
          <w:sz w:val="20"/>
          <w:szCs w:val="20"/>
        </w:rPr>
        <w:t>:</w:t>
      </w:r>
    </w:p>
    <w:p w14:paraId="4443CEB8" w14:textId="2C53035C" w:rsidR="00052E4A" w:rsidRPr="005F5D18" w:rsidRDefault="00052E4A" w:rsidP="00F97FBA">
      <w:pPr>
        <w:numPr>
          <w:ilvl w:val="1"/>
          <w:numId w:val="16"/>
        </w:numPr>
        <w:spacing w:after="120"/>
        <w:contextualSpacing/>
        <w:jc w:val="both"/>
        <w:rPr>
          <w:rFonts w:ascii="Open Sans" w:hAnsi="Open Sans" w:cs="Open Sans"/>
          <w:sz w:val="20"/>
          <w:szCs w:val="20"/>
        </w:rPr>
      </w:pPr>
      <w:r w:rsidRPr="005F5D18">
        <w:rPr>
          <w:rFonts w:ascii="Open Sans" w:hAnsi="Open Sans" w:cs="Open Sans"/>
          <w:sz w:val="20"/>
          <w:szCs w:val="20"/>
        </w:rPr>
        <w:t xml:space="preserve">In line with current NTS best practice, clean and care for the collection of furniture, books, artworks, glass, china silverware, other artifacts and delicate fabrics and </w:t>
      </w:r>
      <w:proofErr w:type="gramStart"/>
      <w:r w:rsidRPr="005F5D18">
        <w:rPr>
          <w:rFonts w:ascii="Open Sans" w:hAnsi="Open Sans" w:cs="Open Sans"/>
          <w:sz w:val="20"/>
          <w:szCs w:val="20"/>
        </w:rPr>
        <w:t>curtains</w:t>
      </w:r>
      <w:r w:rsidR="00D84F57" w:rsidRPr="005F5D18">
        <w:rPr>
          <w:rFonts w:ascii="Open Sans" w:hAnsi="Open Sans" w:cs="Open Sans"/>
          <w:sz w:val="20"/>
          <w:szCs w:val="20"/>
        </w:rPr>
        <w:t>;</w:t>
      </w:r>
      <w:proofErr w:type="gramEnd"/>
    </w:p>
    <w:p w14:paraId="785E332B" w14:textId="5563A201" w:rsidR="00D84F57" w:rsidRDefault="00D84F57" w:rsidP="00F97FBA">
      <w:pPr>
        <w:numPr>
          <w:ilvl w:val="1"/>
          <w:numId w:val="16"/>
        </w:numPr>
        <w:tabs>
          <w:tab w:val="left" w:pos="-900"/>
          <w:tab w:val="left" w:pos="-360"/>
        </w:tabs>
        <w:spacing w:after="120"/>
        <w:rPr>
          <w:rFonts w:ascii="Open Sans" w:hAnsi="Open Sans" w:cs="Open Sans"/>
          <w:sz w:val="20"/>
          <w:szCs w:val="20"/>
        </w:rPr>
      </w:pPr>
      <w:r w:rsidRPr="005F5D18">
        <w:rPr>
          <w:rFonts w:ascii="Open Sans" w:hAnsi="Open Sans" w:cs="Open Sans"/>
          <w:sz w:val="20"/>
          <w:szCs w:val="20"/>
        </w:rPr>
        <w:t xml:space="preserve">Checking of collections and domestic inventories during </w:t>
      </w:r>
      <w:r w:rsidR="0064751C" w:rsidRPr="005F5D18">
        <w:rPr>
          <w:rFonts w:ascii="Open Sans" w:hAnsi="Open Sans" w:cs="Open Sans"/>
          <w:sz w:val="20"/>
          <w:szCs w:val="20"/>
        </w:rPr>
        <w:t>changeover.</w:t>
      </w:r>
    </w:p>
    <w:p w14:paraId="3F5E384B" w14:textId="7A67AC9C" w:rsidR="0064751C" w:rsidRPr="005F5D18" w:rsidRDefault="0064751C" w:rsidP="00F97FBA">
      <w:pPr>
        <w:numPr>
          <w:ilvl w:val="1"/>
          <w:numId w:val="16"/>
        </w:numPr>
        <w:tabs>
          <w:tab w:val="left" w:pos="-900"/>
          <w:tab w:val="left" w:pos="-360"/>
        </w:tabs>
        <w:spacing w:after="120"/>
        <w:rPr>
          <w:rFonts w:ascii="Open Sans" w:hAnsi="Open Sans" w:cs="Open Sans"/>
          <w:sz w:val="20"/>
          <w:szCs w:val="20"/>
        </w:rPr>
      </w:pPr>
      <w:r>
        <w:rPr>
          <w:rFonts w:ascii="Open Sans" w:hAnsi="Open Sans" w:cs="Open Sans"/>
          <w:sz w:val="20"/>
          <w:szCs w:val="20"/>
        </w:rPr>
        <w:t>Assisting with collections pest control with the support the VS team.</w:t>
      </w:r>
    </w:p>
    <w:p w14:paraId="50DE0004" w14:textId="53CD1822" w:rsidR="00F97FBA" w:rsidRPr="005F5D18" w:rsidRDefault="00F97FBA" w:rsidP="00F40D5E">
      <w:pPr>
        <w:pStyle w:val="ListParagraph"/>
        <w:numPr>
          <w:ilvl w:val="0"/>
          <w:numId w:val="23"/>
        </w:numPr>
        <w:spacing w:after="120"/>
        <w:ind w:left="357" w:hanging="357"/>
        <w:contextualSpacing w:val="0"/>
        <w:jc w:val="both"/>
        <w:rPr>
          <w:rFonts w:ascii="Open Sans" w:hAnsi="Open Sans" w:cs="Open Sans"/>
          <w:sz w:val="20"/>
          <w:szCs w:val="20"/>
        </w:rPr>
      </w:pPr>
      <w:r w:rsidRPr="005F5D18">
        <w:rPr>
          <w:rFonts w:ascii="Open Sans" w:hAnsi="Open Sans" w:cs="Open Sans"/>
          <w:sz w:val="20"/>
          <w:szCs w:val="20"/>
        </w:rPr>
        <w:t xml:space="preserve">Reporting losses/breakages, wear and tear and repairs required immediately to your line </w:t>
      </w:r>
      <w:r w:rsidR="0064751C" w:rsidRPr="005F5D18">
        <w:rPr>
          <w:rFonts w:ascii="Open Sans" w:hAnsi="Open Sans" w:cs="Open Sans"/>
          <w:sz w:val="20"/>
          <w:szCs w:val="20"/>
        </w:rPr>
        <w:t>manager.</w:t>
      </w:r>
    </w:p>
    <w:p w14:paraId="6FB37BFB" w14:textId="2BEAB82A" w:rsidR="00052E4A" w:rsidRPr="005F5D18" w:rsidRDefault="00052E4A" w:rsidP="00F40D5E">
      <w:pPr>
        <w:pStyle w:val="ListParagraph"/>
        <w:numPr>
          <w:ilvl w:val="0"/>
          <w:numId w:val="23"/>
        </w:numPr>
        <w:spacing w:after="120"/>
        <w:ind w:left="357" w:hanging="357"/>
        <w:contextualSpacing w:val="0"/>
        <w:jc w:val="both"/>
        <w:rPr>
          <w:rFonts w:ascii="Open Sans" w:hAnsi="Open Sans" w:cs="Open Sans"/>
          <w:sz w:val="20"/>
          <w:szCs w:val="20"/>
        </w:rPr>
      </w:pPr>
      <w:r w:rsidRPr="005F5D18">
        <w:rPr>
          <w:rFonts w:ascii="Open Sans" w:hAnsi="Open Sans" w:cs="Open Sans"/>
          <w:sz w:val="20"/>
          <w:szCs w:val="20"/>
        </w:rPr>
        <w:t xml:space="preserve">Deliver excellent customer care (internal and external) to foster a friendly and inviting atmosphere for visitors, staff and </w:t>
      </w:r>
      <w:proofErr w:type="gramStart"/>
      <w:r w:rsidRPr="005F5D18">
        <w:rPr>
          <w:rFonts w:ascii="Open Sans" w:hAnsi="Open Sans" w:cs="Open Sans"/>
          <w:sz w:val="20"/>
          <w:szCs w:val="20"/>
        </w:rPr>
        <w:t>volunteers</w:t>
      </w:r>
      <w:r w:rsidR="00334E82" w:rsidRPr="005F5D18">
        <w:rPr>
          <w:rFonts w:ascii="Open Sans" w:hAnsi="Open Sans" w:cs="Open Sans"/>
          <w:sz w:val="20"/>
          <w:szCs w:val="20"/>
        </w:rPr>
        <w:t>;</w:t>
      </w:r>
      <w:proofErr w:type="gramEnd"/>
    </w:p>
    <w:p w14:paraId="53A846EA" w14:textId="5349D4E9" w:rsidR="00F97FBA" w:rsidRPr="005F5D18" w:rsidRDefault="00F97FBA" w:rsidP="00F40D5E">
      <w:pPr>
        <w:pStyle w:val="ListParagraph"/>
        <w:numPr>
          <w:ilvl w:val="0"/>
          <w:numId w:val="23"/>
        </w:numPr>
        <w:spacing w:after="120"/>
        <w:ind w:left="357" w:hanging="357"/>
        <w:contextualSpacing w:val="0"/>
        <w:jc w:val="both"/>
        <w:rPr>
          <w:rFonts w:ascii="Open Sans" w:hAnsi="Open Sans" w:cs="Open Sans"/>
          <w:sz w:val="20"/>
          <w:szCs w:val="20"/>
        </w:rPr>
      </w:pPr>
      <w:r w:rsidRPr="005F5D18">
        <w:rPr>
          <w:rFonts w:ascii="Open Sans" w:hAnsi="Open Sans" w:cs="Open Sans"/>
          <w:sz w:val="20"/>
          <w:szCs w:val="20"/>
        </w:rPr>
        <w:lastRenderedPageBreak/>
        <w:t>Working in harmony with other departments;</w:t>
      </w:r>
      <w:r w:rsidR="009B47AC" w:rsidRPr="005F5D18">
        <w:rPr>
          <w:rFonts w:ascii="Open Sans" w:hAnsi="Open Sans" w:cs="Open Sans"/>
          <w:sz w:val="20"/>
          <w:szCs w:val="20"/>
        </w:rPr>
        <w:t xml:space="preserve"> visitor services, events</w:t>
      </w:r>
      <w:r w:rsidR="00D83381" w:rsidRPr="005F5D18">
        <w:rPr>
          <w:rFonts w:ascii="Open Sans" w:hAnsi="Open Sans" w:cs="Open Sans"/>
          <w:sz w:val="20"/>
          <w:szCs w:val="20"/>
        </w:rPr>
        <w:t>,</w:t>
      </w:r>
      <w:r w:rsidRPr="005F5D18">
        <w:rPr>
          <w:rFonts w:ascii="Open Sans" w:hAnsi="Open Sans" w:cs="Open Sans"/>
          <w:sz w:val="20"/>
          <w:szCs w:val="20"/>
        </w:rPr>
        <w:t xml:space="preserve"> gardening, maintenance and site repair employees/</w:t>
      </w:r>
      <w:proofErr w:type="gramStart"/>
      <w:r w:rsidRPr="005F5D18">
        <w:rPr>
          <w:rFonts w:ascii="Open Sans" w:hAnsi="Open Sans" w:cs="Open Sans"/>
          <w:sz w:val="20"/>
          <w:szCs w:val="20"/>
        </w:rPr>
        <w:t>contractors</w:t>
      </w:r>
      <w:r w:rsidR="00334E82" w:rsidRPr="005F5D18">
        <w:rPr>
          <w:rFonts w:ascii="Open Sans" w:hAnsi="Open Sans" w:cs="Open Sans"/>
          <w:sz w:val="20"/>
          <w:szCs w:val="20"/>
        </w:rPr>
        <w:t>;</w:t>
      </w:r>
      <w:proofErr w:type="gramEnd"/>
    </w:p>
    <w:p w14:paraId="43CE1692" w14:textId="5279DD76" w:rsidR="00E43029" w:rsidRPr="005F5D18" w:rsidRDefault="001030D0" w:rsidP="00F40D5E">
      <w:pPr>
        <w:pStyle w:val="ListParagraph"/>
        <w:numPr>
          <w:ilvl w:val="0"/>
          <w:numId w:val="23"/>
        </w:numPr>
        <w:spacing w:after="120"/>
        <w:ind w:left="357" w:hanging="357"/>
        <w:contextualSpacing w:val="0"/>
        <w:jc w:val="both"/>
        <w:rPr>
          <w:rFonts w:ascii="Open Sans" w:hAnsi="Open Sans" w:cs="Open Sans"/>
          <w:sz w:val="20"/>
          <w:szCs w:val="20"/>
        </w:rPr>
      </w:pPr>
      <w:r w:rsidRPr="005F5D18">
        <w:rPr>
          <w:rFonts w:ascii="Open Sans" w:hAnsi="Open Sans" w:cs="Open Sans"/>
          <w:sz w:val="20"/>
          <w:szCs w:val="20"/>
        </w:rPr>
        <w:t xml:space="preserve">Provide support to enable functions and events to be successfully </w:t>
      </w:r>
      <w:proofErr w:type="gramStart"/>
      <w:r w:rsidRPr="005F5D18">
        <w:rPr>
          <w:rFonts w:ascii="Open Sans" w:hAnsi="Open Sans" w:cs="Open Sans"/>
          <w:sz w:val="20"/>
          <w:szCs w:val="20"/>
        </w:rPr>
        <w:t>delivered</w:t>
      </w:r>
      <w:r w:rsidR="00334E82" w:rsidRPr="005F5D18">
        <w:rPr>
          <w:rFonts w:ascii="Open Sans" w:hAnsi="Open Sans" w:cs="Open Sans"/>
          <w:sz w:val="20"/>
          <w:szCs w:val="20"/>
        </w:rPr>
        <w:t>;</w:t>
      </w:r>
      <w:proofErr w:type="gramEnd"/>
    </w:p>
    <w:p w14:paraId="79B56D39" w14:textId="467483B4" w:rsidR="00052E4A" w:rsidRPr="005F5D18" w:rsidRDefault="00052E4A" w:rsidP="00F40D5E">
      <w:pPr>
        <w:pStyle w:val="ListParagraph"/>
        <w:numPr>
          <w:ilvl w:val="0"/>
          <w:numId w:val="23"/>
        </w:numPr>
        <w:spacing w:after="120"/>
        <w:ind w:left="357" w:hanging="357"/>
        <w:contextualSpacing w:val="0"/>
        <w:jc w:val="both"/>
        <w:rPr>
          <w:rFonts w:ascii="Open Sans" w:hAnsi="Open Sans" w:cs="Open Sans"/>
          <w:sz w:val="20"/>
          <w:szCs w:val="20"/>
        </w:rPr>
      </w:pPr>
      <w:r w:rsidRPr="005F5D18">
        <w:rPr>
          <w:rFonts w:ascii="Open Sans" w:hAnsi="Open Sans" w:cs="Open Sans"/>
          <w:sz w:val="20"/>
          <w:szCs w:val="20"/>
        </w:rPr>
        <w:t xml:space="preserve">Share in the common responsibility of working in a manner mindful of the Trust’s obligations to </w:t>
      </w:r>
      <w:proofErr w:type="spellStart"/>
      <w:r w:rsidRPr="005F5D18">
        <w:rPr>
          <w:rFonts w:ascii="Open Sans" w:hAnsi="Open Sans" w:cs="Open Sans"/>
          <w:sz w:val="20"/>
          <w:szCs w:val="20"/>
        </w:rPr>
        <w:t>minimise</w:t>
      </w:r>
      <w:proofErr w:type="spellEnd"/>
      <w:r w:rsidRPr="005F5D18">
        <w:rPr>
          <w:rFonts w:ascii="Open Sans" w:hAnsi="Open Sans" w:cs="Open Sans"/>
          <w:sz w:val="20"/>
          <w:szCs w:val="20"/>
        </w:rPr>
        <w:t xml:space="preserve"> impact on the environment, through </w:t>
      </w:r>
      <w:proofErr w:type="gramStart"/>
      <w:r w:rsidRPr="005F5D18">
        <w:rPr>
          <w:rFonts w:ascii="Open Sans" w:hAnsi="Open Sans" w:cs="Open Sans"/>
          <w:sz w:val="20"/>
          <w:szCs w:val="20"/>
        </w:rPr>
        <w:t>e.g.</w:t>
      </w:r>
      <w:proofErr w:type="gramEnd"/>
      <w:r w:rsidRPr="005F5D18">
        <w:rPr>
          <w:rFonts w:ascii="Open Sans" w:hAnsi="Open Sans" w:cs="Open Sans"/>
          <w:sz w:val="20"/>
          <w:szCs w:val="20"/>
        </w:rPr>
        <w:t xml:space="preserve"> efficient use of water/heat/light, recycling and the disposal of waste, considered use of transport</w:t>
      </w:r>
      <w:r w:rsidR="0078321F" w:rsidRPr="005F5D18">
        <w:rPr>
          <w:rFonts w:ascii="Open Sans" w:hAnsi="Open Sans" w:cs="Open Sans"/>
          <w:sz w:val="20"/>
          <w:szCs w:val="20"/>
        </w:rPr>
        <w:t>;</w:t>
      </w:r>
    </w:p>
    <w:p w14:paraId="402C2B54" w14:textId="381033A0" w:rsidR="00052E4A" w:rsidRPr="005F5D18" w:rsidRDefault="00052E4A" w:rsidP="00F40D5E">
      <w:pPr>
        <w:pStyle w:val="ListParagraph"/>
        <w:numPr>
          <w:ilvl w:val="0"/>
          <w:numId w:val="23"/>
        </w:numPr>
        <w:jc w:val="both"/>
        <w:rPr>
          <w:rFonts w:ascii="Open Sans" w:hAnsi="Open Sans" w:cs="Open Sans"/>
          <w:sz w:val="20"/>
          <w:szCs w:val="20"/>
        </w:rPr>
      </w:pPr>
      <w:r w:rsidRPr="005F5D18">
        <w:rPr>
          <w:rFonts w:ascii="Open Sans" w:hAnsi="Open Sans" w:cs="Open Sans"/>
          <w:sz w:val="20"/>
          <w:szCs w:val="20"/>
        </w:rPr>
        <w:t xml:space="preserve">Follow Trust policy regarding Health and Safety, Environmental Sustainability, and Collections </w:t>
      </w:r>
      <w:proofErr w:type="gramStart"/>
      <w:r w:rsidRPr="005F5D18">
        <w:rPr>
          <w:rFonts w:ascii="Open Sans" w:hAnsi="Open Sans" w:cs="Open Sans"/>
          <w:sz w:val="20"/>
          <w:szCs w:val="20"/>
        </w:rPr>
        <w:t>Care</w:t>
      </w:r>
      <w:r w:rsidR="00EC63D2" w:rsidRPr="005F5D18">
        <w:rPr>
          <w:rFonts w:ascii="Open Sans" w:hAnsi="Open Sans" w:cs="Open Sans"/>
          <w:sz w:val="20"/>
          <w:szCs w:val="20"/>
        </w:rPr>
        <w:t>;</w:t>
      </w:r>
      <w:proofErr w:type="gramEnd"/>
    </w:p>
    <w:p w14:paraId="798706A9" w14:textId="609952B8" w:rsidR="00F97FBA" w:rsidRPr="005F5D18" w:rsidRDefault="00F97FBA" w:rsidP="00F97FBA">
      <w:pPr>
        <w:numPr>
          <w:ilvl w:val="1"/>
          <w:numId w:val="16"/>
        </w:numPr>
        <w:spacing w:after="120"/>
        <w:contextualSpacing/>
        <w:jc w:val="both"/>
        <w:rPr>
          <w:rFonts w:ascii="Open Sans" w:hAnsi="Open Sans" w:cs="Open Sans"/>
          <w:sz w:val="20"/>
          <w:szCs w:val="20"/>
        </w:rPr>
      </w:pPr>
      <w:r w:rsidRPr="005F5D18">
        <w:rPr>
          <w:rFonts w:ascii="Open Sans" w:hAnsi="Open Sans" w:cs="Open Sans"/>
          <w:sz w:val="20"/>
          <w:szCs w:val="20"/>
        </w:rPr>
        <w:t xml:space="preserve">Wearing correct uniform, name badges, or PPE as </w:t>
      </w:r>
      <w:proofErr w:type="gramStart"/>
      <w:r w:rsidRPr="005F5D18">
        <w:rPr>
          <w:rFonts w:ascii="Open Sans" w:hAnsi="Open Sans" w:cs="Open Sans"/>
          <w:sz w:val="20"/>
          <w:szCs w:val="20"/>
        </w:rPr>
        <w:t>required</w:t>
      </w:r>
      <w:r w:rsidR="00EC63D2" w:rsidRPr="005F5D18">
        <w:rPr>
          <w:rFonts w:ascii="Open Sans" w:hAnsi="Open Sans" w:cs="Open Sans"/>
          <w:sz w:val="20"/>
          <w:szCs w:val="20"/>
        </w:rPr>
        <w:t>;</w:t>
      </w:r>
      <w:proofErr w:type="gramEnd"/>
      <w:r w:rsidRPr="005F5D18">
        <w:rPr>
          <w:rFonts w:ascii="Open Sans" w:hAnsi="Open Sans" w:cs="Open Sans"/>
          <w:sz w:val="20"/>
          <w:szCs w:val="20"/>
        </w:rPr>
        <w:t xml:space="preserve"> </w:t>
      </w:r>
    </w:p>
    <w:p w14:paraId="4C1776BB" w14:textId="750755A0" w:rsidR="00681862" w:rsidRPr="005F5D18" w:rsidRDefault="00052E4A" w:rsidP="00F97FBA">
      <w:pPr>
        <w:numPr>
          <w:ilvl w:val="1"/>
          <w:numId w:val="16"/>
        </w:numPr>
        <w:spacing w:after="120"/>
        <w:contextualSpacing/>
        <w:jc w:val="both"/>
        <w:rPr>
          <w:rFonts w:ascii="Open Sans" w:hAnsi="Open Sans" w:cs="Open Sans"/>
          <w:sz w:val="20"/>
          <w:szCs w:val="20"/>
        </w:rPr>
      </w:pPr>
      <w:r w:rsidRPr="005F5D18">
        <w:rPr>
          <w:rFonts w:ascii="Open Sans" w:hAnsi="Open Sans" w:cs="Open Sans"/>
          <w:sz w:val="20"/>
          <w:szCs w:val="20"/>
        </w:rPr>
        <w:t>reporting all H&amp;S hazards, fire risks, and instances of damage and wear and tear issues promptly to Maintenance Manager</w:t>
      </w:r>
      <w:r w:rsidR="00EC63D2" w:rsidRPr="005F5D18">
        <w:rPr>
          <w:rFonts w:ascii="Open Sans" w:hAnsi="Open Sans" w:cs="Open Sans"/>
          <w:sz w:val="20"/>
          <w:szCs w:val="20"/>
        </w:rPr>
        <w:t>.</w:t>
      </w:r>
    </w:p>
    <w:p w14:paraId="3B32CF28" w14:textId="77777777" w:rsidR="0032766C" w:rsidRPr="005F5D18" w:rsidRDefault="0032766C" w:rsidP="00681862">
      <w:pPr>
        <w:jc w:val="both"/>
        <w:rPr>
          <w:rFonts w:ascii="Open Sans" w:hAnsi="Open Sans" w:cs="Open Sans"/>
          <w:sz w:val="20"/>
          <w:szCs w:val="20"/>
        </w:rPr>
      </w:pPr>
    </w:p>
    <w:p w14:paraId="2742089A" w14:textId="77777777" w:rsidR="00681862" w:rsidRPr="005F5D18" w:rsidRDefault="00681862" w:rsidP="00681862">
      <w:pPr>
        <w:jc w:val="both"/>
        <w:rPr>
          <w:rFonts w:ascii="Open Sans" w:hAnsi="Open Sans" w:cs="Open Sans"/>
          <w:sz w:val="20"/>
          <w:szCs w:val="20"/>
        </w:rPr>
      </w:pPr>
      <w:r w:rsidRPr="005F5D18">
        <w:rPr>
          <w:rFonts w:ascii="Open Sans" w:hAnsi="Open Sans" w:cs="Open Sans"/>
          <w:sz w:val="20"/>
          <w:szCs w:val="20"/>
        </w:rPr>
        <w:t xml:space="preserve">The current duties of this job </w:t>
      </w:r>
      <w:r w:rsidRPr="005F5D18">
        <w:rPr>
          <w:rFonts w:ascii="Open Sans" w:hAnsi="Open Sans" w:cs="Open Sans"/>
          <w:b/>
          <w:sz w:val="20"/>
          <w:szCs w:val="20"/>
          <w:u w:val="single"/>
        </w:rPr>
        <w:t>do not</w:t>
      </w:r>
      <w:r w:rsidRPr="005F5D18">
        <w:rPr>
          <w:rFonts w:ascii="Open Sans" w:hAnsi="Open Sans" w:cs="Open Sans"/>
          <w:sz w:val="20"/>
          <w:szCs w:val="20"/>
        </w:rPr>
        <w:t xml:space="preserve"> require a criminal records (Disclosure Scotland) check to be carried out.</w:t>
      </w:r>
    </w:p>
    <w:p w14:paraId="0C9F14F5" w14:textId="77777777" w:rsidR="00240D75" w:rsidRPr="005F5D18" w:rsidRDefault="00240D75" w:rsidP="001E0992">
      <w:pPr>
        <w:spacing w:after="120"/>
        <w:rPr>
          <w:rFonts w:ascii="Open Sans" w:hAnsi="Open Sans" w:cs="Open Sans"/>
          <w:sz w:val="20"/>
          <w:szCs w:val="20"/>
        </w:rPr>
      </w:pPr>
    </w:p>
    <w:p w14:paraId="4DF3AF9A" w14:textId="77777777" w:rsidR="00681862" w:rsidRPr="005F5D18" w:rsidRDefault="00681862" w:rsidP="00240D75">
      <w:pPr>
        <w:pStyle w:val="Heading1"/>
        <w:spacing w:after="120"/>
        <w:jc w:val="both"/>
        <w:rPr>
          <w:rFonts w:ascii="Open Sans" w:hAnsi="Open Sans" w:cs="Open Sans"/>
          <w:sz w:val="20"/>
          <w:szCs w:val="20"/>
          <w:u w:val="single"/>
        </w:rPr>
      </w:pPr>
      <w:r w:rsidRPr="005F5D18">
        <w:rPr>
          <w:rFonts w:ascii="Open Sans" w:hAnsi="Open Sans" w:cs="Open Sans"/>
          <w:sz w:val="20"/>
          <w:szCs w:val="20"/>
          <w:u w:val="single"/>
        </w:rPr>
        <w:t>REQUIRED QUALIFICATIONS, SKILLS, EXPERIENCE &amp; KNOWLEDGE</w:t>
      </w:r>
    </w:p>
    <w:p w14:paraId="18A4946B" w14:textId="77777777" w:rsidR="00240D75" w:rsidRPr="00EF349F" w:rsidRDefault="00240D75" w:rsidP="00EF349F">
      <w:pPr>
        <w:rPr>
          <w:rFonts w:ascii="Open Sans" w:hAnsi="Open Sans" w:cs="Open Sans"/>
          <w:sz w:val="20"/>
          <w:szCs w:val="20"/>
        </w:rPr>
      </w:pPr>
      <w:r w:rsidRPr="00EF349F">
        <w:rPr>
          <w:rFonts w:ascii="Open Sans" w:hAnsi="Open Sans" w:cs="Open Sans"/>
          <w:b/>
          <w:sz w:val="20"/>
          <w:szCs w:val="20"/>
        </w:rPr>
        <w:t>Qualifications</w:t>
      </w:r>
    </w:p>
    <w:p w14:paraId="01196F0C" w14:textId="3FB64C08" w:rsidR="00240D75" w:rsidRPr="005F5D18" w:rsidRDefault="00240D75" w:rsidP="00240D75">
      <w:pPr>
        <w:pStyle w:val="ListParagraph"/>
        <w:numPr>
          <w:ilvl w:val="0"/>
          <w:numId w:val="18"/>
        </w:numPr>
        <w:jc w:val="both"/>
        <w:rPr>
          <w:rFonts w:ascii="Open Sans" w:hAnsi="Open Sans" w:cs="Open Sans"/>
          <w:bCs/>
          <w:sz w:val="20"/>
          <w:szCs w:val="20"/>
        </w:rPr>
      </w:pPr>
      <w:r w:rsidRPr="005F5D18">
        <w:rPr>
          <w:rFonts w:ascii="Open Sans" w:hAnsi="Open Sans" w:cs="Open Sans"/>
          <w:bCs/>
          <w:sz w:val="20"/>
          <w:szCs w:val="20"/>
        </w:rPr>
        <w:t>No formal educational qualification required</w:t>
      </w:r>
      <w:r w:rsidR="009B55F2" w:rsidRPr="005F5D18">
        <w:rPr>
          <w:rFonts w:ascii="Open Sans" w:hAnsi="Open Sans" w:cs="Open Sans"/>
          <w:bCs/>
          <w:sz w:val="20"/>
          <w:szCs w:val="20"/>
        </w:rPr>
        <w:t>.</w:t>
      </w:r>
    </w:p>
    <w:p w14:paraId="0CB19C59" w14:textId="77777777" w:rsidR="00240D75" w:rsidRPr="005F5D18" w:rsidRDefault="00240D75" w:rsidP="00EF349F">
      <w:pPr>
        <w:spacing w:after="120"/>
        <w:jc w:val="both"/>
        <w:rPr>
          <w:rFonts w:ascii="Open Sans" w:hAnsi="Open Sans" w:cs="Open Sans"/>
          <w:bCs/>
          <w:sz w:val="20"/>
          <w:szCs w:val="20"/>
          <w:u w:val="single"/>
        </w:rPr>
      </w:pPr>
    </w:p>
    <w:p w14:paraId="14C7B9EF" w14:textId="77777777" w:rsidR="00681862" w:rsidRPr="00EF349F" w:rsidRDefault="00681862" w:rsidP="00240D75">
      <w:pPr>
        <w:spacing w:after="120"/>
        <w:rPr>
          <w:rFonts w:ascii="Open Sans" w:hAnsi="Open Sans" w:cs="Open Sans"/>
          <w:b/>
          <w:sz w:val="20"/>
          <w:szCs w:val="20"/>
        </w:rPr>
      </w:pPr>
      <w:r w:rsidRPr="00EF349F">
        <w:rPr>
          <w:rFonts w:ascii="Open Sans" w:hAnsi="Open Sans" w:cs="Open Sans"/>
          <w:b/>
          <w:sz w:val="20"/>
          <w:szCs w:val="20"/>
        </w:rPr>
        <w:t>Skills, Experience &amp; Knowledge</w:t>
      </w:r>
    </w:p>
    <w:p w14:paraId="4D34B0C2" w14:textId="77777777" w:rsidR="00681862" w:rsidRPr="005F5D18" w:rsidRDefault="00681862" w:rsidP="00EF349F">
      <w:pPr>
        <w:jc w:val="both"/>
        <w:rPr>
          <w:rFonts w:ascii="Open Sans" w:hAnsi="Open Sans" w:cs="Open Sans"/>
          <w:sz w:val="20"/>
          <w:szCs w:val="20"/>
        </w:rPr>
      </w:pPr>
      <w:r w:rsidRPr="005F5D18">
        <w:rPr>
          <w:rFonts w:ascii="Open Sans" w:hAnsi="Open Sans" w:cs="Open Sans"/>
          <w:sz w:val="20"/>
          <w:szCs w:val="20"/>
          <w:u w:val="single"/>
        </w:rPr>
        <w:t>Essential</w:t>
      </w:r>
    </w:p>
    <w:p w14:paraId="796DDF62" w14:textId="77777777" w:rsidR="00681862" w:rsidRPr="005F5D18" w:rsidRDefault="00681862" w:rsidP="00681862">
      <w:pPr>
        <w:numPr>
          <w:ilvl w:val="0"/>
          <w:numId w:val="13"/>
        </w:numPr>
        <w:tabs>
          <w:tab w:val="clear" w:pos="720"/>
          <w:tab w:val="num" w:pos="-1800"/>
          <w:tab w:val="left" w:pos="-1260"/>
        </w:tabs>
        <w:ind w:left="360"/>
        <w:jc w:val="both"/>
        <w:rPr>
          <w:rFonts w:ascii="Open Sans" w:hAnsi="Open Sans" w:cs="Open Sans"/>
          <w:sz w:val="20"/>
          <w:szCs w:val="20"/>
        </w:rPr>
      </w:pPr>
      <w:r w:rsidRPr="005F5D18">
        <w:rPr>
          <w:rFonts w:ascii="Open Sans" w:hAnsi="Open Sans" w:cs="Open Sans"/>
          <w:sz w:val="20"/>
          <w:szCs w:val="20"/>
        </w:rPr>
        <w:t>Sound previous housekeeping experience including:</w:t>
      </w:r>
    </w:p>
    <w:p w14:paraId="071FBBCD" w14:textId="77777777" w:rsidR="00681862" w:rsidRPr="005F5D18" w:rsidRDefault="00681862" w:rsidP="00681862">
      <w:pPr>
        <w:numPr>
          <w:ilvl w:val="1"/>
          <w:numId w:val="12"/>
        </w:numPr>
        <w:tabs>
          <w:tab w:val="clear" w:pos="1440"/>
        </w:tabs>
        <w:ind w:left="851" w:hanging="425"/>
        <w:jc w:val="both"/>
        <w:rPr>
          <w:rFonts w:ascii="Open Sans" w:hAnsi="Open Sans" w:cs="Open Sans"/>
          <w:sz w:val="20"/>
          <w:szCs w:val="20"/>
        </w:rPr>
      </w:pPr>
      <w:r w:rsidRPr="005F5D18">
        <w:rPr>
          <w:rFonts w:ascii="Open Sans" w:hAnsi="Open Sans" w:cs="Open Sans"/>
          <w:sz w:val="20"/>
          <w:szCs w:val="20"/>
        </w:rPr>
        <w:t>cleaning and presentation of areas open to the public or let for holiday-rental</w:t>
      </w:r>
    </w:p>
    <w:p w14:paraId="67744B10" w14:textId="399AC8B3" w:rsidR="00681862" w:rsidRPr="005F5D18" w:rsidRDefault="00681862" w:rsidP="00681862">
      <w:pPr>
        <w:numPr>
          <w:ilvl w:val="1"/>
          <w:numId w:val="12"/>
        </w:numPr>
        <w:tabs>
          <w:tab w:val="clear" w:pos="1440"/>
        </w:tabs>
        <w:ind w:left="851" w:hanging="425"/>
        <w:jc w:val="both"/>
        <w:rPr>
          <w:rFonts w:ascii="Open Sans" w:hAnsi="Open Sans" w:cs="Open Sans"/>
          <w:sz w:val="20"/>
          <w:szCs w:val="20"/>
        </w:rPr>
      </w:pPr>
      <w:r w:rsidRPr="005F5D18">
        <w:rPr>
          <w:rFonts w:ascii="Open Sans" w:hAnsi="Open Sans" w:cs="Open Sans"/>
          <w:sz w:val="20"/>
          <w:szCs w:val="20"/>
        </w:rPr>
        <w:t>Evidence of taking action to identify health and safety issues, required repairs, damage etc</w:t>
      </w:r>
      <w:r w:rsidR="004D7402" w:rsidRPr="005F5D18">
        <w:rPr>
          <w:rFonts w:ascii="Open Sans" w:hAnsi="Open Sans" w:cs="Open Sans"/>
          <w:sz w:val="20"/>
          <w:szCs w:val="20"/>
        </w:rPr>
        <w:t>.</w:t>
      </w:r>
    </w:p>
    <w:p w14:paraId="7370895D" w14:textId="77777777" w:rsidR="00681862" w:rsidRPr="005F5D18" w:rsidRDefault="00681862" w:rsidP="00681862">
      <w:pPr>
        <w:numPr>
          <w:ilvl w:val="0"/>
          <w:numId w:val="11"/>
        </w:numPr>
        <w:tabs>
          <w:tab w:val="clear" w:pos="720"/>
        </w:tabs>
        <w:ind w:left="426" w:hanging="426"/>
        <w:rPr>
          <w:rFonts w:ascii="Open Sans" w:hAnsi="Open Sans" w:cs="Open Sans"/>
          <w:sz w:val="20"/>
          <w:szCs w:val="20"/>
        </w:rPr>
      </w:pPr>
      <w:r w:rsidRPr="005F5D18">
        <w:rPr>
          <w:rFonts w:ascii="Open Sans" w:hAnsi="Open Sans" w:cs="Open Sans"/>
          <w:bCs/>
          <w:sz w:val="20"/>
          <w:szCs w:val="20"/>
        </w:rPr>
        <w:t xml:space="preserve">Personal commitment to high standards of cleanliness </w:t>
      </w:r>
    </w:p>
    <w:p w14:paraId="3F52ABD9" w14:textId="77777777" w:rsidR="00240D75" w:rsidRPr="005F5D18" w:rsidRDefault="00681862" w:rsidP="00240D75">
      <w:pPr>
        <w:numPr>
          <w:ilvl w:val="0"/>
          <w:numId w:val="11"/>
        </w:numPr>
        <w:tabs>
          <w:tab w:val="clear" w:pos="720"/>
        </w:tabs>
        <w:ind w:left="426" w:hanging="426"/>
        <w:rPr>
          <w:rFonts w:ascii="Open Sans" w:hAnsi="Open Sans" w:cs="Open Sans"/>
          <w:sz w:val="20"/>
          <w:szCs w:val="20"/>
        </w:rPr>
      </w:pPr>
      <w:r w:rsidRPr="005F5D18">
        <w:rPr>
          <w:rFonts w:ascii="Open Sans" w:hAnsi="Open Sans" w:cs="Open Sans"/>
          <w:bCs/>
          <w:sz w:val="20"/>
          <w:szCs w:val="20"/>
        </w:rPr>
        <w:t>Personal commitment to excellence in customer care</w:t>
      </w:r>
    </w:p>
    <w:p w14:paraId="61976F6F" w14:textId="02123C25" w:rsidR="00240D75" w:rsidRPr="005F5D18" w:rsidRDefault="00240D75" w:rsidP="00240D75">
      <w:pPr>
        <w:numPr>
          <w:ilvl w:val="0"/>
          <w:numId w:val="11"/>
        </w:numPr>
        <w:tabs>
          <w:tab w:val="clear" w:pos="720"/>
        </w:tabs>
        <w:ind w:left="426" w:hanging="426"/>
        <w:rPr>
          <w:rFonts w:ascii="Open Sans" w:hAnsi="Open Sans" w:cs="Open Sans"/>
          <w:sz w:val="20"/>
          <w:szCs w:val="20"/>
        </w:rPr>
      </w:pPr>
      <w:r w:rsidRPr="005F5D18">
        <w:rPr>
          <w:rFonts w:ascii="Open Sans" w:hAnsi="Open Sans" w:cs="Open Sans"/>
          <w:sz w:val="20"/>
          <w:szCs w:val="20"/>
        </w:rPr>
        <w:t>Flexible, helpful outlook to customers and colleagues</w:t>
      </w:r>
    </w:p>
    <w:p w14:paraId="099AD9BB" w14:textId="010B976F" w:rsidR="00681862" w:rsidRPr="005F5D18" w:rsidRDefault="00681862" w:rsidP="00681862">
      <w:pPr>
        <w:numPr>
          <w:ilvl w:val="0"/>
          <w:numId w:val="11"/>
        </w:numPr>
        <w:tabs>
          <w:tab w:val="clear" w:pos="720"/>
        </w:tabs>
        <w:ind w:left="426" w:hanging="426"/>
        <w:rPr>
          <w:rFonts w:ascii="Open Sans" w:hAnsi="Open Sans" w:cs="Open Sans"/>
          <w:sz w:val="20"/>
          <w:szCs w:val="20"/>
        </w:rPr>
      </w:pPr>
      <w:r w:rsidRPr="005F5D18">
        <w:rPr>
          <w:rFonts w:ascii="Open Sans" w:hAnsi="Open Sans" w:cs="Open Sans"/>
          <w:bCs/>
          <w:sz w:val="20"/>
          <w:szCs w:val="20"/>
        </w:rPr>
        <w:t>Attentive to detail with an eye for presentation and finish</w:t>
      </w:r>
    </w:p>
    <w:p w14:paraId="34BD25A3" w14:textId="7D90170B" w:rsidR="005A4278" w:rsidRPr="005F5D18" w:rsidRDefault="005A4278" w:rsidP="00681862">
      <w:pPr>
        <w:numPr>
          <w:ilvl w:val="0"/>
          <w:numId w:val="11"/>
        </w:numPr>
        <w:tabs>
          <w:tab w:val="clear" w:pos="720"/>
        </w:tabs>
        <w:ind w:left="426" w:hanging="426"/>
        <w:rPr>
          <w:rFonts w:ascii="Open Sans" w:hAnsi="Open Sans" w:cs="Open Sans"/>
          <w:sz w:val="20"/>
          <w:szCs w:val="20"/>
        </w:rPr>
      </w:pPr>
      <w:r w:rsidRPr="005F5D18">
        <w:rPr>
          <w:rFonts w:ascii="Open Sans" w:hAnsi="Open Sans" w:cs="Open Sans"/>
          <w:sz w:val="20"/>
          <w:szCs w:val="20"/>
        </w:rPr>
        <w:t>Ensure that all activities undertaken are compliant with the Trust’s health and safety policies</w:t>
      </w:r>
    </w:p>
    <w:p w14:paraId="00B24404" w14:textId="6CD1B3CC" w:rsidR="00681862" w:rsidRPr="005F5D18" w:rsidRDefault="00681862" w:rsidP="00681862">
      <w:pPr>
        <w:numPr>
          <w:ilvl w:val="0"/>
          <w:numId w:val="11"/>
        </w:numPr>
        <w:tabs>
          <w:tab w:val="clear" w:pos="720"/>
        </w:tabs>
        <w:ind w:left="426" w:hanging="426"/>
        <w:rPr>
          <w:rFonts w:ascii="Open Sans" w:hAnsi="Open Sans" w:cs="Open Sans"/>
          <w:sz w:val="20"/>
          <w:szCs w:val="20"/>
        </w:rPr>
      </w:pPr>
      <w:r w:rsidRPr="005F5D18">
        <w:rPr>
          <w:rFonts w:ascii="Open Sans" w:hAnsi="Open Sans" w:cs="Open Sans"/>
          <w:sz w:val="20"/>
          <w:szCs w:val="20"/>
        </w:rPr>
        <w:t>Excellent interpersonal skills, with an ability to get along with a wide range of people</w:t>
      </w:r>
    </w:p>
    <w:p w14:paraId="3F3A7142" w14:textId="102B942B" w:rsidR="004C7641" w:rsidRPr="005F5D18" w:rsidRDefault="004C7641" w:rsidP="004C7641">
      <w:pPr>
        <w:numPr>
          <w:ilvl w:val="0"/>
          <w:numId w:val="11"/>
        </w:numPr>
        <w:tabs>
          <w:tab w:val="clear" w:pos="720"/>
        </w:tabs>
        <w:ind w:left="426" w:hanging="426"/>
        <w:rPr>
          <w:rFonts w:ascii="Open Sans" w:hAnsi="Open Sans" w:cs="Open Sans"/>
          <w:sz w:val="20"/>
          <w:szCs w:val="20"/>
        </w:rPr>
      </w:pPr>
      <w:r w:rsidRPr="005F5D18">
        <w:rPr>
          <w:rFonts w:ascii="Open Sans" w:hAnsi="Open Sans" w:cs="Open Sans"/>
          <w:sz w:val="20"/>
          <w:szCs w:val="20"/>
        </w:rPr>
        <w:t xml:space="preserve">This is a physical job, which will normally include use of vacuums, </w:t>
      </w:r>
      <w:proofErr w:type="gramStart"/>
      <w:r w:rsidRPr="005F5D18">
        <w:rPr>
          <w:rFonts w:ascii="Open Sans" w:hAnsi="Open Sans" w:cs="Open Sans"/>
          <w:sz w:val="20"/>
          <w:szCs w:val="20"/>
        </w:rPr>
        <w:t>mop</w:t>
      </w:r>
      <w:proofErr w:type="gramEnd"/>
      <w:r w:rsidRPr="005F5D18">
        <w:rPr>
          <w:rFonts w:ascii="Open Sans" w:hAnsi="Open Sans" w:cs="Open Sans"/>
          <w:sz w:val="20"/>
          <w:szCs w:val="20"/>
        </w:rPr>
        <w:t xml:space="preserve"> and bucket, lifting, fetching and carrying laundry and objects</w:t>
      </w:r>
    </w:p>
    <w:p w14:paraId="72DFDDEE" w14:textId="43156712" w:rsidR="000F7A5C" w:rsidRPr="005F5D18" w:rsidRDefault="000F7A5C" w:rsidP="004C7641">
      <w:pPr>
        <w:numPr>
          <w:ilvl w:val="0"/>
          <w:numId w:val="11"/>
        </w:numPr>
        <w:tabs>
          <w:tab w:val="clear" w:pos="720"/>
        </w:tabs>
        <w:ind w:left="426" w:hanging="426"/>
        <w:rPr>
          <w:rFonts w:ascii="Open Sans" w:hAnsi="Open Sans" w:cs="Open Sans"/>
          <w:sz w:val="20"/>
          <w:szCs w:val="20"/>
        </w:rPr>
      </w:pPr>
      <w:r w:rsidRPr="005F5D18">
        <w:rPr>
          <w:rFonts w:ascii="Open Sans" w:hAnsi="Open Sans" w:cs="Open Sans"/>
          <w:sz w:val="20"/>
          <w:szCs w:val="20"/>
        </w:rPr>
        <w:t>Working flexibly in response to the needs to the business, including evening/weekend work</w:t>
      </w:r>
      <w:r w:rsidR="00F97794" w:rsidRPr="005F5D18">
        <w:rPr>
          <w:rFonts w:ascii="Open Sans" w:hAnsi="Open Sans" w:cs="Open Sans"/>
          <w:sz w:val="20"/>
          <w:szCs w:val="20"/>
        </w:rPr>
        <w:t xml:space="preserve"> and lone working</w:t>
      </w:r>
    </w:p>
    <w:p w14:paraId="51E7F504" w14:textId="6C2DD097" w:rsidR="00681862" w:rsidRPr="007A13D5" w:rsidRDefault="000F7A5C" w:rsidP="007A13D5">
      <w:pPr>
        <w:numPr>
          <w:ilvl w:val="0"/>
          <w:numId w:val="11"/>
        </w:numPr>
        <w:tabs>
          <w:tab w:val="clear" w:pos="720"/>
        </w:tabs>
        <w:ind w:left="426" w:hanging="426"/>
        <w:rPr>
          <w:rFonts w:ascii="Open Sans" w:hAnsi="Open Sans" w:cs="Open Sans"/>
          <w:sz w:val="20"/>
          <w:szCs w:val="20"/>
        </w:rPr>
      </w:pPr>
      <w:r w:rsidRPr="005F5D18">
        <w:rPr>
          <w:rFonts w:ascii="Open Sans" w:hAnsi="Open Sans" w:cs="Open Sans"/>
          <w:sz w:val="20"/>
          <w:szCs w:val="20"/>
        </w:rPr>
        <w:t>An understanding and commitment to the aims and objectives of the National Trust for Scotland</w:t>
      </w:r>
    </w:p>
    <w:p w14:paraId="472987B3" w14:textId="77777777" w:rsidR="007A13D5" w:rsidRPr="00951D33" w:rsidRDefault="007A13D5" w:rsidP="007A13D5">
      <w:pPr>
        <w:pStyle w:val="ListParagraph"/>
        <w:numPr>
          <w:ilvl w:val="0"/>
          <w:numId w:val="25"/>
        </w:numPr>
        <w:rPr>
          <w:rFonts w:ascii="Open Sans" w:hAnsi="Open Sans" w:cs="Open Sans"/>
          <w:sz w:val="20"/>
          <w:szCs w:val="20"/>
        </w:rPr>
      </w:pPr>
      <w:r w:rsidRPr="00951D33">
        <w:rPr>
          <w:rFonts w:ascii="Open Sans" w:hAnsi="Open Sans" w:cs="Open Sans"/>
          <w:sz w:val="20"/>
          <w:szCs w:val="20"/>
        </w:rPr>
        <w:t xml:space="preserve">Living the values of the National Trust for Scotland and encourage colleagues to do the same </w:t>
      </w:r>
    </w:p>
    <w:p w14:paraId="1F47B8B1" w14:textId="77777777" w:rsidR="007A13D5" w:rsidRPr="00951D33" w:rsidRDefault="007A13D5" w:rsidP="007A13D5">
      <w:pPr>
        <w:pStyle w:val="ListParagraph"/>
        <w:numPr>
          <w:ilvl w:val="1"/>
          <w:numId w:val="25"/>
        </w:numPr>
        <w:ind w:left="851"/>
        <w:rPr>
          <w:rFonts w:ascii="Open Sans" w:hAnsi="Open Sans" w:cs="Open Sans"/>
          <w:sz w:val="20"/>
          <w:szCs w:val="20"/>
        </w:rPr>
      </w:pPr>
      <w:r w:rsidRPr="00951D33">
        <w:rPr>
          <w:rFonts w:ascii="Open Sans" w:hAnsi="Open Sans" w:cs="Open Sans"/>
          <w:sz w:val="20"/>
          <w:szCs w:val="20"/>
        </w:rPr>
        <w:t xml:space="preserve">The ability and willingness to understand others’ perspectives and to consider the impact of your actions on them and to adapt your actions as necessary. </w:t>
      </w:r>
    </w:p>
    <w:p w14:paraId="1D852FE6" w14:textId="77777777" w:rsidR="007A13D5" w:rsidRPr="00951D33" w:rsidRDefault="007A13D5" w:rsidP="007A13D5">
      <w:pPr>
        <w:pStyle w:val="ListParagraph"/>
        <w:numPr>
          <w:ilvl w:val="1"/>
          <w:numId w:val="25"/>
        </w:numPr>
        <w:ind w:left="851"/>
        <w:rPr>
          <w:rFonts w:ascii="Open Sans" w:hAnsi="Open Sans" w:cs="Open Sans"/>
          <w:sz w:val="20"/>
          <w:szCs w:val="20"/>
        </w:rPr>
      </w:pPr>
      <w:r w:rsidRPr="00951D33">
        <w:rPr>
          <w:rFonts w:ascii="Open Sans" w:hAnsi="Open Sans" w:cs="Open Sans"/>
          <w:sz w:val="20"/>
          <w:szCs w:val="20"/>
        </w:rPr>
        <w:t xml:space="preserve">The ability and willingness to learn and try new things, to be flexible and step outside of your comfort zone. </w:t>
      </w:r>
    </w:p>
    <w:p w14:paraId="198B5CFA" w14:textId="77777777" w:rsidR="007A13D5" w:rsidRPr="00951D33" w:rsidRDefault="007A13D5" w:rsidP="007A13D5">
      <w:pPr>
        <w:pStyle w:val="ListParagraph"/>
        <w:numPr>
          <w:ilvl w:val="1"/>
          <w:numId w:val="25"/>
        </w:numPr>
        <w:ind w:left="851"/>
        <w:rPr>
          <w:rFonts w:ascii="Open Sans" w:hAnsi="Open Sans" w:cs="Open Sans"/>
          <w:sz w:val="20"/>
          <w:szCs w:val="20"/>
        </w:rPr>
      </w:pPr>
      <w:r w:rsidRPr="00951D33">
        <w:rPr>
          <w:rFonts w:ascii="Open Sans" w:hAnsi="Open Sans" w:cs="Open Sans"/>
          <w:sz w:val="20"/>
          <w:szCs w:val="20"/>
        </w:rPr>
        <w:t xml:space="preserve">An open and honest way of communicating, ready to ask others for their ideas and to be open to hear and consider different points of view. </w:t>
      </w:r>
    </w:p>
    <w:p w14:paraId="127AB52B" w14:textId="77777777" w:rsidR="007A13D5" w:rsidRPr="009C6408" w:rsidRDefault="007A13D5" w:rsidP="007A13D5">
      <w:pPr>
        <w:pStyle w:val="ListParagraph"/>
        <w:numPr>
          <w:ilvl w:val="1"/>
          <w:numId w:val="25"/>
        </w:numPr>
        <w:autoSpaceDE w:val="0"/>
        <w:autoSpaceDN w:val="0"/>
        <w:adjustRightInd w:val="0"/>
        <w:ind w:left="851"/>
        <w:rPr>
          <w:rFonts w:ascii="Open Sans" w:hAnsi="Open Sans" w:cs="Open Sans"/>
          <w:color w:val="000000"/>
          <w:sz w:val="20"/>
          <w:szCs w:val="20"/>
        </w:rPr>
      </w:pPr>
      <w:r w:rsidRPr="00951D33">
        <w:rPr>
          <w:rFonts w:ascii="Open Sans" w:hAnsi="Open Sans" w:cs="Open Sans"/>
          <w:sz w:val="20"/>
          <w:szCs w:val="20"/>
        </w:rPr>
        <w:t>A pro-active approach to taking initiative and to driving forward ideas and projects designed to improve daily operations and deliver an exceptional visitor experience.</w:t>
      </w:r>
    </w:p>
    <w:p w14:paraId="4AAF70B2" w14:textId="77777777" w:rsidR="00240D75" w:rsidRPr="005F5D18" w:rsidRDefault="00240D75" w:rsidP="007A13D5">
      <w:pPr>
        <w:spacing w:after="120"/>
        <w:rPr>
          <w:rFonts w:ascii="Open Sans" w:hAnsi="Open Sans" w:cs="Open Sans"/>
          <w:sz w:val="20"/>
          <w:szCs w:val="20"/>
        </w:rPr>
      </w:pPr>
    </w:p>
    <w:p w14:paraId="47834497" w14:textId="77777777" w:rsidR="00240D75" w:rsidRPr="005F5D18" w:rsidRDefault="00240D75" w:rsidP="00240D75">
      <w:pPr>
        <w:pStyle w:val="Heading1"/>
        <w:jc w:val="both"/>
        <w:rPr>
          <w:rFonts w:ascii="Open Sans" w:hAnsi="Open Sans" w:cs="Open Sans"/>
          <w:i/>
          <w:sz w:val="20"/>
          <w:szCs w:val="20"/>
        </w:rPr>
      </w:pPr>
      <w:r w:rsidRPr="005F5D18">
        <w:rPr>
          <w:rFonts w:ascii="Open Sans" w:hAnsi="Open Sans" w:cs="Open Sans"/>
          <w:sz w:val="20"/>
          <w:szCs w:val="20"/>
        </w:rPr>
        <w:t xml:space="preserve">The </w:t>
      </w:r>
      <w:r w:rsidRPr="005F5D18">
        <w:rPr>
          <w:rFonts w:ascii="Open Sans" w:hAnsi="Open Sans" w:cs="Open Sans"/>
          <w:sz w:val="20"/>
          <w:szCs w:val="20"/>
          <w:u w:val="single"/>
        </w:rPr>
        <w:t>Key Responsibilities</w:t>
      </w:r>
      <w:r w:rsidRPr="005F5D18">
        <w:rPr>
          <w:rFonts w:ascii="Open Sans" w:hAnsi="Open Sans" w:cs="Open Sans"/>
          <w:sz w:val="20"/>
          <w:szCs w:val="20"/>
        </w:rPr>
        <w:t xml:space="preserve">, </w:t>
      </w:r>
      <w:r w:rsidRPr="005F5D18">
        <w:rPr>
          <w:rFonts w:ascii="Open Sans" w:hAnsi="Open Sans" w:cs="Open Sans"/>
          <w:sz w:val="20"/>
          <w:szCs w:val="20"/>
          <w:u w:val="single"/>
        </w:rPr>
        <w:t>Scope of Job</w:t>
      </w:r>
      <w:r w:rsidRPr="005F5D18">
        <w:rPr>
          <w:rFonts w:ascii="Open Sans" w:hAnsi="Open Sans" w:cs="Open Sans"/>
          <w:sz w:val="20"/>
          <w:szCs w:val="20"/>
        </w:rPr>
        <w:t xml:space="preserve">, and </w:t>
      </w:r>
      <w:r w:rsidRPr="005F5D18">
        <w:rPr>
          <w:rFonts w:ascii="Open Sans" w:hAnsi="Open Sans" w:cs="Open Sans"/>
          <w:sz w:val="20"/>
          <w:szCs w:val="20"/>
          <w:u w:val="single"/>
        </w:rPr>
        <w:t>Required Qualifications, Skills, Experience &amp; Knowledge</w:t>
      </w:r>
      <w:r w:rsidRPr="005F5D18">
        <w:rPr>
          <w:rFonts w:ascii="Open Sans" w:hAnsi="Open Sans" w:cs="Open Sans"/>
          <w:sz w:val="20"/>
          <w:szCs w:val="20"/>
        </w:rPr>
        <w:t xml:space="preserve"> reflect the requirements of the job at the time of issue.  The Trust reserves the right to amend these with </w:t>
      </w:r>
      <w:r w:rsidRPr="005F5D18">
        <w:rPr>
          <w:rFonts w:ascii="Open Sans" w:hAnsi="Open Sans" w:cs="Open Sans"/>
          <w:sz w:val="20"/>
          <w:szCs w:val="20"/>
        </w:rPr>
        <w:lastRenderedPageBreak/>
        <w:t>appropriate consultation and/or request the post-holder to undertake any activities that it believes to be reasonable within the broad scope of the job or his/her general abilities.</w:t>
      </w:r>
    </w:p>
    <w:p w14:paraId="22AFFA3E" w14:textId="2BD865B3" w:rsidR="00681862" w:rsidRDefault="00681862" w:rsidP="00681862">
      <w:pPr>
        <w:rPr>
          <w:rFonts w:ascii="Open Sans" w:hAnsi="Open Sans" w:cs="Open Sans"/>
          <w:sz w:val="20"/>
          <w:szCs w:val="20"/>
          <w:u w:val="single"/>
        </w:rPr>
      </w:pPr>
    </w:p>
    <w:p w14:paraId="6C0D51A6" w14:textId="77777777" w:rsidR="00F14CC3" w:rsidRPr="00120C5E" w:rsidRDefault="00F14CC3" w:rsidP="00F14CC3">
      <w:pPr>
        <w:spacing w:after="200" w:line="276" w:lineRule="auto"/>
        <w:rPr>
          <w:rFonts w:ascii="Open Sans" w:eastAsia="Calibri" w:hAnsi="Open Sans" w:cs="Open Sans"/>
          <w:sz w:val="20"/>
          <w:szCs w:val="20"/>
          <w:lang w:val="en-GB"/>
        </w:rPr>
      </w:pPr>
      <w:r w:rsidRPr="00120C5E">
        <w:rPr>
          <w:rFonts w:ascii="Open Sans" w:eastAsia="Calibri" w:hAnsi="Open Sans" w:cs="Open Sans"/>
          <w:sz w:val="20"/>
          <w:szCs w:val="20"/>
        </w:rPr>
        <w:t>Applications</w:t>
      </w:r>
    </w:p>
    <w:p w14:paraId="560248A3" w14:textId="79D50FED" w:rsidR="00F14CC3" w:rsidRPr="00120C5E" w:rsidRDefault="00F14CC3" w:rsidP="00F14CC3">
      <w:pPr>
        <w:autoSpaceDE w:val="0"/>
        <w:autoSpaceDN w:val="0"/>
        <w:spacing w:after="200" w:line="240" w:lineRule="atLeast"/>
        <w:jc w:val="both"/>
        <w:rPr>
          <w:rFonts w:ascii="Open Sans" w:eastAsia="Calibri" w:hAnsi="Open Sans" w:cs="Open Sans"/>
          <w:b/>
          <w:bCs/>
          <w:i/>
          <w:iCs/>
          <w:color w:val="000000"/>
        </w:rPr>
      </w:pPr>
      <w:r w:rsidRPr="00120C5E">
        <w:rPr>
          <w:rFonts w:ascii="Open Sans" w:eastAsia="Calibri" w:hAnsi="Open Sans" w:cs="Open Sans"/>
          <w:sz w:val="20"/>
          <w:szCs w:val="20"/>
        </w:rPr>
        <w:t>Interested applicants should forward a completed application form to the People</w:t>
      </w:r>
      <w:r w:rsidR="00775CB6">
        <w:rPr>
          <w:rFonts w:ascii="Open Sans" w:eastAsia="Calibri" w:hAnsi="Open Sans" w:cs="Open Sans"/>
          <w:sz w:val="20"/>
          <w:szCs w:val="20"/>
        </w:rPr>
        <w:t xml:space="preserve"> </w:t>
      </w:r>
      <w:r w:rsidRPr="00120C5E">
        <w:rPr>
          <w:rFonts w:ascii="Open Sans" w:eastAsia="Calibri" w:hAnsi="Open Sans" w:cs="Open Sans"/>
          <w:sz w:val="20"/>
          <w:szCs w:val="20"/>
        </w:rPr>
        <w:t xml:space="preserve">Department (Applications), The National Trust for Scotland, Hermiston Quay, 5 Cultins Road Edinburgh EH11 4DF, by mail or by email via </w:t>
      </w:r>
      <w:hyperlink r:id="rId12" w:history="1">
        <w:r w:rsidRPr="00120C5E">
          <w:rPr>
            <w:rStyle w:val="Hyperlink"/>
            <w:rFonts w:ascii="Open Sans" w:eastAsia="Calibri" w:hAnsi="Open Sans" w:cs="Open Sans"/>
            <w:sz w:val="20"/>
            <w:szCs w:val="20"/>
          </w:rPr>
          <w:t>workforus@nts.org.uk</w:t>
        </w:r>
      </w:hyperlink>
      <w:r w:rsidRPr="00120C5E">
        <w:rPr>
          <w:rFonts w:ascii="Open Sans" w:eastAsia="Calibri" w:hAnsi="Open Sans" w:cs="Open Sans"/>
          <w:sz w:val="20"/>
          <w:szCs w:val="20"/>
        </w:rPr>
        <w:t>, by first post (</w:t>
      </w:r>
      <w:proofErr w:type="gramStart"/>
      <w:r w:rsidRPr="00120C5E">
        <w:rPr>
          <w:rFonts w:ascii="Open Sans" w:eastAsia="Calibri" w:hAnsi="Open Sans" w:cs="Open Sans"/>
          <w:sz w:val="20"/>
          <w:szCs w:val="20"/>
        </w:rPr>
        <w:t>i.e.</w:t>
      </w:r>
      <w:proofErr w:type="gramEnd"/>
      <w:r w:rsidRPr="00120C5E">
        <w:rPr>
          <w:rFonts w:ascii="Open Sans" w:eastAsia="Calibri" w:hAnsi="Open Sans" w:cs="Open Sans"/>
          <w:sz w:val="20"/>
          <w:szCs w:val="20"/>
        </w:rPr>
        <w:t xml:space="preserve"> 10.00am) on </w:t>
      </w:r>
      <w:r w:rsidR="0064751C">
        <w:rPr>
          <w:rFonts w:ascii="Open Sans" w:eastAsia="Calibri" w:hAnsi="Open Sans" w:cs="Open Sans"/>
          <w:i/>
          <w:iCs/>
          <w:sz w:val="20"/>
          <w:szCs w:val="20"/>
        </w:rPr>
        <w:t>22</w:t>
      </w:r>
      <w:r w:rsidR="0064751C" w:rsidRPr="0064751C">
        <w:rPr>
          <w:rFonts w:ascii="Open Sans" w:eastAsia="Calibri" w:hAnsi="Open Sans" w:cs="Open Sans"/>
          <w:i/>
          <w:iCs/>
          <w:sz w:val="20"/>
          <w:szCs w:val="20"/>
          <w:vertAlign w:val="superscript"/>
        </w:rPr>
        <w:t>nd</w:t>
      </w:r>
      <w:r w:rsidR="0064751C">
        <w:rPr>
          <w:rFonts w:ascii="Open Sans" w:eastAsia="Calibri" w:hAnsi="Open Sans" w:cs="Open Sans"/>
          <w:i/>
          <w:iCs/>
          <w:sz w:val="20"/>
          <w:szCs w:val="20"/>
        </w:rPr>
        <w:t xml:space="preserve"> October 2021.</w:t>
      </w:r>
    </w:p>
    <w:p w14:paraId="541FDE62" w14:textId="77777777" w:rsidR="00392495" w:rsidRPr="005F5D18" w:rsidRDefault="00392495" w:rsidP="00947625">
      <w:pPr>
        <w:rPr>
          <w:rFonts w:ascii="Open Sans" w:hAnsi="Open Sans" w:cs="Open Sans"/>
          <w:sz w:val="20"/>
          <w:szCs w:val="20"/>
        </w:rPr>
      </w:pPr>
    </w:p>
    <w:sectPr w:rsidR="00392495" w:rsidRPr="005F5D18" w:rsidSect="00240D75">
      <w:headerReference w:type="even" r:id="rId13"/>
      <w:headerReference w:type="default" r:id="rId14"/>
      <w:footerReference w:type="default" r:id="rId15"/>
      <w:headerReference w:type="first" r:id="rId16"/>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0A36" w14:textId="77777777" w:rsidR="003A538C" w:rsidRDefault="003A538C">
      <w:pPr>
        <w:rPr>
          <w:sz w:val="23"/>
          <w:szCs w:val="23"/>
        </w:rPr>
      </w:pPr>
      <w:r>
        <w:rPr>
          <w:sz w:val="23"/>
          <w:szCs w:val="23"/>
        </w:rPr>
        <w:separator/>
      </w:r>
    </w:p>
  </w:endnote>
  <w:endnote w:type="continuationSeparator" w:id="0">
    <w:p w14:paraId="0BF5EB99" w14:textId="77777777" w:rsidR="003A538C" w:rsidRDefault="003A538C">
      <w:pPr>
        <w:rPr>
          <w:sz w:val="23"/>
          <w:szCs w:val="23"/>
        </w:rPr>
      </w:pPr>
      <w:r>
        <w:rPr>
          <w:sz w:val="23"/>
          <w:szCs w:val="23"/>
        </w:rPr>
        <w:continuationSeparator/>
      </w:r>
    </w:p>
  </w:endnote>
  <w:endnote w:type="continuationNotice" w:id="1">
    <w:p w14:paraId="09C2C262" w14:textId="77777777" w:rsidR="003A538C" w:rsidRDefault="003A5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Typographic Ext">
    <w:altName w:val="Symbol"/>
    <w:charset w:val="02"/>
    <w:family w:val="swiss"/>
    <w:pitch w:val="variable"/>
    <w:sig w:usb0="00000000" w:usb1="10000000" w:usb2="00000000" w:usb3="00000000" w:csb0="80000000" w:csb1="00000000"/>
  </w:font>
  <w:font w:name="Optima">
    <w:altName w:val="Bell MT"/>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3"/>
      <w:gridCol w:w="3513"/>
      <w:gridCol w:w="3513"/>
    </w:tblGrid>
    <w:tr w:rsidR="2E6AB0E8" w14:paraId="2E26B4BB" w14:textId="77777777" w:rsidTr="008115FE">
      <w:tc>
        <w:tcPr>
          <w:tcW w:w="3513" w:type="dxa"/>
        </w:tcPr>
        <w:p w14:paraId="654A4754" w14:textId="3DC017ED" w:rsidR="2E6AB0E8" w:rsidRDefault="2E6AB0E8" w:rsidP="008115FE">
          <w:pPr>
            <w:pStyle w:val="Header"/>
            <w:ind w:left="-115"/>
          </w:pPr>
        </w:p>
      </w:tc>
      <w:tc>
        <w:tcPr>
          <w:tcW w:w="3513" w:type="dxa"/>
        </w:tcPr>
        <w:p w14:paraId="6242D3FB" w14:textId="5BDCF537" w:rsidR="2E6AB0E8" w:rsidRDefault="2E6AB0E8" w:rsidP="008115FE">
          <w:pPr>
            <w:pStyle w:val="Header"/>
            <w:jc w:val="center"/>
          </w:pPr>
        </w:p>
      </w:tc>
      <w:tc>
        <w:tcPr>
          <w:tcW w:w="3513" w:type="dxa"/>
        </w:tcPr>
        <w:p w14:paraId="4C9FE291" w14:textId="6A342CF3" w:rsidR="2E6AB0E8" w:rsidRDefault="2E6AB0E8" w:rsidP="008115FE">
          <w:pPr>
            <w:pStyle w:val="Header"/>
            <w:ind w:right="-115"/>
            <w:jc w:val="right"/>
          </w:pPr>
        </w:p>
      </w:tc>
    </w:tr>
  </w:tbl>
  <w:p w14:paraId="343A7510" w14:textId="0BE897CD" w:rsidR="2E6AB0E8" w:rsidRDefault="2E6AB0E8" w:rsidP="00811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6C34" w14:textId="77777777" w:rsidR="003A538C" w:rsidRDefault="003A538C">
      <w:pPr>
        <w:rPr>
          <w:sz w:val="23"/>
          <w:szCs w:val="23"/>
        </w:rPr>
      </w:pPr>
      <w:r>
        <w:rPr>
          <w:sz w:val="23"/>
          <w:szCs w:val="23"/>
        </w:rPr>
        <w:separator/>
      </w:r>
    </w:p>
  </w:footnote>
  <w:footnote w:type="continuationSeparator" w:id="0">
    <w:p w14:paraId="45E6E9E6" w14:textId="77777777" w:rsidR="003A538C" w:rsidRDefault="003A538C">
      <w:pPr>
        <w:rPr>
          <w:sz w:val="23"/>
          <w:szCs w:val="23"/>
        </w:rPr>
      </w:pPr>
      <w:r>
        <w:rPr>
          <w:sz w:val="23"/>
          <w:szCs w:val="23"/>
        </w:rPr>
        <w:continuationSeparator/>
      </w:r>
    </w:p>
  </w:footnote>
  <w:footnote w:type="continuationNotice" w:id="1">
    <w:p w14:paraId="3259ECBF" w14:textId="77777777" w:rsidR="003A538C" w:rsidRDefault="003A53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DC49" w14:textId="51E712FD" w:rsidR="00D26262" w:rsidRDefault="00D26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3"/>
      <w:gridCol w:w="3513"/>
      <w:gridCol w:w="3513"/>
    </w:tblGrid>
    <w:tr w:rsidR="2E6AB0E8" w14:paraId="7D2A3C22" w14:textId="77777777" w:rsidTr="008115FE">
      <w:tc>
        <w:tcPr>
          <w:tcW w:w="3513" w:type="dxa"/>
        </w:tcPr>
        <w:p w14:paraId="60C84B3F" w14:textId="3163C659" w:rsidR="2E6AB0E8" w:rsidRDefault="2E6AB0E8" w:rsidP="008115FE">
          <w:pPr>
            <w:pStyle w:val="Header"/>
            <w:ind w:left="-115"/>
          </w:pPr>
        </w:p>
      </w:tc>
      <w:tc>
        <w:tcPr>
          <w:tcW w:w="3513" w:type="dxa"/>
        </w:tcPr>
        <w:p w14:paraId="2A1384ED" w14:textId="01FFAD8E" w:rsidR="2E6AB0E8" w:rsidRDefault="2E6AB0E8" w:rsidP="008115FE">
          <w:pPr>
            <w:pStyle w:val="Header"/>
            <w:jc w:val="center"/>
          </w:pPr>
        </w:p>
      </w:tc>
      <w:tc>
        <w:tcPr>
          <w:tcW w:w="3513" w:type="dxa"/>
        </w:tcPr>
        <w:p w14:paraId="22534A9E" w14:textId="7D78E164" w:rsidR="2E6AB0E8" w:rsidRDefault="2E6AB0E8" w:rsidP="008115FE">
          <w:pPr>
            <w:pStyle w:val="Header"/>
            <w:ind w:right="-115"/>
            <w:jc w:val="right"/>
          </w:pPr>
        </w:p>
      </w:tc>
    </w:tr>
  </w:tbl>
  <w:p w14:paraId="1A500AA8" w14:textId="28D0552C" w:rsidR="2E6AB0E8" w:rsidRDefault="2E6AB0E8" w:rsidP="00811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55FC" w14:textId="00A8418B" w:rsidR="00D26262" w:rsidRDefault="00D26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16C"/>
    <w:multiLevelType w:val="hybridMultilevel"/>
    <w:tmpl w:val="00286D50"/>
    <w:lvl w:ilvl="0" w:tplc="5838E7D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D9424A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B6623"/>
    <w:multiLevelType w:val="hybridMultilevel"/>
    <w:tmpl w:val="3216E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7828C0"/>
    <w:multiLevelType w:val="hybridMultilevel"/>
    <w:tmpl w:val="208AC6E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D06E8E"/>
    <w:multiLevelType w:val="hybridMultilevel"/>
    <w:tmpl w:val="E08ABC46"/>
    <w:lvl w:ilvl="0" w:tplc="08090001">
      <w:start w:val="1"/>
      <w:numFmt w:val="bullet"/>
      <w:lvlText w:val=""/>
      <w:lvlJc w:val="left"/>
      <w:pPr>
        <w:tabs>
          <w:tab w:val="num" w:pos="0"/>
        </w:tabs>
        <w:ind w:left="131" w:hanging="131"/>
      </w:pPr>
      <w:rPr>
        <w:rFonts w:ascii="Symbol" w:hAnsi="Symbol" w:hint="default"/>
      </w:rPr>
    </w:lvl>
    <w:lvl w:ilvl="1" w:tplc="08090003">
      <w:start w:val="1"/>
      <w:numFmt w:val="bullet"/>
      <w:lvlText w:val="o"/>
      <w:lvlJc w:val="left"/>
      <w:pPr>
        <w:tabs>
          <w:tab w:val="num" w:pos="720"/>
        </w:tabs>
        <w:ind w:left="720" w:hanging="360"/>
      </w:pPr>
      <w:rPr>
        <w:rFonts w:ascii="Courier New" w:hAnsi="Courier New"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Times New Roman"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Times New Roman"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CD74C5F"/>
    <w:multiLevelType w:val="hybridMultilevel"/>
    <w:tmpl w:val="9D2C2D8E"/>
    <w:lvl w:ilvl="0" w:tplc="0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D9424A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518C1"/>
    <w:multiLevelType w:val="hybridMultilevel"/>
    <w:tmpl w:val="97C4D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ED609E"/>
    <w:multiLevelType w:val="hybridMultilevel"/>
    <w:tmpl w:val="CED0B2CE"/>
    <w:lvl w:ilvl="0" w:tplc="08090001">
      <w:start w:val="1"/>
      <w:numFmt w:val="bullet"/>
      <w:lvlText w:val=""/>
      <w:lvlJc w:val="left"/>
      <w:pPr>
        <w:tabs>
          <w:tab w:val="num" w:pos="0"/>
        </w:tabs>
        <w:ind w:left="131" w:hanging="131"/>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Times New Roman"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Times New Roman"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EF64DD9"/>
    <w:multiLevelType w:val="hybridMultilevel"/>
    <w:tmpl w:val="A68A88BC"/>
    <w:lvl w:ilvl="0" w:tplc="910E6DCE">
      <w:start w:val="1"/>
      <w:numFmt w:val="bullet"/>
      <w:lvlText w:val="-"/>
      <w:lvlJc w:val="left"/>
      <w:pPr>
        <w:tabs>
          <w:tab w:val="num" w:pos="720"/>
        </w:tabs>
        <w:ind w:left="851" w:hanging="131"/>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64A91"/>
    <w:multiLevelType w:val="hybridMultilevel"/>
    <w:tmpl w:val="BD46B65C"/>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50A7238"/>
    <w:multiLevelType w:val="hybridMultilevel"/>
    <w:tmpl w:val="BC0E081A"/>
    <w:lvl w:ilvl="0" w:tplc="D9424A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6C2A82"/>
    <w:multiLevelType w:val="hybridMultilevel"/>
    <w:tmpl w:val="84E8165E"/>
    <w:lvl w:ilvl="0" w:tplc="60FAF1F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CB01E2"/>
    <w:multiLevelType w:val="hybridMultilevel"/>
    <w:tmpl w:val="90A44A16"/>
    <w:lvl w:ilvl="0" w:tplc="E4B244F4">
      <w:start w:val="1557"/>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510E7"/>
    <w:multiLevelType w:val="hybridMultilevel"/>
    <w:tmpl w:val="272E634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6C4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F251AF"/>
    <w:multiLevelType w:val="hybridMultilevel"/>
    <w:tmpl w:val="558C2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7426E3"/>
    <w:multiLevelType w:val="hybridMultilevel"/>
    <w:tmpl w:val="2528F014"/>
    <w:lvl w:ilvl="0" w:tplc="08090001">
      <w:start w:val="1"/>
      <w:numFmt w:val="bullet"/>
      <w:lvlText w:val=""/>
      <w:lvlJc w:val="left"/>
      <w:pPr>
        <w:tabs>
          <w:tab w:val="num" w:pos="0"/>
        </w:tabs>
        <w:ind w:left="131" w:hanging="131"/>
      </w:pPr>
      <w:rPr>
        <w:rFonts w:ascii="Symbol" w:hAnsi="Symbol" w:hint="default"/>
      </w:rPr>
    </w:lvl>
    <w:lvl w:ilvl="1" w:tplc="08090003">
      <w:start w:val="1"/>
      <w:numFmt w:val="bullet"/>
      <w:lvlText w:val="o"/>
      <w:lvlJc w:val="left"/>
      <w:pPr>
        <w:tabs>
          <w:tab w:val="num" w:pos="1014"/>
        </w:tabs>
        <w:ind w:left="1014" w:hanging="360"/>
      </w:pPr>
      <w:rPr>
        <w:rFonts w:ascii="Courier New" w:hAnsi="Courier New" w:hint="default"/>
      </w:rPr>
    </w:lvl>
    <w:lvl w:ilvl="2" w:tplc="08090005">
      <w:start w:val="1"/>
      <w:numFmt w:val="bullet"/>
      <w:lvlText w:val=""/>
      <w:lvlJc w:val="left"/>
      <w:pPr>
        <w:tabs>
          <w:tab w:val="num" w:pos="1734"/>
        </w:tabs>
        <w:ind w:left="1734" w:hanging="360"/>
      </w:pPr>
      <w:rPr>
        <w:rFonts w:ascii="Wingdings" w:hAnsi="Wingdings" w:hint="default"/>
      </w:rPr>
    </w:lvl>
    <w:lvl w:ilvl="3" w:tplc="08090001">
      <w:start w:val="1"/>
      <w:numFmt w:val="bullet"/>
      <w:lvlText w:val=""/>
      <w:lvlJc w:val="left"/>
      <w:pPr>
        <w:tabs>
          <w:tab w:val="num" w:pos="2454"/>
        </w:tabs>
        <w:ind w:left="2454" w:hanging="360"/>
      </w:pPr>
      <w:rPr>
        <w:rFonts w:ascii="Symbol" w:hAnsi="Symbol" w:hint="default"/>
      </w:rPr>
    </w:lvl>
    <w:lvl w:ilvl="4" w:tplc="08090003">
      <w:start w:val="1"/>
      <w:numFmt w:val="bullet"/>
      <w:lvlText w:val="o"/>
      <w:lvlJc w:val="left"/>
      <w:pPr>
        <w:tabs>
          <w:tab w:val="num" w:pos="3174"/>
        </w:tabs>
        <w:ind w:left="3174" w:hanging="360"/>
      </w:pPr>
      <w:rPr>
        <w:rFonts w:ascii="Courier New" w:hAnsi="Courier New" w:hint="default"/>
      </w:rPr>
    </w:lvl>
    <w:lvl w:ilvl="5" w:tplc="08090005">
      <w:start w:val="1"/>
      <w:numFmt w:val="bullet"/>
      <w:lvlText w:val=""/>
      <w:lvlJc w:val="left"/>
      <w:pPr>
        <w:tabs>
          <w:tab w:val="num" w:pos="3894"/>
        </w:tabs>
        <w:ind w:left="3894" w:hanging="360"/>
      </w:pPr>
      <w:rPr>
        <w:rFonts w:ascii="Wingdings" w:hAnsi="Wingdings" w:hint="default"/>
      </w:rPr>
    </w:lvl>
    <w:lvl w:ilvl="6" w:tplc="08090001">
      <w:start w:val="1"/>
      <w:numFmt w:val="bullet"/>
      <w:lvlText w:val=""/>
      <w:lvlJc w:val="left"/>
      <w:pPr>
        <w:tabs>
          <w:tab w:val="num" w:pos="4614"/>
        </w:tabs>
        <w:ind w:left="4614" w:hanging="360"/>
      </w:pPr>
      <w:rPr>
        <w:rFonts w:ascii="Symbol" w:hAnsi="Symbol" w:hint="default"/>
      </w:rPr>
    </w:lvl>
    <w:lvl w:ilvl="7" w:tplc="08090003">
      <w:start w:val="1"/>
      <w:numFmt w:val="bullet"/>
      <w:lvlText w:val="o"/>
      <w:lvlJc w:val="left"/>
      <w:pPr>
        <w:tabs>
          <w:tab w:val="num" w:pos="5334"/>
        </w:tabs>
        <w:ind w:left="5334" w:hanging="360"/>
      </w:pPr>
      <w:rPr>
        <w:rFonts w:ascii="Courier New" w:hAnsi="Courier New" w:hint="default"/>
      </w:rPr>
    </w:lvl>
    <w:lvl w:ilvl="8" w:tplc="08090005">
      <w:start w:val="1"/>
      <w:numFmt w:val="bullet"/>
      <w:lvlText w:val=""/>
      <w:lvlJc w:val="left"/>
      <w:pPr>
        <w:tabs>
          <w:tab w:val="num" w:pos="6054"/>
        </w:tabs>
        <w:ind w:left="6054" w:hanging="360"/>
      </w:pPr>
      <w:rPr>
        <w:rFonts w:ascii="Wingdings" w:hAnsi="Wingdings" w:hint="default"/>
      </w:rPr>
    </w:lvl>
  </w:abstractNum>
  <w:abstractNum w:abstractNumId="19"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4D176F"/>
    <w:multiLevelType w:val="hybridMultilevel"/>
    <w:tmpl w:val="05F4A8D8"/>
    <w:lvl w:ilvl="0" w:tplc="D9424A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1D519E"/>
    <w:multiLevelType w:val="hybridMultilevel"/>
    <w:tmpl w:val="D144C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3D0224"/>
    <w:multiLevelType w:val="hybridMultilevel"/>
    <w:tmpl w:val="98BE391C"/>
    <w:lvl w:ilvl="0" w:tplc="23DC37A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abstractNumId w:val="23"/>
  </w:num>
  <w:num w:numId="2">
    <w:abstractNumId w:val="9"/>
  </w:num>
  <w:num w:numId="3">
    <w:abstractNumId w:val="16"/>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14"/>
  </w:num>
  <w:num w:numId="8">
    <w:abstractNumId w:val="0"/>
  </w:num>
  <w:num w:numId="9">
    <w:abstractNumId w:val="4"/>
  </w:num>
  <w:num w:numId="10">
    <w:abstractNumId w:val="13"/>
  </w:num>
  <w:num w:numId="11">
    <w:abstractNumId w:val="15"/>
  </w:num>
  <w:num w:numId="12">
    <w:abstractNumId w:val="22"/>
  </w:num>
  <w:num w:numId="13">
    <w:abstractNumId w:val="8"/>
  </w:num>
  <w:num w:numId="14">
    <w:abstractNumId w:val="2"/>
  </w:num>
  <w:num w:numId="15">
    <w:abstractNumId w:val="18"/>
  </w:num>
  <w:num w:numId="16">
    <w:abstractNumId w:val="3"/>
  </w:num>
  <w:num w:numId="17">
    <w:abstractNumId w:val="7"/>
  </w:num>
  <w:num w:numId="18">
    <w:abstractNumId w:val="5"/>
  </w:num>
  <w:num w:numId="19">
    <w:abstractNumId w:val="20"/>
  </w:num>
  <w:num w:numId="20">
    <w:abstractNumId w:val="10"/>
  </w:num>
  <w:num w:numId="21">
    <w:abstractNumId w:val="3"/>
  </w:num>
  <w:num w:numId="22">
    <w:abstractNumId w:val="1"/>
  </w:num>
  <w:num w:numId="23">
    <w:abstractNumId w:val="21"/>
  </w:num>
  <w:num w:numId="24">
    <w:abstractNumId w:val="6"/>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17ECE"/>
    <w:rsid w:val="00037B1D"/>
    <w:rsid w:val="00052E4A"/>
    <w:rsid w:val="00054F2B"/>
    <w:rsid w:val="0007222F"/>
    <w:rsid w:val="00083C6D"/>
    <w:rsid w:val="00091C52"/>
    <w:rsid w:val="00092B28"/>
    <w:rsid w:val="000A2BB3"/>
    <w:rsid w:val="000D2D81"/>
    <w:rsid w:val="000F7A5C"/>
    <w:rsid w:val="001030D0"/>
    <w:rsid w:val="001139D3"/>
    <w:rsid w:val="001143BA"/>
    <w:rsid w:val="00120C5E"/>
    <w:rsid w:val="00127E93"/>
    <w:rsid w:val="00134447"/>
    <w:rsid w:val="001424EE"/>
    <w:rsid w:val="001516AB"/>
    <w:rsid w:val="00170B78"/>
    <w:rsid w:val="00193CF2"/>
    <w:rsid w:val="00197366"/>
    <w:rsid w:val="001C178D"/>
    <w:rsid w:val="001C1BF2"/>
    <w:rsid w:val="001D62E5"/>
    <w:rsid w:val="001E0992"/>
    <w:rsid w:val="001E1B5C"/>
    <w:rsid w:val="001F5BB2"/>
    <w:rsid w:val="0020052B"/>
    <w:rsid w:val="00240D75"/>
    <w:rsid w:val="00244937"/>
    <w:rsid w:val="00276326"/>
    <w:rsid w:val="002904A7"/>
    <w:rsid w:val="002A3DC9"/>
    <w:rsid w:val="002A57F8"/>
    <w:rsid w:val="002A5EBC"/>
    <w:rsid w:val="002B6207"/>
    <w:rsid w:val="002C48C0"/>
    <w:rsid w:val="002C77C2"/>
    <w:rsid w:val="002D2036"/>
    <w:rsid w:val="002E6D18"/>
    <w:rsid w:val="0032766C"/>
    <w:rsid w:val="00334E82"/>
    <w:rsid w:val="0034372C"/>
    <w:rsid w:val="003444A8"/>
    <w:rsid w:val="0038191A"/>
    <w:rsid w:val="00392495"/>
    <w:rsid w:val="003A538C"/>
    <w:rsid w:val="003A5AEF"/>
    <w:rsid w:val="004018BC"/>
    <w:rsid w:val="00404DA9"/>
    <w:rsid w:val="00420FDC"/>
    <w:rsid w:val="00474477"/>
    <w:rsid w:val="00483E0F"/>
    <w:rsid w:val="00486997"/>
    <w:rsid w:val="0049214F"/>
    <w:rsid w:val="004B386B"/>
    <w:rsid w:val="004B699F"/>
    <w:rsid w:val="004B75F3"/>
    <w:rsid w:val="004C7641"/>
    <w:rsid w:val="004D48E0"/>
    <w:rsid w:val="004D7402"/>
    <w:rsid w:val="004E718A"/>
    <w:rsid w:val="004F0DF3"/>
    <w:rsid w:val="004F5DFD"/>
    <w:rsid w:val="005265D3"/>
    <w:rsid w:val="00526A11"/>
    <w:rsid w:val="00526AF2"/>
    <w:rsid w:val="005378BB"/>
    <w:rsid w:val="00541C84"/>
    <w:rsid w:val="00563376"/>
    <w:rsid w:val="00571950"/>
    <w:rsid w:val="00577EA7"/>
    <w:rsid w:val="00580FEC"/>
    <w:rsid w:val="0058612D"/>
    <w:rsid w:val="00590B4D"/>
    <w:rsid w:val="00594599"/>
    <w:rsid w:val="0059460C"/>
    <w:rsid w:val="005A07D6"/>
    <w:rsid w:val="005A15CD"/>
    <w:rsid w:val="005A4278"/>
    <w:rsid w:val="005A5625"/>
    <w:rsid w:val="005B25CE"/>
    <w:rsid w:val="005C70F4"/>
    <w:rsid w:val="005D187C"/>
    <w:rsid w:val="005D70E9"/>
    <w:rsid w:val="005F5D18"/>
    <w:rsid w:val="006250AC"/>
    <w:rsid w:val="0063408A"/>
    <w:rsid w:val="00634229"/>
    <w:rsid w:val="006371B8"/>
    <w:rsid w:val="006413AA"/>
    <w:rsid w:val="00642B88"/>
    <w:rsid w:val="00644EF7"/>
    <w:rsid w:val="0064751C"/>
    <w:rsid w:val="00681862"/>
    <w:rsid w:val="006A036E"/>
    <w:rsid w:val="006A7629"/>
    <w:rsid w:val="006C552F"/>
    <w:rsid w:val="006D33F5"/>
    <w:rsid w:val="006D6A80"/>
    <w:rsid w:val="006E212C"/>
    <w:rsid w:val="00702ADB"/>
    <w:rsid w:val="00706CD3"/>
    <w:rsid w:val="00711357"/>
    <w:rsid w:val="00714745"/>
    <w:rsid w:val="00736F54"/>
    <w:rsid w:val="00754C15"/>
    <w:rsid w:val="00754EF3"/>
    <w:rsid w:val="00764B4E"/>
    <w:rsid w:val="00765844"/>
    <w:rsid w:val="007672DD"/>
    <w:rsid w:val="00767894"/>
    <w:rsid w:val="00775CB6"/>
    <w:rsid w:val="007810BE"/>
    <w:rsid w:val="0078240C"/>
    <w:rsid w:val="0078321F"/>
    <w:rsid w:val="007855E7"/>
    <w:rsid w:val="00791ADD"/>
    <w:rsid w:val="0079246D"/>
    <w:rsid w:val="00793B2C"/>
    <w:rsid w:val="007A13D5"/>
    <w:rsid w:val="007B7C8F"/>
    <w:rsid w:val="007E1FF2"/>
    <w:rsid w:val="0080273A"/>
    <w:rsid w:val="00802899"/>
    <w:rsid w:val="008062D3"/>
    <w:rsid w:val="008076A6"/>
    <w:rsid w:val="008115FE"/>
    <w:rsid w:val="008131AC"/>
    <w:rsid w:val="00825606"/>
    <w:rsid w:val="008401B2"/>
    <w:rsid w:val="00872C47"/>
    <w:rsid w:val="0088617D"/>
    <w:rsid w:val="008E160E"/>
    <w:rsid w:val="008F3F10"/>
    <w:rsid w:val="009073E4"/>
    <w:rsid w:val="00924E9E"/>
    <w:rsid w:val="00942625"/>
    <w:rsid w:val="00944B30"/>
    <w:rsid w:val="00947625"/>
    <w:rsid w:val="00962F82"/>
    <w:rsid w:val="00972F33"/>
    <w:rsid w:val="00972F9A"/>
    <w:rsid w:val="0097739E"/>
    <w:rsid w:val="00981968"/>
    <w:rsid w:val="009B47AC"/>
    <w:rsid w:val="009B55F2"/>
    <w:rsid w:val="009D567F"/>
    <w:rsid w:val="009E3E39"/>
    <w:rsid w:val="009E4303"/>
    <w:rsid w:val="00A004A0"/>
    <w:rsid w:val="00A25A06"/>
    <w:rsid w:val="00A667F8"/>
    <w:rsid w:val="00A829AE"/>
    <w:rsid w:val="00AA64F3"/>
    <w:rsid w:val="00B007EE"/>
    <w:rsid w:val="00B01B16"/>
    <w:rsid w:val="00B05127"/>
    <w:rsid w:val="00B07CC3"/>
    <w:rsid w:val="00B10C73"/>
    <w:rsid w:val="00B31D2B"/>
    <w:rsid w:val="00B64D2F"/>
    <w:rsid w:val="00BA3C38"/>
    <w:rsid w:val="00BD3E33"/>
    <w:rsid w:val="00BD6349"/>
    <w:rsid w:val="00BE098C"/>
    <w:rsid w:val="00C30F9B"/>
    <w:rsid w:val="00C610C9"/>
    <w:rsid w:val="00C612AF"/>
    <w:rsid w:val="00C93C25"/>
    <w:rsid w:val="00C97262"/>
    <w:rsid w:val="00CB20A0"/>
    <w:rsid w:val="00CB7C19"/>
    <w:rsid w:val="00CD7E00"/>
    <w:rsid w:val="00CE1B15"/>
    <w:rsid w:val="00CF1F34"/>
    <w:rsid w:val="00D221C3"/>
    <w:rsid w:val="00D26262"/>
    <w:rsid w:val="00D4489A"/>
    <w:rsid w:val="00D70842"/>
    <w:rsid w:val="00D83381"/>
    <w:rsid w:val="00D84F57"/>
    <w:rsid w:val="00D8586B"/>
    <w:rsid w:val="00E03559"/>
    <w:rsid w:val="00E050F9"/>
    <w:rsid w:val="00E13B8B"/>
    <w:rsid w:val="00E43029"/>
    <w:rsid w:val="00E66832"/>
    <w:rsid w:val="00E71881"/>
    <w:rsid w:val="00E93C59"/>
    <w:rsid w:val="00EB068D"/>
    <w:rsid w:val="00EC63D2"/>
    <w:rsid w:val="00EC70D9"/>
    <w:rsid w:val="00ED0518"/>
    <w:rsid w:val="00ED5196"/>
    <w:rsid w:val="00ED7514"/>
    <w:rsid w:val="00EE062A"/>
    <w:rsid w:val="00EE3144"/>
    <w:rsid w:val="00EF349F"/>
    <w:rsid w:val="00EF6D5D"/>
    <w:rsid w:val="00F07FE0"/>
    <w:rsid w:val="00F14CC3"/>
    <w:rsid w:val="00F40207"/>
    <w:rsid w:val="00F40D5E"/>
    <w:rsid w:val="00F41B9E"/>
    <w:rsid w:val="00F460D0"/>
    <w:rsid w:val="00F47B27"/>
    <w:rsid w:val="00F47BDB"/>
    <w:rsid w:val="00F5240A"/>
    <w:rsid w:val="00F60728"/>
    <w:rsid w:val="00F61BA3"/>
    <w:rsid w:val="00F63901"/>
    <w:rsid w:val="00F72EF3"/>
    <w:rsid w:val="00F9262C"/>
    <w:rsid w:val="00F97794"/>
    <w:rsid w:val="00F97FBA"/>
    <w:rsid w:val="00FB23F8"/>
    <w:rsid w:val="00FB2DCA"/>
    <w:rsid w:val="00FB7DF6"/>
    <w:rsid w:val="00FD6634"/>
    <w:rsid w:val="00FD7FA1"/>
    <w:rsid w:val="00FE6FBC"/>
    <w:rsid w:val="021B7D47"/>
    <w:rsid w:val="04F81F14"/>
    <w:rsid w:val="12D75FC9"/>
    <w:rsid w:val="2E6AB0E8"/>
    <w:rsid w:val="2E8BC479"/>
    <w:rsid w:val="36744F2B"/>
    <w:rsid w:val="6970C6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5FE81B"/>
  <w15:chartTrackingRefBased/>
  <w15:docId w15:val="{D6B144E5-294B-4D29-9782-0BC71478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val="en-US" w:eastAsia="en-US"/>
    </w:rPr>
  </w:style>
  <w:style w:type="paragraph" w:styleId="Heading1">
    <w:name w:val="heading 1"/>
    <w:basedOn w:val="Normal"/>
    <w:next w:val="Normal"/>
    <w:link w:val="Heading1Char"/>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uiPriority w:val="99"/>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link w:val="ListParagraphChar"/>
    <w:uiPriority w:val="34"/>
    <w:qFormat/>
    <w:rsid w:val="00634229"/>
    <w:pPr>
      <w:ind w:left="720"/>
      <w:contextualSpacing/>
    </w:pPr>
  </w:style>
  <w:style w:type="character" w:customStyle="1" w:styleId="HeaderChar">
    <w:name w:val="Header Char"/>
    <w:link w:val="Header"/>
    <w:uiPriority w:val="99"/>
    <w:rsid w:val="00681862"/>
    <w:rPr>
      <w:rFonts w:ascii="Arial" w:hAnsi="Arial"/>
      <w:sz w:val="24"/>
      <w:szCs w:val="24"/>
      <w:lang w:val="en-US" w:eastAsia="en-US"/>
    </w:rPr>
  </w:style>
  <w:style w:type="character" w:customStyle="1" w:styleId="Heading1Char">
    <w:name w:val="Heading 1 Char"/>
    <w:link w:val="Heading1"/>
    <w:rsid w:val="00681862"/>
    <w:rPr>
      <w:rFonts w:ascii="Optima" w:hAnsi="Optima"/>
      <w:b/>
      <w:bCs/>
      <w:sz w:val="24"/>
      <w:szCs w:val="24"/>
      <w:lang w:val="en-US" w:eastAsia="en-US"/>
    </w:rPr>
  </w:style>
  <w:style w:type="paragraph" w:styleId="NoSpacing">
    <w:name w:val="No Spacing"/>
    <w:uiPriority w:val="1"/>
    <w:qFormat/>
    <w:rsid w:val="00681862"/>
    <w:rPr>
      <w:rFonts w:ascii="Arial" w:hAnsi="Arial"/>
      <w:sz w:val="24"/>
      <w:szCs w:val="24"/>
      <w:lang w:val="en-US" w:eastAsia="en-US"/>
    </w:rPr>
  </w:style>
  <w:style w:type="character" w:styleId="CommentReference">
    <w:name w:val="annotation reference"/>
    <w:rsid w:val="00947625"/>
    <w:rPr>
      <w:sz w:val="16"/>
      <w:szCs w:val="16"/>
    </w:rPr>
  </w:style>
  <w:style w:type="paragraph" w:styleId="CommentText">
    <w:name w:val="annotation text"/>
    <w:basedOn w:val="Normal"/>
    <w:link w:val="CommentTextChar"/>
    <w:rsid w:val="00947625"/>
    <w:rPr>
      <w:sz w:val="20"/>
      <w:szCs w:val="20"/>
    </w:rPr>
  </w:style>
  <w:style w:type="character" w:customStyle="1" w:styleId="CommentTextChar">
    <w:name w:val="Comment Text Char"/>
    <w:link w:val="CommentText"/>
    <w:rsid w:val="00947625"/>
    <w:rPr>
      <w:rFonts w:ascii="Arial" w:hAnsi="Arial"/>
      <w:lang w:val="en-US" w:eastAsia="en-US"/>
    </w:rPr>
  </w:style>
  <w:style w:type="paragraph" w:styleId="CommentSubject">
    <w:name w:val="annotation subject"/>
    <w:basedOn w:val="CommentText"/>
    <w:next w:val="CommentText"/>
    <w:link w:val="CommentSubjectChar"/>
    <w:rsid w:val="00947625"/>
    <w:rPr>
      <w:b/>
      <w:bCs/>
    </w:rPr>
  </w:style>
  <w:style w:type="character" w:customStyle="1" w:styleId="CommentSubjectChar">
    <w:name w:val="Comment Subject Char"/>
    <w:link w:val="CommentSubject"/>
    <w:rsid w:val="00947625"/>
    <w:rPr>
      <w:rFonts w:ascii="Arial" w:hAnsi="Arial"/>
      <w:b/>
      <w:bCs/>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7A13D5"/>
    <w:rPr>
      <w:rFonts w:ascii="Arial" w:hAnsi="Arial"/>
      <w:sz w:val="24"/>
      <w:szCs w:val="24"/>
      <w:lang w:val="en-US" w:eastAsia="en-US"/>
    </w:rPr>
  </w:style>
  <w:style w:type="character" w:customStyle="1" w:styleId="normaltextrun">
    <w:name w:val="normaltextrun"/>
    <w:basedOn w:val="DefaultParagraphFont"/>
    <w:rsid w:val="00D4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403">
      <w:bodyDiv w:val="1"/>
      <w:marLeft w:val="0"/>
      <w:marRight w:val="0"/>
      <w:marTop w:val="0"/>
      <w:marBottom w:val="0"/>
      <w:divBdr>
        <w:top w:val="none" w:sz="0" w:space="0" w:color="auto"/>
        <w:left w:val="none" w:sz="0" w:space="0" w:color="auto"/>
        <w:bottom w:val="none" w:sz="0" w:space="0" w:color="auto"/>
        <w:right w:val="none" w:sz="0" w:space="0" w:color="auto"/>
      </w:divBdr>
    </w:div>
    <w:div w:id="569388938">
      <w:bodyDiv w:val="1"/>
      <w:marLeft w:val="0"/>
      <w:marRight w:val="0"/>
      <w:marTop w:val="0"/>
      <w:marBottom w:val="0"/>
      <w:divBdr>
        <w:top w:val="none" w:sz="0" w:space="0" w:color="auto"/>
        <w:left w:val="none" w:sz="0" w:space="0" w:color="auto"/>
        <w:bottom w:val="none" w:sz="0" w:space="0" w:color="auto"/>
        <w:right w:val="none" w:sz="0" w:space="0" w:color="auto"/>
      </w:divBdr>
    </w:div>
    <w:div w:id="1669481383">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rkforus@nt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13" ma:contentTypeDescription="Create a new document." ma:contentTypeScope="" ma:versionID="f9acd16a5d55c0d8e98bfd0ee5437582">
  <xsd:schema xmlns:xsd="http://www.w3.org/2001/XMLSchema" xmlns:xs="http://www.w3.org/2001/XMLSchema" xmlns:p="http://schemas.microsoft.com/office/2006/metadata/properties" xmlns:ns2="63b0b10d-18f5-4817-a98f-60f5f18688d4" xmlns:ns3="bd279f18-7696-4951-9144-3c119f66beab" targetNamespace="http://schemas.microsoft.com/office/2006/metadata/properties" ma:root="true" ma:fieldsID="40aaa8dad913b425b45988649d0fe4a0" ns2:_="" ns3:_="">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documentManagement>
</p:properties>
</file>

<file path=customXml/itemProps1.xml><?xml version="1.0" encoding="utf-8"?>
<ds:datastoreItem xmlns:ds="http://schemas.openxmlformats.org/officeDocument/2006/customXml" ds:itemID="{CC16CCF7-1555-4A14-AD19-44D960FE0C30}">
  <ds:schemaRefs>
    <ds:schemaRef ds:uri="http://schemas.openxmlformats.org/officeDocument/2006/bibliography"/>
  </ds:schemaRefs>
</ds:datastoreItem>
</file>

<file path=customXml/itemProps2.xml><?xml version="1.0" encoding="utf-8"?>
<ds:datastoreItem xmlns:ds="http://schemas.openxmlformats.org/officeDocument/2006/customXml" ds:itemID="{7810DF7A-E4DC-4BE6-BF34-41A82E5F99FC}"/>
</file>

<file path=customXml/itemProps3.xml><?xml version="1.0" encoding="utf-8"?>
<ds:datastoreItem xmlns:ds="http://schemas.openxmlformats.org/officeDocument/2006/customXml" ds:itemID="{CF6A12C5-13D1-4BD4-9384-E55C7733CC76}">
  <ds:schemaRefs>
    <ds:schemaRef ds:uri="http://schemas.microsoft.com/sharepoint/v3/contenttype/forms"/>
  </ds:schemaRefs>
</ds:datastoreItem>
</file>

<file path=customXml/itemProps4.xml><?xml version="1.0" encoding="utf-8"?>
<ds:datastoreItem xmlns:ds="http://schemas.openxmlformats.org/officeDocument/2006/customXml" ds:itemID="{57744CCD-E614-40F5-AA60-DD6AEF475A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5212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NTS</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Ana Sanchez</cp:lastModifiedBy>
  <cp:revision>2</cp:revision>
  <cp:lastPrinted>2017-10-02T21:14:00Z</cp:lastPrinted>
  <dcterms:created xsi:type="dcterms:W3CDTF">2021-10-06T09:44:00Z</dcterms:created>
  <dcterms:modified xsi:type="dcterms:W3CDTF">2021-10-06T09:44:00Z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ies>
</file>