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FEDA7" w14:textId="77777777" w:rsidR="007C1399" w:rsidRDefault="00272ECD" w:rsidP="003D5BDD">
      <w:pPr>
        <w:jc w:val="both"/>
        <w:outlineLvl w:val="0"/>
        <w:rPr>
          <w:rFonts w:ascii="Arial" w:hAnsi="Arial"/>
          <w:sz w:val="22"/>
          <w:szCs w:val="22"/>
        </w:rPr>
      </w:pPr>
      <w:r>
        <w:rPr>
          <w:noProof/>
          <w:lang w:eastAsia="en-GB"/>
        </w:rPr>
        <w:drawing>
          <wp:anchor distT="0" distB="0" distL="114300" distR="114300" simplePos="0" relativeHeight="251659264" behindDoc="0" locked="0" layoutInCell="1" allowOverlap="1" wp14:anchorId="67FD6B90" wp14:editId="0014643C">
            <wp:simplePos x="0" y="0"/>
            <wp:positionH relativeFrom="column">
              <wp:posOffset>4343400</wp:posOffset>
            </wp:positionH>
            <wp:positionV relativeFrom="paragraph">
              <wp:posOffset>14605</wp:posOffset>
            </wp:positionV>
            <wp:extent cx="1257300" cy="939800"/>
            <wp:effectExtent l="0" t="0" r="0" b="0"/>
            <wp:wrapNone/>
            <wp:docPr id="1" name="Picture 1" descr="BL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K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939800"/>
                    </a:xfrm>
                    <a:prstGeom prst="rect">
                      <a:avLst/>
                    </a:prstGeom>
                    <a:noFill/>
                    <a:ln>
                      <a:noFill/>
                    </a:ln>
                  </pic:spPr>
                </pic:pic>
              </a:graphicData>
            </a:graphic>
          </wp:anchor>
        </w:drawing>
      </w:r>
    </w:p>
    <w:p w14:paraId="442D160E" w14:textId="77777777" w:rsidR="007C1399" w:rsidRDefault="007C1399" w:rsidP="003D5BDD">
      <w:pPr>
        <w:jc w:val="both"/>
        <w:outlineLvl w:val="0"/>
        <w:rPr>
          <w:rFonts w:ascii="Arial" w:hAnsi="Arial"/>
          <w:sz w:val="22"/>
          <w:szCs w:val="22"/>
        </w:rPr>
      </w:pPr>
    </w:p>
    <w:p w14:paraId="10B3F0A1" w14:textId="77777777" w:rsidR="007C1399" w:rsidRDefault="007C1399" w:rsidP="003D5BDD">
      <w:pPr>
        <w:jc w:val="both"/>
        <w:outlineLvl w:val="0"/>
        <w:rPr>
          <w:rFonts w:ascii="Arial" w:hAnsi="Arial"/>
          <w:sz w:val="22"/>
          <w:szCs w:val="22"/>
        </w:rPr>
      </w:pPr>
    </w:p>
    <w:p w14:paraId="62230649" w14:textId="77777777" w:rsidR="007C1399" w:rsidRDefault="007C1399" w:rsidP="003D5BDD">
      <w:pPr>
        <w:jc w:val="both"/>
        <w:outlineLvl w:val="0"/>
        <w:rPr>
          <w:rFonts w:ascii="Arial" w:hAnsi="Arial"/>
          <w:sz w:val="22"/>
          <w:szCs w:val="22"/>
        </w:rPr>
      </w:pPr>
    </w:p>
    <w:p w14:paraId="74B50864" w14:textId="77777777" w:rsidR="007C1399" w:rsidRDefault="007C1399" w:rsidP="003D5BDD">
      <w:pPr>
        <w:jc w:val="both"/>
        <w:outlineLvl w:val="0"/>
        <w:rPr>
          <w:rFonts w:ascii="Arial" w:hAnsi="Arial"/>
          <w:sz w:val="22"/>
          <w:szCs w:val="22"/>
        </w:rPr>
      </w:pPr>
    </w:p>
    <w:p w14:paraId="600FD76B" w14:textId="77777777" w:rsidR="007C1399" w:rsidRDefault="007C1399" w:rsidP="003D5BDD">
      <w:pPr>
        <w:jc w:val="both"/>
        <w:outlineLvl w:val="0"/>
        <w:rPr>
          <w:rFonts w:ascii="Arial" w:hAnsi="Arial"/>
          <w:sz w:val="22"/>
          <w:szCs w:val="22"/>
        </w:rPr>
      </w:pPr>
    </w:p>
    <w:p w14:paraId="5AC7FDB5" w14:textId="77777777" w:rsidR="007C1399" w:rsidRDefault="007C1399" w:rsidP="003D5BDD">
      <w:pPr>
        <w:jc w:val="both"/>
        <w:outlineLvl w:val="0"/>
        <w:rPr>
          <w:rFonts w:ascii="Arial" w:hAnsi="Arial"/>
          <w:sz w:val="22"/>
          <w:szCs w:val="22"/>
        </w:rPr>
      </w:pPr>
    </w:p>
    <w:p w14:paraId="455D00CA" w14:textId="4EFA6C22" w:rsidR="00272ECD" w:rsidRDefault="00272ECD" w:rsidP="003D5BDD">
      <w:pPr>
        <w:jc w:val="both"/>
        <w:outlineLvl w:val="0"/>
        <w:rPr>
          <w:rFonts w:ascii="Arial" w:hAnsi="Arial"/>
          <w:b w:val="0"/>
          <w:sz w:val="28"/>
          <w:szCs w:val="28"/>
        </w:rPr>
      </w:pPr>
    </w:p>
    <w:p w14:paraId="78133142" w14:textId="77777777" w:rsidR="00E91770" w:rsidRDefault="00E91770" w:rsidP="003D5BDD">
      <w:pPr>
        <w:jc w:val="both"/>
        <w:outlineLvl w:val="0"/>
        <w:rPr>
          <w:rFonts w:ascii="Arial" w:hAnsi="Arial"/>
          <w:b w:val="0"/>
          <w:sz w:val="28"/>
          <w:szCs w:val="28"/>
        </w:rPr>
      </w:pPr>
    </w:p>
    <w:p w14:paraId="1BF41EC6" w14:textId="77777777" w:rsidR="003D5BDD" w:rsidRPr="007C1399" w:rsidRDefault="003D5BDD" w:rsidP="003D5BDD">
      <w:pPr>
        <w:jc w:val="both"/>
        <w:outlineLvl w:val="0"/>
        <w:rPr>
          <w:rFonts w:ascii="Arial" w:hAnsi="Arial"/>
          <w:b w:val="0"/>
          <w:sz w:val="28"/>
          <w:szCs w:val="28"/>
        </w:rPr>
      </w:pPr>
      <w:r w:rsidRPr="007C1399">
        <w:rPr>
          <w:rFonts w:ascii="Arial" w:hAnsi="Arial"/>
          <w:b w:val="0"/>
          <w:sz w:val="28"/>
          <w:szCs w:val="28"/>
        </w:rPr>
        <w:t>NATIONAL GALLERIES OF SCOTLAND</w:t>
      </w:r>
    </w:p>
    <w:p w14:paraId="7F4D6027" w14:textId="77777777" w:rsidR="007C1399" w:rsidRPr="007C1399" w:rsidRDefault="007C1399" w:rsidP="007C1399">
      <w:pPr>
        <w:jc w:val="both"/>
        <w:rPr>
          <w:rFonts w:ascii="Arial" w:hAnsi="Arial" w:cs="Arial"/>
          <w:sz w:val="28"/>
          <w:szCs w:val="28"/>
        </w:rPr>
      </w:pPr>
      <w:r w:rsidRPr="007C1399">
        <w:rPr>
          <w:rFonts w:ascii="Arial" w:hAnsi="Arial" w:cs="Arial"/>
          <w:sz w:val="28"/>
          <w:szCs w:val="28"/>
        </w:rPr>
        <w:t>CONSERVATION DEPARTMENT</w:t>
      </w:r>
    </w:p>
    <w:p w14:paraId="566EAA48" w14:textId="77777777" w:rsidR="007C1399" w:rsidRPr="007C1399" w:rsidRDefault="007C1399" w:rsidP="003D5BDD">
      <w:pPr>
        <w:jc w:val="both"/>
        <w:outlineLvl w:val="0"/>
        <w:rPr>
          <w:rFonts w:ascii="Arial" w:hAnsi="Arial"/>
          <w:sz w:val="28"/>
          <w:szCs w:val="28"/>
        </w:rPr>
      </w:pPr>
    </w:p>
    <w:p w14:paraId="6E877E92" w14:textId="53A3ACB8" w:rsidR="003D5BDD" w:rsidRDefault="003D5BDD" w:rsidP="003D5BDD">
      <w:pPr>
        <w:autoSpaceDE w:val="0"/>
        <w:autoSpaceDN w:val="0"/>
        <w:adjustRightInd w:val="0"/>
        <w:jc w:val="both"/>
        <w:rPr>
          <w:rFonts w:ascii="Arial" w:hAnsi="Arial" w:cs="Arial"/>
          <w:b w:val="0"/>
          <w:sz w:val="22"/>
          <w:szCs w:val="22"/>
        </w:rPr>
      </w:pPr>
    </w:p>
    <w:p w14:paraId="4925ECCE" w14:textId="77777777" w:rsidR="00E91770" w:rsidRDefault="00E91770" w:rsidP="003D5BDD">
      <w:pPr>
        <w:autoSpaceDE w:val="0"/>
        <w:autoSpaceDN w:val="0"/>
        <w:adjustRightInd w:val="0"/>
        <w:jc w:val="both"/>
        <w:rPr>
          <w:rFonts w:ascii="Arial" w:hAnsi="Arial" w:cs="Arial"/>
          <w:b w:val="0"/>
          <w:sz w:val="22"/>
          <w:szCs w:val="22"/>
        </w:rPr>
      </w:pPr>
    </w:p>
    <w:p w14:paraId="5F0F8EE3" w14:textId="09DCD191" w:rsidR="003D5BDD" w:rsidRPr="007C1399" w:rsidRDefault="003D5BDD" w:rsidP="003D5BDD">
      <w:pPr>
        <w:jc w:val="both"/>
        <w:rPr>
          <w:rFonts w:ascii="Arial" w:hAnsi="Arial"/>
          <w:sz w:val="22"/>
          <w:szCs w:val="22"/>
        </w:rPr>
      </w:pPr>
      <w:r w:rsidRPr="007C1399">
        <w:rPr>
          <w:rFonts w:ascii="Arial" w:hAnsi="Arial"/>
          <w:sz w:val="22"/>
          <w:szCs w:val="22"/>
        </w:rPr>
        <w:t>CONSERVATION TECHNICIAN – P</w:t>
      </w:r>
      <w:r w:rsidR="00FA44A5">
        <w:rPr>
          <w:rFonts w:ascii="Arial" w:hAnsi="Arial"/>
          <w:sz w:val="22"/>
          <w:szCs w:val="22"/>
        </w:rPr>
        <w:t>APER</w:t>
      </w:r>
      <w:r w:rsidRPr="007C1399">
        <w:rPr>
          <w:rFonts w:ascii="Arial" w:hAnsi="Arial"/>
          <w:sz w:val="22"/>
          <w:szCs w:val="22"/>
        </w:rPr>
        <w:t xml:space="preserve"> (Band </w:t>
      </w:r>
      <w:r w:rsidR="00ED752C">
        <w:rPr>
          <w:rFonts w:ascii="Arial" w:hAnsi="Arial"/>
          <w:sz w:val="22"/>
          <w:szCs w:val="22"/>
        </w:rPr>
        <w:t>7A</w:t>
      </w:r>
      <w:r w:rsidRPr="007C1399">
        <w:rPr>
          <w:rFonts w:ascii="Arial" w:hAnsi="Arial"/>
          <w:sz w:val="22"/>
          <w:szCs w:val="22"/>
        </w:rPr>
        <w:t>)</w:t>
      </w:r>
    </w:p>
    <w:p w14:paraId="1CCE4D82" w14:textId="0D239159" w:rsidR="00ED752C" w:rsidRPr="00ED752C" w:rsidRDefault="00ED752C" w:rsidP="00ED752C">
      <w:pPr>
        <w:tabs>
          <w:tab w:val="left" w:pos="540"/>
          <w:tab w:val="left" w:pos="4050"/>
        </w:tabs>
        <w:jc w:val="both"/>
        <w:rPr>
          <w:rFonts w:ascii="Arial" w:hAnsi="Arial" w:cs="Arial"/>
          <w:bCs/>
          <w:sz w:val="22"/>
          <w:szCs w:val="22"/>
        </w:rPr>
      </w:pPr>
      <w:r w:rsidRPr="00ED752C">
        <w:rPr>
          <w:rFonts w:ascii="Arial" w:hAnsi="Arial" w:cs="Arial"/>
          <w:bCs/>
          <w:sz w:val="22"/>
          <w:szCs w:val="22"/>
        </w:rPr>
        <w:t>PART-TIME</w:t>
      </w:r>
      <w:r w:rsidR="00E91770">
        <w:rPr>
          <w:rFonts w:ascii="Arial" w:hAnsi="Arial" w:cs="Arial"/>
          <w:bCs/>
          <w:sz w:val="22"/>
          <w:szCs w:val="22"/>
        </w:rPr>
        <w:t xml:space="preserve"> FIXED TERM</w:t>
      </w:r>
      <w:r w:rsidRPr="00ED752C">
        <w:rPr>
          <w:rFonts w:ascii="Arial" w:hAnsi="Arial" w:cs="Arial"/>
          <w:bCs/>
          <w:sz w:val="22"/>
          <w:szCs w:val="22"/>
        </w:rPr>
        <w:t xml:space="preserve"> (0.</w:t>
      </w:r>
      <w:r w:rsidR="00FE25D2">
        <w:rPr>
          <w:rFonts w:ascii="Arial" w:hAnsi="Arial" w:cs="Arial"/>
          <w:bCs/>
          <w:sz w:val="22"/>
          <w:szCs w:val="22"/>
        </w:rPr>
        <w:t>6</w:t>
      </w:r>
      <w:r w:rsidRPr="00ED752C">
        <w:rPr>
          <w:rFonts w:ascii="Arial" w:hAnsi="Arial" w:cs="Arial"/>
          <w:bCs/>
          <w:sz w:val="22"/>
          <w:szCs w:val="22"/>
        </w:rPr>
        <w:t xml:space="preserve">FTE), </w:t>
      </w:r>
      <w:r w:rsidR="00FE25D2">
        <w:rPr>
          <w:rFonts w:ascii="Arial" w:hAnsi="Arial" w:cs="Arial"/>
          <w:bCs/>
          <w:sz w:val="22"/>
          <w:szCs w:val="22"/>
        </w:rPr>
        <w:t>2 YEARS</w:t>
      </w:r>
    </w:p>
    <w:p w14:paraId="057AF3D5" w14:textId="77777777" w:rsidR="001C6747" w:rsidRDefault="001C6747" w:rsidP="003D5BDD">
      <w:pPr>
        <w:jc w:val="both"/>
        <w:rPr>
          <w:rFonts w:ascii="Arial" w:hAnsi="Arial" w:cs="Arial"/>
          <w:b w:val="0"/>
          <w:sz w:val="22"/>
          <w:szCs w:val="22"/>
        </w:rPr>
      </w:pPr>
    </w:p>
    <w:p w14:paraId="4B5F241E" w14:textId="2EEAFA7C" w:rsidR="00FE25D2" w:rsidRDefault="00FE25D2" w:rsidP="00FE25D2">
      <w:pPr>
        <w:pStyle w:val="PlainText"/>
        <w:jc w:val="both"/>
        <w:rPr>
          <w:rFonts w:ascii="Arial" w:hAnsi="Arial" w:cs="Arial"/>
        </w:rPr>
      </w:pPr>
      <w:r>
        <w:rPr>
          <w:rFonts w:ascii="Arial" w:hAnsi="Arial" w:cs="Arial"/>
        </w:rPr>
        <w:t xml:space="preserve">National Galleries of Scotland (NGS) is home to one the world’s finest collections of art, which ranges from the Middle Ages to the present day.  Our spectacular buildings house the world’s greatest collection of Scottish art, and a world-renowned collection of Scottish and international photography, welcoming many visitors to our three principal sites in Edinburgh: the Scottish National Gallery, the Scottish National Gallery of Modern </w:t>
      </w:r>
      <w:proofErr w:type="gramStart"/>
      <w:r>
        <w:rPr>
          <w:rFonts w:ascii="Arial" w:hAnsi="Arial" w:cs="Arial"/>
        </w:rPr>
        <w:t>Art</w:t>
      </w:r>
      <w:proofErr w:type="gramEnd"/>
      <w:r>
        <w:rPr>
          <w:rFonts w:ascii="Arial" w:hAnsi="Arial" w:cs="Arial"/>
        </w:rPr>
        <w:t xml:space="preserve"> and the Scottish National Portrait Gallery. The National Galleries of Scotland aims to preserve, </w:t>
      </w:r>
      <w:proofErr w:type="gramStart"/>
      <w:r>
        <w:rPr>
          <w:rFonts w:ascii="Arial" w:hAnsi="Arial" w:cs="Arial"/>
        </w:rPr>
        <w:t>display</w:t>
      </w:r>
      <w:proofErr w:type="gramEnd"/>
      <w:r>
        <w:rPr>
          <w:rFonts w:ascii="Arial" w:hAnsi="Arial" w:cs="Arial"/>
        </w:rPr>
        <w:t xml:space="preserve"> and augment the collections for the enjoyment and education of the widest possible public and to maintain NGS as a centre of excellence. </w:t>
      </w:r>
    </w:p>
    <w:p w14:paraId="1BF97A27" w14:textId="77777777" w:rsidR="00FE25D2" w:rsidRDefault="00FE25D2" w:rsidP="00FE25D2">
      <w:pPr>
        <w:pStyle w:val="PlainText"/>
        <w:jc w:val="both"/>
        <w:rPr>
          <w:rFonts w:ascii="Arial" w:hAnsi="Arial" w:cs="Arial"/>
        </w:rPr>
      </w:pPr>
    </w:p>
    <w:p w14:paraId="4CCFE92F" w14:textId="7905E9C9" w:rsidR="00FE25D2" w:rsidRPr="00FE25D2" w:rsidRDefault="00FE25D2" w:rsidP="00FE25D2">
      <w:pPr>
        <w:pStyle w:val="PlainText"/>
        <w:jc w:val="both"/>
        <w:rPr>
          <w:rFonts w:ascii="Arial" w:hAnsi="Arial" w:cs="Arial"/>
        </w:rPr>
      </w:pPr>
      <w:r>
        <w:rPr>
          <w:rFonts w:ascii="Arial" w:hAnsi="Arial" w:cs="Arial"/>
        </w:rPr>
        <w:t>This is an exciting period of renewal</w:t>
      </w:r>
      <w:r w:rsidR="00E91770">
        <w:rPr>
          <w:rFonts w:ascii="Arial" w:hAnsi="Arial" w:cs="Arial"/>
        </w:rPr>
        <w:t>,</w:t>
      </w:r>
      <w:r>
        <w:rPr>
          <w:rFonts w:ascii="Arial" w:hAnsi="Arial" w:cs="Arial"/>
        </w:rPr>
        <w:t xml:space="preserve"> as we move forward with our engaging strategic vision </w:t>
      </w:r>
      <w:r w:rsidRPr="00FE25D2">
        <w:rPr>
          <w:rFonts w:ascii="Arial" w:hAnsi="Arial" w:cs="Arial"/>
        </w:rPr>
        <w:t>that puts our audience at the heart of what we do. We’re making it our mission to broaden our impact, matching our rich collections, expertise and creativity to the needs and wants of our visitors. We’re finding new ways to connect with more people, and creating an innovative, inclusive organisation that can meet the challenges of our ever-evolving world.</w:t>
      </w:r>
    </w:p>
    <w:p w14:paraId="5F3180B2" w14:textId="77777777" w:rsidR="00FE25D2" w:rsidRPr="00FE25D2" w:rsidRDefault="00FE25D2" w:rsidP="00FE25D2">
      <w:pPr>
        <w:pStyle w:val="PlainText"/>
        <w:jc w:val="both"/>
        <w:rPr>
          <w:rFonts w:ascii="Arial" w:hAnsi="Arial" w:cs="Arial"/>
        </w:rPr>
      </w:pPr>
    </w:p>
    <w:p w14:paraId="09231797" w14:textId="77777777" w:rsidR="00FE25D2" w:rsidRPr="00FE25D2" w:rsidRDefault="00FE25D2" w:rsidP="00FE25D2">
      <w:pPr>
        <w:pStyle w:val="PlainText"/>
        <w:jc w:val="both"/>
        <w:rPr>
          <w:rFonts w:ascii="Arial" w:hAnsi="Arial" w:cs="Arial"/>
        </w:rPr>
      </w:pPr>
      <w:r w:rsidRPr="00FE25D2">
        <w:rPr>
          <w:rFonts w:ascii="Arial" w:hAnsi="Arial" w:cs="Arial"/>
        </w:rPr>
        <w:t xml:space="preserve">‘Art for Scotland: Inspiration for the world’ is Our Vision.  Inclusive, </w:t>
      </w:r>
      <w:proofErr w:type="gramStart"/>
      <w:r w:rsidRPr="00FE25D2">
        <w:rPr>
          <w:rFonts w:ascii="Arial" w:hAnsi="Arial" w:cs="Arial"/>
        </w:rPr>
        <w:t>original</w:t>
      </w:r>
      <w:proofErr w:type="gramEnd"/>
      <w:r w:rsidRPr="00FE25D2">
        <w:rPr>
          <w:rFonts w:ascii="Arial" w:hAnsi="Arial" w:cs="Arial"/>
        </w:rPr>
        <w:t xml:space="preserve"> and ambitious – we will make the national collection accessible to all and inspire curiosity across the world.  </w:t>
      </w:r>
    </w:p>
    <w:p w14:paraId="224CB70D" w14:textId="77777777" w:rsidR="00FE25D2" w:rsidRPr="00FE25D2" w:rsidRDefault="00FE25D2" w:rsidP="00FE25D2">
      <w:pPr>
        <w:pStyle w:val="PlainText"/>
        <w:jc w:val="both"/>
        <w:rPr>
          <w:rFonts w:ascii="Arial" w:hAnsi="Arial" w:cs="Arial"/>
        </w:rPr>
      </w:pPr>
    </w:p>
    <w:p w14:paraId="3C860FA8" w14:textId="0DDB3816" w:rsidR="00FA44A5" w:rsidRPr="00FE25D2" w:rsidRDefault="00E91770" w:rsidP="00FE25D2">
      <w:pPr>
        <w:jc w:val="both"/>
        <w:outlineLvl w:val="0"/>
        <w:rPr>
          <w:rFonts w:ascii="Arial" w:hAnsi="Arial"/>
          <w:b w:val="0"/>
          <w:sz w:val="22"/>
          <w:szCs w:val="22"/>
        </w:rPr>
      </w:pPr>
      <w:r>
        <w:rPr>
          <w:rFonts w:ascii="Arial" w:hAnsi="Arial" w:cs="Arial"/>
          <w:b w:val="0"/>
          <w:sz w:val="22"/>
          <w:szCs w:val="22"/>
        </w:rPr>
        <w:t>W</w:t>
      </w:r>
      <w:r w:rsidR="00FE25D2" w:rsidRPr="00FE25D2">
        <w:rPr>
          <w:rFonts w:ascii="Arial" w:hAnsi="Arial" w:cs="Arial"/>
          <w:b w:val="0"/>
          <w:sz w:val="22"/>
          <w:szCs w:val="22"/>
        </w:rPr>
        <w:t xml:space="preserve">e are committed to looking at how we operate as well as how we engage with our visitors and communities. We want to play our part in tackling the Climate Emergency. We will ensure Equality, </w:t>
      </w:r>
      <w:proofErr w:type="gramStart"/>
      <w:r w:rsidR="00FE25D2" w:rsidRPr="00FE25D2">
        <w:rPr>
          <w:rFonts w:ascii="Arial" w:hAnsi="Arial" w:cs="Arial"/>
          <w:b w:val="0"/>
          <w:sz w:val="22"/>
          <w:szCs w:val="22"/>
        </w:rPr>
        <w:t>Diversity</w:t>
      </w:r>
      <w:proofErr w:type="gramEnd"/>
      <w:r w:rsidR="00FE25D2" w:rsidRPr="00FE25D2">
        <w:rPr>
          <w:rFonts w:ascii="Arial" w:hAnsi="Arial" w:cs="Arial"/>
          <w:b w:val="0"/>
          <w:sz w:val="22"/>
          <w:szCs w:val="22"/>
        </w:rPr>
        <w:t xml:space="preserve"> and Inclusion (EDI) is embedded across our organisation, ensuring everyone feels a sense of belonging and can be themselves. </w:t>
      </w:r>
    </w:p>
    <w:p w14:paraId="7E138362" w14:textId="77777777" w:rsidR="00FA44A5" w:rsidRDefault="00FA44A5" w:rsidP="007C1399">
      <w:pPr>
        <w:jc w:val="both"/>
        <w:outlineLvl w:val="0"/>
        <w:rPr>
          <w:rFonts w:ascii="Arial" w:hAnsi="Arial"/>
          <w:b w:val="0"/>
          <w:sz w:val="22"/>
          <w:szCs w:val="22"/>
        </w:rPr>
      </w:pPr>
    </w:p>
    <w:p w14:paraId="0D707E95" w14:textId="77777777" w:rsidR="00FA44A5" w:rsidRDefault="00FA44A5" w:rsidP="00FA44A5">
      <w:pPr>
        <w:spacing w:after="200" w:line="276" w:lineRule="auto"/>
        <w:rPr>
          <w:rFonts w:ascii="Arial" w:eastAsiaTheme="minorHAnsi" w:hAnsi="Arial" w:cs="Arial"/>
          <w:sz w:val="22"/>
          <w:szCs w:val="22"/>
        </w:rPr>
      </w:pPr>
      <w:r w:rsidRPr="000F6A46">
        <w:rPr>
          <w:rFonts w:ascii="Arial" w:eastAsiaTheme="minorHAnsi" w:hAnsi="Arial" w:cs="Arial"/>
          <w:sz w:val="22"/>
          <w:szCs w:val="22"/>
        </w:rPr>
        <w:t>Job Summary</w:t>
      </w:r>
    </w:p>
    <w:p w14:paraId="2FB4C883" w14:textId="77777777" w:rsidR="001029A9" w:rsidRDefault="001029A9" w:rsidP="001029A9">
      <w:pPr>
        <w:autoSpaceDE w:val="0"/>
        <w:autoSpaceDN w:val="0"/>
        <w:adjustRightInd w:val="0"/>
        <w:jc w:val="both"/>
        <w:rPr>
          <w:rFonts w:ascii="Arial" w:hAnsi="Arial" w:cs="Arial"/>
          <w:b w:val="0"/>
          <w:sz w:val="22"/>
          <w:szCs w:val="22"/>
        </w:rPr>
      </w:pPr>
      <w:r>
        <w:rPr>
          <w:rFonts w:ascii="Arial" w:hAnsi="Arial" w:cs="Arial"/>
          <w:b w:val="0"/>
          <w:sz w:val="22"/>
          <w:szCs w:val="22"/>
        </w:rPr>
        <w:t>The</w:t>
      </w:r>
      <w:r>
        <w:rPr>
          <w:rFonts w:ascii="Arial" w:hAnsi="Arial" w:cs="Arial"/>
          <w:sz w:val="22"/>
          <w:szCs w:val="22"/>
        </w:rPr>
        <w:t xml:space="preserve"> </w:t>
      </w:r>
      <w:r>
        <w:rPr>
          <w:rFonts w:ascii="Arial" w:hAnsi="Arial" w:cs="Arial"/>
          <w:b w:val="0"/>
          <w:i/>
          <w:sz w:val="22"/>
          <w:szCs w:val="22"/>
        </w:rPr>
        <w:t xml:space="preserve">Conservation Technicians </w:t>
      </w:r>
      <w:r>
        <w:rPr>
          <w:rFonts w:ascii="Arial" w:hAnsi="Arial" w:cs="Arial"/>
          <w:b w:val="0"/>
          <w:sz w:val="22"/>
          <w:szCs w:val="22"/>
        </w:rPr>
        <w:t xml:space="preserve">make up a small group of specialists sitting within the Conservation Department. Their main purpose is to devise and implement systems to ensure that the NGS collections and those works on loan to NGS are displayed, </w:t>
      </w:r>
      <w:proofErr w:type="gramStart"/>
      <w:r>
        <w:rPr>
          <w:rFonts w:ascii="Arial" w:hAnsi="Arial" w:cs="Arial"/>
          <w:b w:val="0"/>
          <w:sz w:val="22"/>
          <w:szCs w:val="22"/>
        </w:rPr>
        <w:t>stored</w:t>
      </w:r>
      <w:proofErr w:type="gramEnd"/>
      <w:r>
        <w:rPr>
          <w:rFonts w:ascii="Arial" w:hAnsi="Arial" w:cs="Arial"/>
          <w:b w:val="0"/>
          <w:sz w:val="22"/>
          <w:szCs w:val="22"/>
        </w:rPr>
        <w:t xml:space="preserve"> and transported in a safe and appropriate manner. </w:t>
      </w:r>
    </w:p>
    <w:p w14:paraId="457D0DC6" w14:textId="77777777" w:rsidR="001029A9" w:rsidRDefault="001029A9" w:rsidP="000E53DC">
      <w:pPr>
        <w:autoSpaceDE w:val="0"/>
        <w:autoSpaceDN w:val="0"/>
        <w:adjustRightInd w:val="0"/>
        <w:rPr>
          <w:rFonts w:ascii="Arial" w:hAnsi="Arial" w:cs="Arial"/>
          <w:b w:val="0"/>
          <w:sz w:val="22"/>
          <w:szCs w:val="22"/>
        </w:rPr>
      </w:pPr>
    </w:p>
    <w:p w14:paraId="5F8D01E1" w14:textId="4A35C69E" w:rsidR="00FA44A5" w:rsidRDefault="000E53DC" w:rsidP="00705F5D">
      <w:pPr>
        <w:autoSpaceDE w:val="0"/>
        <w:autoSpaceDN w:val="0"/>
        <w:adjustRightInd w:val="0"/>
        <w:rPr>
          <w:rFonts w:ascii="Arial" w:hAnsi="Arial" w:cs="Arial"/>
          <w:b w:val="0"/>
          <w:sz w:val="22"/>
          <w:szCs w:val="22"/>
        </w:rPr>
      </w:pPr>
      <w:r w:rsidRPr="002A0579">
        <w:rPr>
          <w:rFonts w:ascii="Arial" w:hAnsi="Arial" w:cs="Arial"/>
          <w:b w:val="0"/>
          <w:sz w:val="22"/>
          <w:szCs w:val="22"/>
        </w:rPr>
        <w:t xml:space="preserve">The role of </w:t>
      </w:r>
      <w:r w:rsidRPr="00B143AB">
        <w:rPr>
          <w:rFonts w:ascii="Arial" w:hAnsi="Arial" w:cs="Arial"/>
          <w:b w:val="0"/>
          <w:sz w:val="22"/>
          <w:szCs w:val="22"/>
        </w:rPr>
        <w:t xml:space="preserve">the </w:t>
      </w:r>
      <w:r w:rsidRPr="00B143AB">
        <w:rPr>
          <w:rFonts w:ascii="Arial" w:hAnsi="Arial" w:cs="Arial"/>
          <w:b w:val="0"/>
          <w:i/>
          <w:sz w:val="22"/>
          <w:szCs w:val="22"/>
        </w:rPr>
        <w:t xml:space="preserve">Conservation Technician – Paper </w:t>
      </w:r>
      <w:r w:rsidRPr="00B143AB">
        <w:rPr>
          <w:rFonts w:ascii="Arial" w:hAnsi="Arial" w:cs="Arial"/>
          <w:b w:val="0"/>
          <w:sz w:val="22"/>
          <w:szCs w:val="22"/>
        </w:rPr>
        <w:t>is</w:t>
      </w:r>
      <w:r w:rsidRPr="002A0579">
        <w:rPr>
          <w:rFonts w:ascii="Arial" w:hAnsi="Arial" w:cs="Arial"/>
          <w:b w:val="0"/>
          <w:sz w:val="22"/>
          <w:szCs w:val="22"/>
        </w:rPr>
        <w:t xml:space="preserve"> </w:t>
      </w:r>
      <w:r w:rsidR="000E1540" w:rsidRPr="002A0579">
        <w:rPr>
          <w:rFonts w:ascii="Arial" w:hAnsi="Arial" w:cs="Arial"/>
          <w:b w:val="0"/>
          <w:sz w:val="22"/>
          <w:szCs w:val="22"/>
        </w:rPr>
        <w:t>to</w:t>
      </w:r>
      <w:r w:rsidR="00ED752C">
        <w:rPr>
          <w:rFonts w:ascii="Arial" w:hAnsi="Arial" w:cs="Arial"/>
          <w:b w:val="0"/>
          <w:sz w:val="22"/>
          <w:szCs w:val="22"/>
        </w:rPr>
        <w:t xml:space="preserve"> work with the </w:t>
      </w:r>
      <w:r w:rsidR="00ED752C" w:rsidRPr="00ED752C">
        <w:rPr>
          <w:rFonts w:ascii="Arial" w:hAnsi="Arial" w:cs="Arial"/>
          <w:b w:val="0"/>
          <w:i/>
          <w:iCs/>
          <w:sz w:val="22"/>
          <w:szCs w:val="22"/>
        </w:rPr>
        <w:t xml:space="preserve">Senior Conservation Technician – Paper </w:t>
      </w:r>
      <w:r w:rsidR="00ED752C">
        <w:rPr>
          <w:rFonts w:ascii="Arial" w:hAnsi="Arial" w:cs="Arial"/>
          <w:b w:val="0"/>
          <w:sz w:val="22"/>
          <w:szCs w:val="22"/>
        </w:rPr>
        <w:t xml:space="preserve">to deliver the </w:t>
      </w:r>
      <w:r w:rsidR="00ED752C" w:rsidRPr="002A0579">
        <w:rPr>
          <w:rFonts w:ascii="Arial" w:hAnsi="Arial" w:cs="Arial"/>
          <w:b w:val="0"/>
          <w:sz w:val="22"/>
          <w:szCs w:val="22"/>
        </w:rPr>
        <w:t>paper conservation technician service.</w:t>
      </w:r>
      <w:r w:rsidR="00ED752C">
        <w:rPr>
          <w:rFonts w:ascii="Arial" w:hAnsi="Arial" w:cs="Arial"/>
          <w:b w:val="0"/>
          <w:sz w:val="22"/>
          <w:szCs w:val="22"/>
        </w:rPr>
        <w:t xml:space="preserve"> This primarily consists of </w:t>
      </w:r>
      <w:r w:rsidR="00ED752C" w:rsidRPr="002A0579">
        <w:rPr>
          <w:rFonts w:ascii="Arial" w:hAnsi="Arial" w:cs="Arial"/>
          <w:b w:val="0"/>
          <w:sz w:val="22"/>
          <w:szCs w:val="22"/>
        </w:rPr>
        <w:t xml:space="preserve">delivering </w:t>
      </w:r>
      <w:r w:rsidR="00ED752C">
        <w:rPr>
          <w:rFonts w:ascii="Arial" w:hAnsi="Arial" w:cs="Arial"/>
          <w:b w:val="0"/>
          <w:sz w:val="22"/>
          <w:szCs w:val="22"/>
        </w:rPr>
        <w:t xml:space="preserve">technical </w:t>
      </w:r>
      <w:r w:rsidR="00ED752C" w:rsidRPr="002A0579">
        <w:rPr>
          <w:rFonts w:ascii="Arial" w:hAnsi="Arial" w:cs="Arial"/>
          <w:b w:val="0"/>
          <w:sz w:val="22"/>
          <w:szCs w:val="22"/>
        </w:rPr>
        <w:t>work</w:t>
      </w:r>
      <w:r w:rsidR="00ED752C">
        <w:rPr>
          <w:rFonts w:ascii="Arial" w:hAnsi="Arial" w:cs="Arial"/>
          <w:b w:val="0"/>
          <w:sz w:val="22"/>
          <w:szCs w:val="22"/>
        </w:rPr>
        <w:t>,</w:t>
      </w:r>
      <w:r w:rsidR="00ED752C" w:rsidRPr="002A0579">
        <w:rPr>
          <w:rFonts w:ascii="Arial" w:hAnsi="Arial" w:cs="Arial"/>
          <w:b w:val="0"/>
          <w:sz w:val="22"/>
          <w:szCs w:val="22"/>
        </w:rPr>
        <w:t xml:space="preserve"> with reference to agreed standards where appropriate</w:t>
      </w:r>
      <w:r w:rsidR="00ED752C">
        <w:rPr>
          <w:rFonts w:ascii="Arial" w:hAnsi="Arial" w:cs="Arial"/>
          <w:b w:val="0"/>
          <w:sz w:val="22"/>
          <w:szCs w:val="22"/>
        </w:rPr>
        <w:t>,</w:t>
      </w:r>
      <w:r w:rsidR="00ED752C" w:rsidRPr="002A0579">
        <w:rPr>
          <w:rFonts w:ascii="Arial" w:hAnsi="Arial" w:cs="Arial"/>
          <w:b w:val="0"/>
          <w:sz w:val="22"/>
          <w:szCs w:val="22"/>
        </w:rPr>
        <w:t xml:space="preserve"> and monitoring progress against agreed targets.</w:t>
      </w:r>
    </w:p>
    <w:p w14:paraId="0C117E9B" w14:textId="1355BA2C" w:rsidR="00705F5D" w:rsidRDefault="00705F5D" w:rsidP="00705F5D">
      <w:pPr>
        <w:autoSpaceDE w:val="0"/>
        <w:autoSpaceDN w:val="0"/>
        <w:adjustRightInd w:val="0"/>
        <w:rPr>
          <w:rFonts w:ascii="Arial" w:hAnsi="Arial" w:cs="Arial"/>
          <w:b w:val="0"/>
          <w:sz w:val="22"/>
          <w:szCs w:val="22"/>
        </w:rPr>
      </w:pPr>
    </w:p>
    <w:p w14:paraId="5AD3F3F0" w14:textId="104222BF" w:rsidR="00E91770" w:rsidRDefault="00E91770" w:rsidP="00705F5D">
      <w:pPr>
        <w:autoSpaceDE w:val="0"/>
        <w:autoSpaceDN w:val="0"/>
        <w:adjustRightInd w:val="0"/>
        <w:rPr>
          <w:rFonts w:ascii="Arial" w:hAnsi="Arial" w:cs="Arial"/>
          <w:b w:val="0"/>
          <w:sz w:val="22"/>
          <w:szCs w:val="22"/>
        </w:rPr>
      </w:pPr>
    </w:p>
    <w:p w14:paraId="543BA3B8" w14:textId="77777777" w:rsidR="00E91770" w:rsidRDefault="00E91770" w:rsidP="00705F5D">
      <w:pPr>
        <w:autoSpaceDE w:val="0"/>
        <w:autoSpaceDN w:val="0"/>
        <w:adjustRightInd w:val="0"/>
        <w:rPr>
          <w:rFonts w:ascii="Arial" w:hAnsi="Arial" w:cs="Arial"/>
          <w:b w:val="0"/>
          <w:sz w:val="22"/>
          <w:szCs w:val="22"/>
        </w:rPr>
      </w:pPr>
    </w:p>
    <w:p w14:paraId="1254559E" w14:textId="77777777" w:rsidR="00314E7A" w:rsidRPr="00705F5D" w:rsidRDefault="00314E7A" w:rsidP="00705F5D">
      <w:pPr>
        <w:autoSpaceDE w:val="0"/>
        <w:autoSpaceDN w:val="0"/>
        <w:adjustRightInd w:val="0"/>
        <w:rPr>
          <w:rFonts w:ascii="Arial" w:hAnsi="Arial" w:cs="Arial"/>
          <w:b w:val="0"/>
          <w:sz w:val="22"/>
          <w:szCs w:val="22"/>
        </w:rPr>
      </w:pPr>
    </w:p>
    <w:p w14:paraId="3F8DF15A" w14:textId="77777777" w:rsidR="00FA44A5" w:rsidRPr="00040F0A" w:rsidRDefault="00FA44A5" w:rsidP="00FA44A5">
      <w:pPr>
        <w:spacing w:after="200" w:line="276" w:lineRule="auto"/>
        <w:jc w:val="both"/>
        <w:rPr>
          <w:rFonts w:ascii="Arial" w:eastAsiaTheme="minorHAnsi" w:hAnsi="Arial" w:cs="Arial"/>
          <w:b w:val="0"/>
          <w:sz w:val="22"/>
          <w:szCs w:val="22"/>
        </w:rPr>
      </w:pPr>
      <w:r w:rsidRPr="00040F0A">
        <w:rPr>
          <w:rFonts w:ascii="Arial" w:eastAsiaTheme="minorHAnsi" w:hAnsi="Arial" w:cs="Arial"/>
          <w:sz w:val="22"/>
          <w:szCs w:val="22"/>
        </w:rPr>
        <w:lastRenderedPageBreak/>
        <w:t>Key Responsibilities</w:t>
      </w:r>
    </w:p>
    <w:p w14:paraId="465C1665" w14:textId="77777777" w:rsidR="00314E7A" w:rsidRPr="0017253D" w:rsidRDefault="00314E7A" w:rsidP="00314E7A">
      <w:pPr>
        <w:autoSpaceDE w:val="0"/>
        <w:autoSpaceDN w:val="0"/>
        <w:adjustRightInd w:val="0"/>
        <w:jc w:val="both"/>
        <w:rPr>
          <w:rFonts w:ascii="Arial" w:hAnsi="Arial" w:cs="Arial"/>
          <w:sz w:val="22"/>
          <w:szCs w:val="22"/>
        </w:rPr>
      </w:pPr>
      <w:r w:rsidRPr="0017253D">
        <w:rPr>
          <w:rFonts w:ascii="Arial" w:hAnsi="Arial" w:cs="Arial"/>
          <w:sz w:val="22"/>
          <w:szCs w:val="22"/>
        </w:rPr>
        <w:t>Technical work (</w:t>
      </w:r>
      <w:r>
        <w:rPr>
          <w:rFonts w:ascii="Arial" w:hAnsi="Arial" w:cs="Arial"/>
          <w:sz w:val="22"/>
          <w:szCs w:val="22"/>
        </w:rPr>
        <w:t>95</w:t>
      </w:r>
      <w:r w:rsidRPr="0017253D">
        <w:rPr>
          <w:rFonts w:ascii="Arial" w:hAnsi="Arial" w:cs="Arial"/>
          <w:sz w:val="22"/>
          <w:szCs w:val="22"/>
        </w:rPr>
        <w:t>%)</w:t>
      </w:r>
    </w:p>
    <w:p w14:paraId="55D4053F" w14:textId="77777777" w:rsidR="00314E7A" w:rsidRPr="00B143AB" w:rsidRDefault="00314E7A" w:rsidP="00314E7A">
      <w:pPr>
        <w:autoSpaceDE w:val="0"/>
        <w:autoSpaceDN w:val="0"/>
        <w:adjustRightInd w:val="0"/>
        <w:jc w:val="both"/>
        <w:rPr>
          <w:rFonts w:ascii="Arial" w:hAnsi="Arial" w:cs="Arial"/>
          <w:b w:val="0"/>
          <w:sz w:val="22"/>
          <w:szCs w:val="22"/>
        </w:rPr>
      </w:pPr>
      <w:r>
        <w:rPr>
          <w:rFonts w:ascii="Arial" w:hAnsi="Arial" w:cs="Arial"/>
          <w:b w:val="0"/>
          <w:sz w:val="22"/>
          <w:szCs w:val="22"/>
        </w:rPr>
        <w:t>Undertake the p</w:t>
      </w:r>
      <w:r w:rsidRPr="00B143AB">
        <w:rPr>
          <w:rFonts w:ascii="Arial" w:hAnsi="Arial" w:cs="Arial"/>
          <w:b w:val="0"/>
          <w:sz w:val="22"/>
          <w:szCs w:val="22"/>
        </w:rPr>
        <w:t>reparation of art works upon acq</w:t>
      </w:r>
      <w:r>
        <w:rPr>
          <w:rFonts w:ascii="Arial" w:hAnsi="Arial" w:cs="Arial"/>
          <w:b w:val="0"/>
          <w:sz w:val="22"/>
          <w:szCs w:val="22"/>
        </w:rPr>
        <w:t xml:space="preserve">uisition, or for the public, </w:t>
      </w:r>
      <w:proofErr w:type="gramStart"/>
      <w:r w:rsidRPr="00B143AB">
        <w:rPr>
          <w:rFonts w:ascii="Arial" w:hAnsi="Arial" w:cs="Arial"/>
          <w:b w:val="0"/>
          <w:sz w:val="22"/>
          <w:szCs w:val="22"/>
        </w:rPr>
        <w:t>loans</w:t>
      </w:r>
      <w:proofErr w:type="gramEnd"/>
      <w:r>
        <w:rPr>
          <w:rFonts w:ascii="Arial" w:hAnsi="Arial" w:cs="Arial"/>
          <w:b w:val="0"/>
          <w:sz w:val="22"/>
          <w:szCs w:val="22"/>
        </w:rPr>
        <w:t xml:space="preserve"> and collections care</w:t>
      </w:r>
      <w:r w:rsidRPr="00B143AB">
        <w:rPr>
          <w:rFonts w:ascii="Arial" w:hAnsi="Arial" w:cs="Arial"/>
          <w:b w:val="0"/>
          <w:sz w:val="22"/>
          <w:szCs w:val="22"/>
        </w:rPr>
        <w:t xml:space="preserve"> programmes, following standard methodologies as appropriate but also finding innovative solutions where necessary. This work includes:</w:t>
      </w:r>
    </w:p>
    <w:p w14:paraId="41DA1296" w14:textId="77777777" w:rsidR="00314E7A" w:rsidRPr="002A0579" w:rsidRDefault="00314E7A" w:rsidP="00314E7A">
      <w:pPr>
        <w:pStyle w:val="ListParagraph"/>
        <w:numPr>
          <w:ilvl w:val="0"/>
          <w:numId w:val="13"/>
        </w:numPr>
        <w:autoSpaceDE w:val="0"/>
        <w:autoSpaceDN w:val="0"/>
        <w:adjustRightInd w:val="0"/>
        <w:jc w:val="both"/>
        <w:rPr>
          <w:rFonts w:ascii="Arial" w:hAnsi="Arial" w:cs="Arial"/>
          <w:b w:val="0"/>
          <w:sz w:val="22"/>
          <w:szCs w:val="22"/>
        </w:rPr>
      </w:pPr>
      <w:r>
        <w:rPr>
          <w:rFonts w:ascii="Arial" w:hAnsi="Arial" w:cs="Arial"/>
          <w:b w:val="0"/>
          <w:sz w:val="22"/>
          <w:szCs w:val="22"/>
        </w:rPr>
        <w:t>Designing and c</w:t>
      </w:r>
      <w:r w:rsidRPr="002A0579">
        <w:rPr>
          <w:rFonts w:ascii="Arial" w:hAnsi="Arial" w:cs="Arial"/>
          <w:b w:val="0"/>
          <w:sz w:val="22"/>
          <w:szCs w:val="22"/>
        </w:rPr>
        <w:t xml:space="preserve">utting mounts and securing objects within </w:t>
      </w:r>
      <w:proofErr w:type="gramStart"/>
      <w:r w:rsidRPr="002A0579">
        <w:rPr>
          <w:rFonts w:ascii="Arial" w:hAnsi="Arial" w:cs="Arial"/>
          <w:b w:val="0"/>
          <w:sz w:val="22"/>
          <w:szCs w:val="22"/>
        </w:rPr>
        <w:t>them;</w:t>
      </w:r>
      <w:proofErr w:type="gramEnd"/>
    </w:p>
    <w:p w14:paraId="6607D005" w14:textId="77777777" w:rsidR="00314E7A" w:rsidRDefault="00314E7A" w:rsidP="00314E7A">
      <w:pPr>
        <w:pStyle w:val="ListParagraph"/>
        <w:numPr>
          <w:ilvl w:val="0"/>
          <w:numId w:val="13"/>
        </w:numPr>
        <w:autoSpaceDE w:val="0"/>
        <w:autoSpaceDN w:val="0"/>
        <w:adjustRightInd w:val="0"/>
        <w:jc w:val="both"/>
        <w:rPr>
          <w:rFonts w:ascii="Arial" w:hAnsi="Arial" w:cs="Arial"/>
          <w:b w:val="0"/>
          <w:sz w:val="22"/>
          <w:szCs w:val="22"/>
        </w:rPr>
      </w:pPr>
      <w:r w:rsidRPr="002A0579">
        <w:rPr>
          <w:rFonts w:ascii="Arial" w:hAnsi="Arial" w:cs="Arial"/>
          <w:b w:val="0"/>
          <w:sz w:val="22"/>
          <w:szCs w:val="22"/>
        </w:rPr>
        <w:t>Removing objects from f</w:t>
      </w:r>
      <w:r>
        <w:rPr>
          <w:rFonts w:ascii="Arial" w:hAnsi="Arial" w:cs="Arial"/>
          <w:b w:val="0"/>
          <w:sz w:val="22"/>
          <w:szCs w:val="22"/>
        </w:rPr>
        <w:t xml:space="preserve">rames and putting objects into </w:t>
      </w:r>
      <w:proofErr w:type="gramStart"/>
      <w:r>
        <w:rPr>
          <w:rFonts w:ascii="Arial" w:hAnsi="Arial" w:cs="Arial"/>
          <w:b w:val="0"/>
          <w:sz w:val="22"/>
          <w:szCs w:val="22"/>
        </w:rPr>
        <w:t>frames;</w:t>
      </w:r>
      <w:proofErr w:type="gramEnd"/>
      <w:r>
        <w:rPr>
          <w:rFonts w:ascii="Arial" w:hAnsi="Arial" w:cs="Arial"/>
          <w:b w:val="0"/>
          <w:sz w:val="22"/>
          <w:szCs w:val="22"/>
        </w:rPr>
        <w:t xml:space="preserve"> </w:t>
      </w:r>
    </w:p>
    <w:p w14:paraId="54C42D40" w14:textId="77777777" w:rsidR="00314E7A" w:rsidRDefault="00314E7A" w:rsidP="00314E7A">
      <w:pPr>
        <w:pStyle w:val="ListParagraph"/>
        <w:numPr>
          <w:ilvl w:val="0"/>
          <w:numId w:val="13"/>
        </w:numPr>
        <w:autoSpaceDE w:val="0"/>
        <w:autoSpaceDN w:val="0"/>
        <w:adjustRightInd w:val="0"/>
        <w:jc w:val="both"/>
        <w:rPr>
          <w:rFonts w:ascii="Arial" w:hAnsi="Arial" w:cs="Arial"/>
          <w:b w:val="0"/>
          <w:sz w:val="22"/>
          <w:szCs w:val="22"/>
        </w:rPr>
      </w:pPr>
      <w:r w:rsidRPr="00D66FF8">
        <w:rPr>
          <w:rFonts w:ascii="Arial" w:hAnsi="Arial" w:cs="Arial"/>
          <w:b w:val="0"/>
          <w:sz w:val="22"/>
          <w:szCs w:val="22"/>
        </w:rPr>
        <w:t xml:space="preserve">Making </w:t>
      </w:r>
      <w:r>
        <w:rPr>
          <w:rFonts w:ascii="Arial" w:hAnsi="Arial" w:cs="Arial"/>
          <w:b w:val="0"/>
          <w:sz w:val="22"/>
          <w:szCs w:val="22"/>
        </w:rPr>
        <w:t>new standard frames and</w:t>
      </w:r>
      <w:r w:rsidRPr="00D66FF8">
        <w:rPr>
          <w:rFonts w:ascii="Arial" w:hAnsi="Arial" w:cs="Arial"/>
          <w:b w:val="0"/>
          <w:sz w:val="22"/>
          <w:szCs w:val="22"/>
        </w:rPr>
        <w:t xml:space="preserve"> liaising with colleagues </w:t>
      </w:r>
      <w:r>
        <w:rPr>
          <w:rFonts w:ascii="Arial" w:hAnsi="Arial" w:cs="Arial"/>
          <w:b w:val="0"/>
          <w:sz w:val="22"/>
          <w:szCs w:val="22"/>
        </w:rPr>
        <w:t xml:space="preserve">to organise the manufacture of complex </w:t>
      </w:r>
      <w:proofErr w:type="gramStart"/>
      <w:r>
        <w:rPr>
          <w:rFonts w:ascii="Arial" w:hAnsi="Arial" w:cs="Arial"/>
          <w:b w:val="0"/>
          <w:sz w:val="22"/>
          <w:szCs w:val="22"/>
        </w:rPr>
        <w:t>frames;</w:t>
      </w:r>
      <w:proofErr w:type="gramEnd"/>
    </w:p>
    <w:p w14:paraId="0508DD80" w14:textId="77777777" w:rsidR="00314E7A" w:rsidRPr="00D66FF8" w:rsidRDefault="00314E7A" w:rsidP="00314E7A">
      <w:pPr>
        <w:pStyle w:val="ListParagraph"/>
        <w:numPr>
          <w:ilvl w:val="0"/>
          <w:numId w:val="13"/>
        </w:numPr>
        <w:autoSpaceDE w:val="0"/>
        <w:autoSpaceDN w:val="0"/>
        <w:adjustRightInd w:val="0"/>
        <w:jc w:val="both"/>
        <w:rPr>
          <w:rFonts w:ascii="Arial" w:hAnsi="Arial" w:cs="Arial"/>
          <w:b w:val="0"/>
          <w:sz w:val="22"/>
          <w:szCs w:val="22"/>
        </w:rPr>
      </w:pPr>
      <w:r w:rsidRPr="00D66FF8">
        <w:rPr>
          <w:rFonts w:ascii="Arial" w:hAnsi="Arial" w:cs="Arial"/>
          <w:b w:val="0"/>
          <w:sz w:val="22"/>
          <w:szCs w:val="22"/>
        </w:rPr>
        <w:t>Packing and unpacking objects, creating new packing systems as necessary.</w:t>
      </w:r>
    </w:p>
    <w:p w14:paraId="3A32B525" w14:textId="77777777" w:rsidR="00314E7A" w:rsidRDefault="00314E7A" w:rsidP="000E1540">
      <w:pPr>
        <w:autoSpaceDE w:val="0"/>
        <w:autoSpaceDN w:val="0"/>
        <w:adjustRightInd w:val="0"/>
        <w:jc w:val="both"/>
        <w:rPr>
          <w:rFonts w:ascii="Arial" w:hAnsi="Arial" w:cs="Arial"/>
          <w:sz w:val="22"/>
          <w:szCs w:val="22"/>
        </w:rPr>
      </w:pPr>
    </w:p>
    <w:p w14:paraId="4370D0A7" w14:textId="613B477F" w:rsidR="000E1540" w:rsidRPr="000E1540" w:rsidRDefault="000E1540" w:rsidP="000E1540">
      <w:pPr>
        <w:autoSpaceDE w:val="0"/>
        <w:autoSpaceDN w:val="0"/>
        <w:adjustRightInd w:val="0"/>
        <w:jc w:val="both"/>
        <w:rPr>
          <w:rFonts w:ascii="Arial" w:hAnsi="Arial" w:cs="Arial"/>
          <w:sz w:val="22"/>
          <w:szCs w:val="22"/>
        </w:rPr>
      </w:pPr>
      <w:r w:rsidRPr="000E1540">
        <w:rPr>
          <w:rFonts w:ascii="Arial" w:hAnsi="Arial" w:cs="Arial"/>
          <w:sz w:val="22"/>
          <w:szCs w:val="22"/>
        </w:rPr>
        <w:t xml:space="preserve">Organisation and management </w:t>
      </w:r>
      <w:r w:rsidR="00705F5D">
        <w:rPr>
          <w:rFonts w:ascii="Arial" w:hAnsi="Arial" w:cs="Arial"/>
          <w:sz w:val="22"/>
          <w:szCs w:val="22"/>
        </w:rPr>
        <w:t>(5%)</w:t>
      </w:r>
    </w:p>
    <w:p w14:paraId="5A017108" w14:textId="02E34113" w:rsidR="001029A9" w:rsidRDefault="00705F5D" w:rsidP="000E1540">
      <w:pPr>
        <w:autoSpaceDE w:val="0"/>
        <w:autoSpaceDN w:val="0"/>
        <w:adjustRightInd w:val="0"/>
        <w:jc w:val="both"/>
        <w:rPr>
          <w:rFonts w:ascii="Arial" w:hAnsi="Arial" w:cs="Arial"/>
          <w:b w:val="0"/>
          <w:sz w:val="22"/>
          <w:szCs w:val="22"/>
        </w:rPr>
      </w:pPr>
      <w:r>
        <w:rPr>
          <w:rFonts w:ascii="Arial" w:hAnsi="Arial" w:cs="Arial"/>
          <w:b w:val="0"/>
          <w:sz w:val="22"/>
          <w:szCs w:val="22"/>
        </w:rPr>
        <w:t xml:space="preserve">Assist the Senior Conservation Technician with the organisation and management of </w:t>
      </w:r>
      <w:r w:rsidR="000E1540">
        <w:rPr>
          <w:rFonts w:ascii="Arial" w:hAnsi="Arial" w:cs="Arial"/>
          <w:b w:val="0"/>
          <w:sz w:val="22"/>
          <w:szCs w:val="22"/>
        </w:rPr>
        <w:t xml:space="preserve">the paper conservation technician </w:t>
      </w:r>
      <w:r w:rsidR="001029A9">
        <w:rPr>
          <w:rFonts w:ascii="Arial" w:hAnsi="Arial" w:cs="Arial"/>
          <w:b w:val="0"/>
          <w:sz w:val="22"/>
          <w:szCs w:val="22"/>
        </w:rPr>
        <w:t>work, including:</w:t>
      </w:r>
    </w:p>
    <w:p w14:paraId="045A1BFF" w14:textId="77777777" w:rsidR="001029A9" w:rsidRPr="0017253D" w:rsidRDefault="001029A9" w:rsidP="0017253D">
      <w:pPr>
        <w:pStyle w:val="ListParagraph"/>
        <w:numPr>
          <w:ilvl w:val="0"/>
          <w:numId w:val="9"/>
        </w:numPr>
        <w:autoSpaceDE w:val="0"/>
        <w:autoSpaceDN w:val="0"/>
        <w:adjustRightInd w:val="0"/>
        <w:jc w:val="both"/>
        <w:rPr>
          <w:rFonts w:ascii="Arial" w:hAnsi="Arial" w:cs="Arial"/>
          <w:b w:val="0"/>
          <w:sz w:val="22"/>
          <w:szCs w:val="22"/>
        </w:rPr>
      </w:pPr>
      <w:r w:rsidRPr="0017253D">
        <w:rPr>
          <w:rFonts w:ascii="Arial" w:hAnsi="Arial" w:cs="Arial"/>
          <w:b w:val="0"/>
          <w:sz w:val="22"/>
          <w:szCs w:val="22"/>
        </w:rPr>
        <w:t>Liaising with the Paper Conservators to plan work on ob</w:t>
      </w:r>
      <w:r w:rsidR="0017253D" w:rsidRPr="0017253D">
        <w:rPr>
          <w:rFonts w:ascii="Arial" w:hAnsi="Arial" w:cs="Arial"/>
          <w:b w:val="0"/>
          <w:sz w:val="22"/>
          <w:szCs w:val="22"/>
        </w:rPr>
        <w:t xml:space="preserve">jects for </w:t>
      </w:r>
      <w:r w:rsidRPr="0017253D">
        <w:rPr>
          <w:rFonts w:ascii="Arial" w:hAnsi="Arial" w:cs="Arial"/>
          <w:b w:val="0"/>
          <w:sz w:val="22"/>
          <w:szCs w:val="22"/>
        </w:rPr>
        <w:t>acquisitions process</w:t>
      </w:r>
      <w:r w:rsidR="0017253D" w:rsidRPr="0017253D">
        <w:rPr>
          <w:rFonts w:ascii="Arial" w:hAnsi="Arial" w:cs="Arial"/>
          <w:b w:val="0"/>
          <w:sz w:val="22"/>
          <w:szCs w:val="22"/>
        </w:rPr>
        <w:t>ing</w:t>
      </w:r>
      <w:r w:rsidRPr="0017253D">
        <w:rPr>
          <w:rFonts w:ascii="Arial" w:hAnsi="Arial" w:cs="Arial"/>
          <w:b w:val="0"/>
          <w:sz w:val="22"/>
          <w:szCs w:val="22"/>
        </w:rPr>
        <w:t>, for the public programme, for loans o</w:t>
      </w:r>
      <w:r w:rsidR="0017253D" w:rsidRPr="0017253D">
        <w:rPr>
          <w:rFonts w:ascii="Arial" w:hAnsi="Arial" w:cs="Arial"/>
          <w:b w:val="0"/>
          <w:sz w:val="22"/>
          <w:szCs w:val="22"/>
        </w:rPr>
        <w:t xml:space="preserve">r for collections care </w:t>
      </w:r>
      <w:proofErr w:type="gramStart"/>
      <w:r w:rsidR="0017253D" w:rsidRPr="0017253D">
        <w:rPr>
          <w:rFonts w:ascii="Arial" w:hAnsi="Arial" w:cs="Arial"/>
          <w:b w:val="0"/>
          <w:sz w:val="22"/>
          <w:szCs w:val="22"/>
        </w:rPr>
        <w:t>projects;</w:t>
      </w:r>
      <w:proofErr w:type="gramEnd"/>
    </w:p>
    <w:p w14:paraId="0FF0C22F" w14:textId="77777777" w:rsidR="0017253D" w:rsidRDefault="0017253D" w:rsidP="0017253D">
      <w:pPr>
        <w:pStyle w:val="ListParagraph"/>
        <w:numPr>
          <w:ilvl w:val="0"/>
          <w:numId w:val="9"/>
        </w:numPr>
        <w:autoSpaceDE w:val="0"/>
        <w:autoSpaceDN w:val="0"/>
        <w:adjustRightInd w:val="0"/>
        <w:jc w:val="both"/>
        <w:rPr>
          <w:rFonts w:ascii="Arial" w:hAnsi="Arial" w:cs="Arial"/>
          <w:b w:val="0"/>
          <w:sz w:val="22"/>
          <w:szCs w:val="22"/>
        </w:rPr>
      </w:pPr>
      <w:r w:rsidRPr="0017253D">
        <w:rPr>
          <w:rFonts w:ascii="Arial" w:hAnsi="Arial" w:cs="Arial"/>
          <w:b w:val="0"/>
          <w:sz w:val="22"/>
          <w:szCs w:val="22"/>
        </w:rPr>
        <w:t>Liaising with the Paper Conservators to organise the movement of paper-based objects in and out</w:t>
      </w:r>
      <w:r w:rsidR="002A0579">
        <w:rPr>
          <w:rFonts w:ascii="Arial" w:hAnsi="Arial" w:cs="Arial"/>
          <w:b w:val="0"/>
          <w:sz w:val="22"/>
          <w:szCs w:val="22"/>
        </w:rPr>
        <w:t xml:space="preserve"> of the conservation department, ensuring that location records are </w:t>
      </w:r>
      <w:proofErr w:type="gramStart"/>
      <w:r w:rsidR="002A0579">
        <w:rPr>
          <w:rFonts w:ascii="Arial" w:hAnsi="Arial" w:cs="Arial"/>
          <w:b w:val="0"/>
          <w:sz w:val="22"/>
          <w:szCs w:val="22"/>
        </w:rPr>
        <w:t>maintained;</w:t>
      </w:r>
      <w:proofErr w:type="gramEnd"/>
    </w:p>
    <w:p w14:paraId="22562F90" w14:textId="77777777" w:rsidR="002A0579" w:rsidRPr="0017253D" w:rsidRDefault="002A0579" w:rsidP="0017253D">
      <w:pPr>
        <w:pStyle w:val="ListParagraph"/>
        <w:numPr>
          <w:ilvl w:val="0"/>
          <w:numId w:val="9"/>
        </w:numPr>
        <w:autoSpaceDE w:val="0"/>
        <w:autoSpaceDN w:val="0"/>
        <w:adjustRightInd w:val="0"/>
        <w:jc w:val="both"/>
        <w:rPr>
          <w:rFonts w:ascii="Arial" w:hAnsi="Arial" w:cs="Arial"/>
          <w:b w:val="0"/>
          <w:sz w:val="22"/>
          <w:szCs w:val="22"/>
        </w:rPr>
      </w:pPr>
      <w:r>
        <w:rPr>
          <w:rFonts w:ascii="Arial" w:hAnsi="Arial" w:cs="Arial"/>
          <w:b w:val="0"/>
          <w:sz w:val="22"/>
          <w:szCs w:val="22"/>
        </w:rPr>
        <w:t xml:space="preserve">Ensuring that objects in the paper conservation technician studio are safe and secure, and that the studio is tidy and well </w:t>
      </w:r>
      <w:proofErr w:type="gramStart"/>
      <w:r>
        <w:rPr>
          <w:rFonts w:ascii="Arial" w:hAnsi="Arial" w:cs="Arial"/>
          <w:b w:val="0"/>
          <w:sz w:val="22"/>
          <w:szCs w:val="22"/>
        </w:rPr>
        <w:t>organised;</w:t>
      </w:r>
      <w:proofErr w:type="gramEnd"/>
    </w:p>
    <w:p w14:paraId="347869B4" w14:textId="2A423391" w:rsidR="0017253D" w:rsidRPr="0017253D" w:rsidRDefault="00705F5D" w:rsidP="0017253D">
      <w:pPr>
        <w:pStyle w:val="ListParagraph"/>
        <w:numPr>
          <w:ilvl w:val="0"/>
          <w:numId w:val="9"/>
        </w:numPr>
        <w:autoSpaceDE w:val="0"/>
        <w:autoSpaceDN w:val="0"/>
        <w:adjustRightInd w:val="0"/>
        <w:jc w:val="both"/>
        <w:rPr>
          <w:rFonts w:ascii="Arial" w:hAnsi="Arial" w:cs="Arial"/>
          <w:b w:val="0"/>
          <w:sz w:val="22"/>
          <w:szCs w:val="22"/>
        </w:rPr>
      </w:pPr>
      <w:r>
        <w:rPr>
          <w:rFonts w:ascii="Arial" w:hAnsi="Arial" w:cs="Arial"/>
          <w:b w:val="0"/>
          <w:sz w:val="22"/>
          <w:szCs w:val="22"/>
        </w:rPr>
        <w:t xml:space="preserve">Ensuring that </w:t>
      </w:r>
      <w:r w:rsidR="00E7017C">
        <w:rPr>
          <w:rFonts w:ascii="Arial" w:hAnsi="Arial" w:cs="Arial"/>
          <w:b w:val="0"/>
          <w:sz w:val="22"/>
          <w:szCs w:val="22"/>
        </w:rPr>
        <w:t xml:space="preserve">any </w:t>
      </w:r>
      <w:r w:rsidR="0017253D" w:rsidRPr="0017253D">
        <w:rPr>
          <w:rFonts w:ascii="Arial" w:hAnsi="Arial" w:cs="Arial"/>
          <w:b w:val="0"/>
          <w:sz w:val="22"/>
          <w:szCs w:val="22"/>
        </w:rPr>
        <w:t>paper conservation technician</w:t>
      </w:r>
      <w:r w:rsidR="00E7017C">
        <w:rPr>
          <w:rFonts w:ascii="Arial" w:hAnsi="Arial" w:cs="Arial"/>
          <w:b w:val="0"/>
          <w:sz w:val="22"/>
          <w:szCs w:val="22"/>
        </w:rPr>
        <w:t xml:space="preserve"> contractors</w:t>
      </w:r>
      <w:r>
        <w:rPr>
          <w:rFonts w:ascii="Arial" w:hAnsi="Arial" w:cs="Arial"/>
          <w:b w:val="0"/>
          <w:sz w:val="22"/>
          <w:szCs w:val="22"/>
        </w:rPr>
        <w:t xml:space="preserve"> have the resources they need for their </w:t>
      </w:r>
      <w:proofErr w:type="gramStart"/>
      <w:r>
        <w:rPr>
          <w:rFonts w:ascii="Arial" w:hAnsi="Arial" w:cs="Arial"/>
          <w:b w:val="0"/>
          <w:sz w:val="22"/>
          <w:szCs w:val="22"/>
        </w:rPr>
        <w:t>work</w:t>
      </w:r>
      <w:r w:rsidR="0017253D" w:rsidRPr="0017253D">
        <w:rPr>
          <w:rFonts w:ascii="Arial" w:hAnsi="Arial" w:cs="Arial"/>
          <w:b w:val="0"/>
          <w:sz w:val="22"/>
          <w:szCs w:val="22"/>
        </w:rPr>
        <w:t>;</w:t>
      </w:r>
      <w:proofErr w:type="gramEnd"/>
    </w:p>
    <w:p w14:paraId="0A7BE607" w14:textId="77777777" w:rsidR="0017253D" w:rsidRPr="0017253D" w:rsidRDefault="0017253D" w:rsidP="0017253D">
      <w:pPr>
        <w:pStyle w:val="ListParagraph"/>
        <w:numPr>
          <w:ilvl w:val="0"/>
          <w:numId w:val="9"/>
        </w:numPr>
        <w:autoSpaceDE w:val="0"/>
        <w:autoSpaceDN w:val="0"/>
        <w:adjustRightInd w:val="0"/>
        <w:jc w:val="both"/>
        <w:rPr>
          <w:rFonts w:ascii="Arial" w:hAnsi="Arial" w:cs="Arial"/>
          <w:b w:val="0"/>
          <w:sz w:val="22"/>
          <w:szCs w:val="22"/>
        </w:rPr>
      </w:pPr>
      <w:r w:rsidRPr="0017253D">
        <w:rPr>
          <w:rFonts w:ascii="Arial" w:hAnsi="Arial" w:cs="Arial"/>
          <w:b w:val="0"/>
          <w:sz w:val="22"/>
          <w:szCs w:val="22"/>
        </w:rPr>
        <w:t xml:space="preserve">Liaising with the Paper Conservators and the Digitisation team to organise the photography of objects as </w:t>
      </w:r>
      <w:proofErr w:type="gramStart"/>
      <w:r w:rsidRPr="0017253D">
        <w:rPr>
          <w:rFonts w:ascii="Arial" w:hAnsi="Arial" w:cs="Arial"/>
          <w:b w:val="0"/>
          <w:sz w:val="22"/>
          <w:szCs w:val="22"/>
        </w:rPr>
        <w:t>required;</w:t>
      </w:r>
      <w:proofErr w:type="gramEnd"/>
      <w:r w:rsidRPr="0017253D">
        <w:rPr>
          <w:rFonts w:ascii="Arial" w:hAnsi="Arial" w:cs="Arial"/>
          <w:b w:val="0"/>
          <w:sz w:val="22"/>
          <w:szCs w:val="22"/>
        </w:rPr>
        <w:t xml:space="preserve"> </w:t>
      </w:r>
    </w:p>
    <w:p w14:paraId="2B89C918" w14:textId="1C22440D" w:rsidR="00705F5D" w:rsidRPr="00FE25D2" w:rsidRDefault="0017253D" w:rsidP="000E1540">
      <w:pPr>
        <w:pStyle w:val="ListParagraph"/>
        <w:numPr>
          <w:ilvl w:val="0"/>
          <w:numId w:val="9"/>
        </w:numPr>
        <w:autoSpaceDE w:val="0"/>
        <w:autoSpaceDN w:val="0"/>
        <w:adjustRightInd w:val="0"/>
        <w:jc w:val="both"/>
        <w:rPr>
          <w:rFonts w:ascii="Arial" w:hAnsi="Arial" w:cs="Arial"/>
          <w:b w:val="0"/>
          <w:sz w:val="22"/>
          <w:szCs w:val="22"/>
        </w:rPr>
      </w:pPr>
      <w:r w:rsidRPr="0017253D">
        <w:rPr>
          <w:rFonts w:ascii="Arial" w:hAnsi="Arial" w:cs="Arial"/>
          <w:b w:val="0"/>
          <w:sz w:val="22"/>
          <w:szCs w:val="22"/>
        </w:rPr>
        <w:t xml:space="preserve">Monitoring the progress of the paper conservation technician work so that any potential failure to meet deadlines can be identified and </w:t>
      </w:r>
      <w:r w:rsidR="00DC1C91">
        <w:rPr>
          <w:rFonts w:ascii="Arial" w:hAnsi="Arial" w:cs="Arial"/>
          <w:b w:val="0"/>
          <w:sz w:val="22"/>
          <w:szCs w:val="22"/>
        </w:rPr>
        <w:t xml:space="preserve">addressed, and so that </w:t>
      </w:r>
      <w:r w:rsidRPr="0017253D">
        <w:rPr>
          <w:rFonts w:ascii="Arial" w:hAnsi="Arial" w:cs="Arial"/>
          <w:b w:val="0"/>
          <w:sz w:val="22"/>
          <w:szCs w:val="22"/>
        </w:rPr>
        <w:t>collections care work can be programmed in</w:t>
      </w:r>
      <w:r w:rsidR="00DC1C91">
        <w:rPr>
          <w:rFonts w:ascii="Arial" w:hAnsi="Arial" w:cs="Arial"/>
          <w:b w:val="0"/>
          <w:sz w:val="22"/>
          <w:szCs w:val="22"/>
        </w:rPr>
        <w:t xml:space="preserve"> when capacity permits</w:t>
      </w:r>
      <w:r w:rsidR="00FE25D2">
        <w:rPr>
          <w:rFonts w:ascii="Arial" w:hAnsi="Arial" w:cs="Arial"/>
          <w:b w:val="0"/>
          <w:sz w:val="22"/>
          <w:szCs w:val="22"/>
        </w:rPr>
        <w:t>.</w:t>
      </w:r>
    </w:p>
    <w:p w14:paraId="370776EA" w14:textId="77777777" w:rsidR="00B143AB" w:rsidRPr="00B143AB" w:rsidRDefault="00B143AB" w:rsidP="00B143AB">
      <w:pPr>
        <w:autoSpaceDE w:val="0"/>
        <w:autoSpaceDN w:val="0"/>
        <w:adjustRightInd w:val="0"/>
        <w:jc w:val="both"/>
        <w:rPr>
          <w:rFonts w:ascii="Arial" w:hAnsi="Arial" w:cs="Arial"/>
          <w:b w:val="0"/>
          <w:sz w:val="22"/>
          <w:szCs w:val="22"/>
        </w:rPr>
      </w:pPr>
    </w:p>
    <w:p w14:paraId="3469B7B0" w14:textId="77777777" w:rsidR="00DC1C91" w:rsidRDefault="00DC1C91" w:rsidP="00DC1C91">
      <w:pPr>
        <w:autoSpaceDE w:val="0"/>
        <w:autoSpaceDN w:val="0"/>
        <w:adjustRightInd w:val="0"/>
        <w:jc w:val="both"/>
        <w:rPr>
          <w:rFonts w:ascii="Arial" w:hAnsi="Arial" w:cs="Arial"/>
          <w:b w:val="0"/>
          <w:sz w:val="22"/>
          <w:szCs w:val="22"/>
        </w:rPr>
      </w:pPr>
    </w:p>
    <w:p w14:paraId="56B8BC1E" w14:textId="77777777" w:rsidR="00B143AB" w:rsidRPr="00B143AB" w:rsidRDefault="00B143AB" w:rsidP="00DC1C91">
      <w:pPr>
        <w:autoSpaceDE w:val="0"/>
        <w:autoSpaceDN w:val="0"/>
        <w:adjustRightInd w:val="0"/>
        <w:jc w:val="both"/>
        <w:rPr>
          <w:rFonts w:ascii="Arial" w:hAnsi="Arial" w:cs="Arial"/>
          <w:sz w:val="22"/>
          <w:szCs w:val="22"/>
        </w:rPr>
      </w:pPr>
      <w:r w:rsidRPr="00B143AB">
        <w:rPr>
          <w:rFonts w:ascii="Arial" w:hAnsi="Arial" w:cs="Arial"/>
          <w:sz w:val="22"/>
          <w:szCs w:val="22"/>
        </w:rPr>
        <w:t>Related activities</w:t>
      </w:r>
    </w:p>
    <w:p w14:paraId="0815BB4B" w14:textId="77777777" w:rsidR="00B143AB" w:rsidRDefault="00B143AB" w:rsidP="00B143AB">
      <w:pPr>
        <w:numPr>
          <w:ilvl w:val="0"/>
          <w:numId w:val="3"/>
        </w:numPr>
        <w:autoSpaceDE w:val="0"/>
        <w:autoSpaceDN w:val="0"/>
        <w:adjustRightInd w:val="0"/>
        <w:jc w:val="both"/>
        <w:rPr>
          <w:rFonts w:ascii="Arial" w:hAnsi="Arial" w:cs="Arial"/>
          <w:b w:val="0"/>
          <w:sz w:val="22"/>
          <w:szCs w:val="22"/>
        </w:rPr>
      </w:pPr>
      <w:r>
        <w:rPr>
          <w:rFonts w:ascii="Arial" w:hAnsi="Arial" w:cs="Arial"/>
          <w:b w:val="0"/>
          <w:sz w:val="22"/>
          <w:szCs w:val="22"/>
        </w:rPr>
        <w:t>Undertake courier duties for NGS as agreed and required</w:t>
      </w:r>
      <w:r w:rsidR="00633690">
        <w:rPr>
          <w:rFonts w:ascii="Arial" w:hAnsi="Arial" w:cs="Arial"/>
          <w:b w:val="0"/>
          <w:sz w:val="22"/>
          <w:szCs w:val="22"/>
        </w:rPr>
        <w:t>.</w:t>
      </w:r>
    </w:p>
    <w:p w14:paraId="44BEF168" w14:textId="09AABB94" w:rsidR="00B143AB" w:rsidRPr="00B143AB" w:rsidRDefault="00705F5D" w:rsidP="00B143AB">
      <w:pPr>
        <w:numPr>
          <w:ilvl w:val="0"/>
          <w:numId w:val="3"/>
        </w:numPr>
        <w:autoSpaceDE w:val="0"/>
        <w:autoSpaceDN w:val="0"/>
        <w:adjustRightInd w:val="0"/>
        <w:rPr>
          <w:rFonts w:ascii="Arial" w:hAnsi="Arial" w:cs="Arial"/>
          <w:b w:val="0"/>
          <w:bCs/>
          <w:sz w:val="22"/>
          <w:szCs w:val="22"/>
        </w:rPr>
      </w:pPr>
      <w:r>
        <w:rPr>
          <w:rFonts w:ascii="Arial" w:hAnsi="Arial" w:cs="Arial"/>
          <w:b w:val="0"/>
          <w:bCs/>
          <w:sz w:val="22"/>
          <w:szCs w:val="22"/>
        </w:rPr>
        <w:t xml:space="preserve">Assist with the </w:t>
      </w:r>
      <w:r w:rsidR="00B143AB" w:rsidRPr="00B143AB">
        <w:rPr>
          <w:rFonts w:ascii="Arial" w:hAnsi="Arial" w:cs="Arial"/>
          <w:b w:val="0"/>
          <w:bCs/>
          <w:sz w:val="22"/>
          <w:szCs w:val="22"/>
        </w:rPr>
        <w:t>supervis</w:t>
      </w:r>
      <w:r>
        <w:rPr>
          <w:rFonts w:ascii="Arial" w:hAnsi="Arial" w:cs="Arial"/>
          <w:b w:val="0"/>
          <w:bCs/>
          <w:sz w:val="22"/>
          <w:szCs w:val="22"/>
        </w:rPr>
        <w:t>ion of</w:t>
      </w:r>
      <w:r w:rsidR="00B143AB" w:rsidRPr="00B143AB">
        <w:rPr>
          <w:rFonts w:ascii="Arial" w:hAnsi="Arial" w:cs="Arial"/>
          <w:b w:val="0"/>
          <w:bCs/>
          <w:sz w:val="22"/>
          <w:szCs w:val="22"/>
        </w:rPr>
        <w:t xml:space="preserve"> interns, placement students and volunteers.</w:t>
      </w:r>
    </w:p>
    <w:p w14:paraId="6C3FEF5B" w14:textId="77777777" w:rsidR="00B143AB" w:rsidRPr="00B143AB" w:rsidRDefault="00B143AB" w:rsidP="00B143AB">
      <w:pPr>
        <w:numPr>
          <w:ilvl w:val="0"/>
          <w:numId w:val="3"/>
        </w:numPr>
        <w:autoSpaceDE w:val="0"/>
        <w:autoSpaceDN w:val="0"/>
        <w:adjustRightInd w:val="0"/>
        <w:rPr>
          <w:rFonts w:ascii="Arial" w:hAnsi="Arial" w:cs="Arial"/>
          <w:b w:val="0"/>
          <w:bCs/>
          <w:sz w:val="22"/>
          <w:szCs w:val="22"/>
        </w:rPr>
      </w:pPr>
      <w:r w:rsidRPr="00B143AB">
        <w:rPr>
          <w:rFonts w:ascii="Arial" w:hAnsi="Arial" w:cs="Arial"/>
          <w:b w:val="0"/>
          <w:bCs/>
          <w:sz w:val="22"/>
          <w:szCs w:val="22"/>
        </w:rPr>
        <w:t>Provide specialist advice and training for colleagues, both within and outside the Conservation Department.</w:t>
      </w:r>
    </w:p>
    <w:p w14:paraId="68851224" w14:textId="77777777" w:rsidR="00B143AB" w:rsidRPr="00B143AB" w:rsidRDefault="00B143AB" w:rsidP="00B143AB">
      <w:pPr>
        <w:numPr>
          <w:ilvl w:val="0"/>
          <w:numId w:val="3"/>
        </w:numPr>
        <w:rPr>
          <w:rFonts w:ascii="Arial" w:hAnsi="Arial" w:cs="Arial"/>
          <w:b w:val="0"/>
          <w:sz w:val="22"/>
          <w:szCs w:val="22"/>
        </w:rPr>
      </w:pPr>
      <w:r w:rsidRPr="00B143AB">
        <w:rPr>
          <w:rFonts w:ascii="Arial" w:hAnsi="Arial" w:cs="Arial"/>
          <w:b w:val="0"/>
          <w:sz w:val="22"/>
          <w:szCs w:val="22"/>
        </w:rPr>
        <w:t xml:space="preserve">Maintain </w:t>
      </w:r>
      <w:r w:rsidR="00633690">
        <w:rPr>
          <w:rFonts w:ascii="Arial" w:hAnsi="Arial" w:cs="Arial"/>
          <w:b w:val="0"/>
          <w:sz w:val="22"/>
          <w:szCs w:val="22"/>
        </w:rPr>
        <w:t xml:space="preserve">relevant </w:t>
      </w:r>
      <w:r w:rsidRPr="00B143AB">
        <w:rPr>
          <w:rFonts w:ascii="Arial" w:hAnsi="Arial" w:cs="Arial"/>
          <w:b w:val="0"/>
          <w:sz w:val="22"/>
          <w:szCs w:val="22"/>
        </w:rPr>
        <w:t>conservation and analytical equipment, advise on purchases of new equipment, monitor levels of conservation materials and request additional stock as appropriate.</w:t>
      </w:r>
    </w:p>
    <w:p w14:paraId="5415CEC3" w14:textId="77777777" w:rsidR="00B143AB" w:rsidRDefault="00B143AB" w:rsidP="00B143AB">
      <w:pPr>
        <w:numPr>
          <w:ilvl w:val="0"/>
          <w:numId w:val="3"/>
        </w:numPr>
        <w:autoSpaceDE w:val="0"/>
        <w:autoSpaceDN w:val="0"/>
        <w:adjustRightInd w:val="0"/>
        <w:rPr>
          <w:rFonts w:ascii="Arial" w:hAnsi="Arial" w:cs="Arial"/>
          <w:b w:val="0"/>
          <w:bCs/>
          <w:sz w:val="22"/>
          <w:szCs w:val="22"/>
        </w:rPr>
      </w:pPr>
      <w:r w:rsidRPr="00B143AB">
        <w:rPr>
          <w:rFonts w:ascii="Arial" w:hAnsi="Arial" w:cs="Arial"/>
          <w:b w:val="0"/>
          <w:bCs/>
          <w:sz w:val="22"/>
          <w:szCs w:val="22"/>
        </w:rPr>
        <w:t xml:space="preserve">Publicise and promote the activity of the specialist role and of the Conservation Department as a whole, both internally and externally, by giving talks, tours, and presentations and writing content for traditional publications and social media. </w:t>
      </w:r>
    </w:p>
    <w:p w14:paraId="63A9E6F4" w14:textId="77777777" w:rsidR="00B143AB" w:rsidRPr="00B143AB" w:rsidRDefault="00B143AB" w:rsidP="00B143AB">
      <w:pPr>
        <w:pStyle w:val="ListParagraph"/>
        <w:numPr>
          <w:ilvl w:val="0"/>
          <w:numId w:val="3"/>
        </w:numPr>
        <w:rPr>
          <w:rFonts w:ascii="Arial" w:hAnsi="Arial" w:cs="Arial"/>
          <w:b w:val="0"/>
          <w:sz w:val="22"/>
          <w:szCs w:val="22"/>
        </w:rPr>
      </w:pPr>
      <w:r>
        <w:rPr>
          <w:rFonts w:ascii="Arial" w:hAnsi="Arial" w:cs="Arial"/>
          <w:b w:val="0"/>
          <w:sz w:val="22"/>
          <w:szCs w:val="22"/>
        </w:rPr>
        <w:t>P</w:t>
      </w:r>
      <w:r w:rsidRPr="00B143AB">
        <w:rPr>
          <w:rFonts w:ascii="Arial" w:hAnsi="Arial" w:cs="Arial"/>
          <w:b w:val="0"/>
          <w:sz w:val="22"/>
          <w:szCs w:val="22"/>
        </w:rPr>
        <w:t>articipate in relevant external networks and collaborations</w:t>
      </w:r>
      <w:r>
        <w:rPr>
          <w:rFonts w:ascii="Arial" w:hAnsi="Arial" w:cs="Arial"/>
          <w:b w:val="0"/>
          <w:sz w:val="22"/>
          <w:szCs w:val="22"/>
        </w:rPr>
        <w:t>.</w:t>
      </w:r>
    </w:p>
    <w:p w14:paraId="080E0FDC" w14:textId="77777777" w:rsidR="00B143AB" w:rsidRPr="00B143AB" w:rsidRDefault="00B143AB" w:rsidP="00B143AB">
      <w:pPr>
        <w:numPr>
          <w:ilvl w:val="0"/>
          <w:numId w:val="3"/>
        </w:numPr>
        <w:autoSpaceDE w:val="0"/>
        <w:autoSpaceDN w:val="0"/>
        <w:adjustRightInd w:val="0"/>
        <w:rPr>
          <w:rFonts w:ascii="Arial" w:hAnsi="Arial" w:cs="Arial"/>
          <w:b w:val="0"/>
          <w:bCs/>
          <w:sz w:val="22"/>
          <w:szCs w:val="22"/>
        </w:rPr>
      </w:pPr>
      <w:r w:rsidRPr="00B143AB">
        <w:rPr>
          <w:rFonts w:ascii="Arial" w:hAnsi="Arial" w:cs="Arial"/>
          <w:b w:val="0"/>
          <w:sz w:val="22"/>
          <w:szCs w:val="22"/>
        </w:rPr>
        <w:t>Maintain and develop skills and knowledge in conservation and the cultural heritage sector through continuing professional development and training.</w:t>
      </w:r>
    </w:p>
    <w:p w14:paraId="1E833002" w14:textId="77777777" w:rsidR="00B143AB" w:rsidRPr="00B143AB" w:rsidRDefault="00B143AB" w:rsidP="00B143AB">
      <w:pPr>
        <w:numPr>
          <w:ilvl w:val="0"/>
          <w:numId w:val="3"/>
        </w:numPr>
        <w:rPr>
          <w:rFonts w:ascii="Arial" w:hAnsi="Arial" w:cs="Arial"/>
          <w:b w:val="0"/>
          <w:sz w:val="22"/>
          <w:szCs w:val="22"/>
        </w:rPr>
      </w:pPr>
      <w:r w:rsidRPr="00B143AB">
        <w:rPr>
          <w:rFonts w:ascii="Arial" w:hAnsi="Arial" w:cs="Arial"/>
          <w:b w:val="0"/>
          <w:sz w:val="22"/>
          <w:szCs w:val="22"/>
        </w:rPr>
        <w:t xml:space="preserve">Comply with NGS and departmental guidelines on health and </w:t>
      </w:r>
      <w:proofErr w:type="gramStart"/>
      <w:r w:rsidRPr="00B143AB">
        <w:rPr>
          <w:rFonts w:ascii="Arial" w:hAnsi="Arial" w:cs="Arial"/>
          <w:b w:val="0"/>
          <w:sz w:val="22"/>
          <w:szCs w:val="22"/>
        </w:rPr>
        <w:t>safety, and</w:t>
      </w:r>
      <w:proofErr w:type="gramEnd"/>
      <w:r w:rsidRPr="00B143AB">
        <w:rPr>
          <w:rFonts w:ascii="Arial" w:hAnsi="Arial" w:cs="Arial"/>
          <w:b w:val="0"/>
          <w:sz w:val="22"/>
          <w:szCs w:val="22"/>
        </w:rPr>
        <w:t xml:space="preserve"> contribute to the development of good health and safety practices within the areas covered by the specialism.</w:t>
      </w:r>
    </w:p>
    <w:p w14:paraId="29D58256" w14:textId="77777777" w:rsidR="00B143AB" w:rsidRPr="00B143AB" w:rsidRDefault="00B143AB" w:rsidP="00B143AB">
      <w:pPr>
        <w:pStyle w:val="ListParagraph"/>
        <w:numPr>
          <w:ilvl w:val="0"/>
          <w:numId w:val="3"/>
        </w:numPr>
        <w:autoSpaceDE w:val="0"/>
        <w:autoSpaceDN w:val="0"/>
        <w:adjustRightInd w:val="0"/>
        <w:rPr>
          <w:rFonts w:ascii="Arial" w:hAnsi="Arial" w:cs="Arial"/>
          <w:b w:val="0"/>
          <w:sz w:val="22"/>
          <w:szCs w:val="22"/>
        </w:rPr>
      </w:pPr>
      <w:r w:rsidRPr="00B143AB">
        <w:rPr>
          <w:rFonts w:ascii="Arial" w:hAnsi="Arial" w:cs="Arial"/>
          <w:b w:val="0"/>
          <w:sz w:val="22"/>
          <w:szCs w:val="22"/>
        </w:rPr>
        <w:t xml:space="preserve">Participate in regular departmental and divisional meetings, and in other meetings related to </w:t>
      </w:r>
      <w:proofErr w:type="gramStart"/>
      <w:r w:rsidRPr="00B143AB">
        <w:rPr>
          <w:rFonts w:ascii="Arial" w:hAnsi="Arial" w:cs="Arial"/>
          <w:b w:val="0"/>
          <w:sz w:val="22"/>
          <w:szCs w:val="22"/>
        </w:rPr>
        <w:t>particular activities</w:t>
      </w:r>
      <w:proofErr w:type="gramEnd"/>
      <w:r w:rsidRPr="00B143AB">
        <w:rPr>
          <w:rFonts w:ascii="Arial" w:hAnsi="Arial" w:cs="Arial"/>
          <w:b w:val="0"/>
          <w:sz w:val="22"/>
          <w:szCs w:val="22"/>
        </w:rPr>
        <w:t xml:space="preserve"> and projects as necessary.</w:t>
      </w:r>
    </w:p>
    <w:p w14:paraId="7EF5ED43" w14:textId="77777777" w:rsidR="00B143AB" w:rsidRPr="00B143AB" w:rsidRDefault="00B143AB" w:rsidP="00B143AB">
      <w:pPr>
        <w:numPr>
          <w:ilvl w:val="0"/>
          <w:numId w:val="3"/>
        </w:numPr>
        <w:rPr>
          <w:rFonts w:ascii="Arial" w:hAnsi="Arial" w:cs="Arial"/>
          <w:b w:val="0"/>
          <w:sz w:val="22"/>
          <w:szCs w:val="22"/>
        </w:rPr>
      </w:pPr>
      <w:r w:rsidRPr="00B143AB">
        <w:rPr>
          <w:rFonts w:ascii="Arial" w:hAnsi="Arial" w:cs="Arial"/>
          <w:b w:val="0"/>
          <w:sz w:val="22"/>
          <w:szCs w:val="22"/>
        </w:rPr>
        <w:t xml:space="preserve">Meet regularly with the role’s line manager to review personal performance and </w:t>
      </w:r>
      <w:proofErr w:type="gramStart"/>
      <w:r w:rsidRPr="00B143AB">
        <w:rPr>
          <w:rFonts w:ascii="Arial" w:hAnsi="Arial" w:cs="Arial"/>
          <w:b w:val="0"/>
          <w:sz w:val="22"/>
          <w:szCs w:val="22"/>
        </w:rPr>
        <w:t>progress, and</w:t>
      </w:r>
      <w:proofErr w:type="gramEnd"/>
      <w:r w:rsidRPr="00B143AB">
        <w:rPr>
          <w:rFonts w:ascii="Arial" w:hAnsi="Arial" w:cs="Arial"/>
          <w:b w:val="0"/>
          <w:sz w:val="22"/>
          <w:szCs w:val="22"/>
        </w:rPr>
        <w:t xml:space="preserve"> provide updates for other internal stakeholders when requested.</w:t>
      </w:r>
    </w:p>
    <w:p w14:paraId="3B9C233E" w14:textId="77777777" w:rsidR="00B143AB" w:rsidRPr="00B143AB" w:rsidRDefault="00B143AB" w:rsidP="00B143AB">
      <w:pPr>
        <w:numPr>
          <w:ilvl w:val="0"/>
          <w:numId w:val="3"/>
        </w:numPr>
        <w:rPr>
          <w:rFonts w:ascii="Arial" w:hAnsi="Arial" w:cs="Arial"/>
          <w:b w:val="0"/>
          <w:sz w:val="22"/>
          <w:szCs w:val="22"/>
        </w:rPr>
      </w:pPr>
      <w:r w:rsidRPr="00B143AB">
        <w:rPr>
          <w:rFonts w:ascii="Arial" w:hAnsi="Arial" w:cs="Arial"/>
          <w:b w:val="0"/>
          <w:sz w:val="22"/>
          <w:szCs w:val="22"/>
        </w:rPr>
        <w:t>Carry out other appropriate duties as they arise.</w:t>
      </w:r>
    </w:p>
    <w:p w14:paraId="671CBD67" w14:textId="7072F79B" w:rsidR="003D5BDD" w:rsidRDefault="003D5BDD" w:rsidP="003D5BDD">
      <w:pPr>
        <w:autoSpaceDE w:val="0"/>
        <w:autoSpaceDN w:val="0"/>
        <w:adjustRightInd w:val="0"/>
        <w:jc w:val="both"/>
        <w:rPr>
          <w:rFonts w:ascii="Arial" w:hAnsi="Arial" w:cs="Arial"/>
          <w:b w:val="0"/>
          <w:sz w:val="22"/>
          <w:szCs w:val="22"/>
        </w:rPr>
      </w:pPr>
    </w:p>
    <w:p w14:paraId="0591E81A" w14:textId="77777777" w:rsidR="00FE25D2" w:rsidRDefault="00FE25D2" w:rsidP="003D5BDD">
      <w:pPr>
        <w:autoSpaceDE w:val="0"/>
        <w:autoSpaceDN w:val="0"/>
        <w:adjustRightInd w:val="0"/>
        <w:jc w:val="both"/>
        <w:rPr>
          <w:rFonts w:ascii="Arial" w:hAnsi="Arial" w:cs="Arial"/>
          <w:b w:val="0"/>
          <w:sz w:val="22"/>
          <w:szCs w:val="22"/>
        </w:rPr>
      </w:pPr>
    </w:p>
    <w:p w14:paraId="549B0849" w14:textId="77777777" w:rsidR="003D5BDD" w:rsidRDefault="003D5BDD" w:rsidP="003D5BDD">
      <w:pPr>
        <w:autoSpaceDE w:val="0"/>
        <w:autoSpaceDN w:val="0"/>
        <w:adjustRightInd w:val="0"/>
        <w:jc w:val="both"/>
        <w:rPr>
          <w:rFonts w:ascii="Arial" w:hAnsi="Arial" w:cs="Arial"/>
          <w:sz w:val="22"/>
          <w:szCs w:val="22"/>
        </w:rPr>
      </w:pPr>
      <w:r>
        <w:rPr>
          <w:rFonts w:ascii="Arial" w:hAnsi="Arial" w:cs="Arial"/>
          <w:sz w:val="22"/>
          <w:szCs w:val="22"/>
        </w:rPr>
        <w:lastRenderedPageBreak/>
        <w:t>KNOWLEDGE, SKILLS &amp; EXPERIENCE</w:t>
      </w:r>
    </w:p>
    <w:p w14:paraId="5A99B9A0" w14:textId="77777777" w:rsidR="007C1399" w:rsidRDefault="007C1399" w:rsidP="003D5BDD">
      <w:pPr>
        <w:autoSpaceDE w:val="0"/>
        <w:autoSpaceDN w:val="0"/>
        <w:adjustRightInd w:val="0"/>
        <w:jc w:val="both"/>
        <w:rPr>
          <w:rFonts w:ascii="Arial" w:hAnsi="Arial" w:cs="Arial"/>
          <w:sz w:val="22"/>
          <w:szCs w:val="22"/>
        </w:rPr>
      </w:pPr>
    </w:p>
    <w:p w14:paraId="5673188C" w14:textId="77777777" w:rsidR="007C1399" w:rsidRPr="007C1399" w:rsidRDefault="007C1399" w:rsidP="007C1399">
      <w:pPr>
        <w:jc w:val="both"/>
        <w:rPr>
          <w:rFonts w:ascii="Arial" w:hAnsi="Arial" w:cs="Arial"/>
          <w:b w:val="0"/>
          <w:sz w:val="22"/>
          <w:szCs w:val="22"/>
        </w:rPr>
      </w:pPr>
      <w:r w:rsidRPr="007C1399">
        <w:rPr>
          <w:rFonts w:ascii="Arial" w:hAnsi="Arial" w:cs="Arial"/>
          <w:b w:val="0"/>
          <w:sz w:val="22"/>
          <w:szCs w:val="22"/>
        </w:rPr>
        <w:t>The following range of knowledge skills and experience is required. Please take note of these and make sure they are reflected in your application. Short-listing for interview will be based on meeting these requirements.</w:t>
      </w:r>
    </w:p>
    <w:p w14:paraId="4043FB11" w14:textId="77777777" w:rsidR="003D5BDD" w:rsidRDefault="003D5BDD" w:rsidP="003D5BDD">
      <w:pPr>
        <w:autoSpaceDE w:val="0"/>
        <w:autoSpaceDN w:val="0"/>
        <w:adjustRightInd w:val="0"/>
        <w:jc w:val="both"/>
        <w:rPr>
          <w:rFonts w:ascii="Arial" w:hAnsi="Arial" w:cs="Arial"/>
          <w:b w:val="0"/>
          <w:sz w:val="22"/>
          <w:szCs w:val="22"/>
        </w:rPr>
      </w:pPr>
    </w:p>
    <w:p w14:paraId="0B038A9A" w14:textId="7CFB326E" w:rsidR="003D5BDD" w:rsidRDefault="003D5BDD" w:rsidP="003D5BDD">
      <w:pPr>
        <w:jc w:val="both"/>
        <w:rPr>
          <w:rFonts w:ascii="Arial" w:hAnsi="Arial" w:cs="Arial"/>
          <w:sz w:val="22"/>
          <w:szCs w:val="22"/>
        </w:rPr>
      </w:pPr>
      <w:r>
        <w:rPr>
          <w:rFonts w:ascii="Arial" w:hAnsi="Arial" w:cs="Arial"/>
          <w:sz w:val="22"/>
          <w:szCs w:val="22"/>
        </w:rPr>
        <w:t xml:space="preserve">Essential: </w:t>
      </w:r>
    </w:p>
    <w:p w14:paraId="4BCA9F0B" w14:textId="77777777" w:rsidR="006B5418" w:rsidRDefault="006B5418" w:rsidP="003D5BDD">
      <w:pPr>
        <w:jc w:val="both"/>
        <w:rPr>
          <w:rFonts w:ascii="Arial" w:hAnsi="Arial" w:cs="Arial"/>
          <w:sz w:val="22"/>
          <w:szCs w:val="22"/>
        </w:rPr>
      </w:pPr>
    </w:p>
    <w:p w14:paraId="21E8FE1A" w14:textId="77777777" w:rsidR="00E667F8" w:rsidRDefault="00E667F8" w:rsidP="003D5BDD">
      <w:pPr>
        <w:numPr>
          <w:ilvl w:val="0"/>
          <w:numId w:val="5"/>
        </w:numPr>
        <w:tabs>
          <w:tab w:val="num" w:pos="426"/>
        </w:tabs>
        <w:ind w:left="0" w:firstLine="0"/>
        <w:jc w:val="both"/>
        <w:rPr>
          <w:rFonts w:ascii="Arial" w:hAnsi="Arial" w:cs="Arial"/>
          <w:b w:val="0"/>
          <w:sz w:val="22"/>
          <w:szCs w:val="22"/>
        </w:rPr>
      </w:pPr>
      <w:r>
        <w:rPr>
          <w:rFonts w:ascii="Arial" w:hAnsi="Arial" w:cs="Arial"/>
          <w:b w:val="0"/>
          <w:sz w:val="22"/>
          <w:szCs w:val="22"/>
        </w:rPr>
        <w:t>Educated to Higher level or equivalent, with passes in maths and English at Nat 5 level or equivalent.</w:t>
      </w:r>
    </w:p>
    <w:p w14:paraId="02690237" w14:textId="77777777" w:rsidR="003D5BDD" w:rsidRDefault="003D5BDD" w:rsidP="003D5BDD">
      <w:pPr>
        <w:numPr>
          <w:ilvl w:val="0"/>
          <w:numId w:val="5"/>
        </w:numPr>
        <w:tabs>
          <w:tab w:val="num" w:pos="426"/>
        </w:tabs>
        <w:ind w:left="0" w:firstLine="0"/>
        <w:jc w:val="both"/>
        <w:rPr>
          <w:rFonts w:ascii="Arial" w:hAnsi="Arial" w:cs="Arial"/>
          <w:b w:val="0"/>
          <w:sz w:val="22"/>
          <w:szCs w:val="22"/>
        </w:rPr>
      </w:pPr>
      <w:r>
        <w:rPr>
          <w:rFonts w:ascii="Arial" w:hAnsi="Arial" w:cs="Arial"/>
          <w:b w:val="0"/>
          <w:sz w:val="22"/>
          <w:szCs w:val="22"/>
        </w:rPr>
        <w:t>Proven skills and experience in the following:</w:t>
      </w:r>
    </w:p>
    <w:p w14:paraId="1186B87F" w14:textId="77777777" w:rsidR="003D5BDD" w:rsidRDefault="00D66FF8" w:rsidP="003D5BDD">
      <w:pPr>
        <w:numPr>
          <w:ilvl w:val="1"/>
          <w:numId w:val="5"/>
        </w:numPr>
        <w:jc w:val="both"/>
        <w:rPr>
          <w:rFonts w:ascii="Arial" w:hAnsi="Arial" w:cs="Arial"/>
          <w:b w:val="0"/>
          <w:sz w:val="22"/>
          <w:szCs w:val="22"/>
        </w:rPr>
      </w:pPr>
      <w:r>
        <w:rPr>
          <w:rFonts w:ascii="Arial" w:hAnsi="Arial" w:cs="Arial"/>
          <w:b w:val="0"/>
          <w:sz w:val="22"/>
          <w:szCs w:val="22"/>
        </w:rPr>
        <w:t>handling</w:t>
      </w:r>
      <w:r w:rsidR="003D5BDD">
        <w:rPr>
          <w:rFonts w:ascii="Arial" w:hAnsi="Arial" w:cs="Arial"/>
          <w:b w:val="0"/>
          <w:sz w:val="22"/>
          <w:szCs w:val="22"/>
        </w:rPr>
        <w:t xml:space="preserve"> art works</w:t>
      </w:r>
      <w:r>
        <w:rPr>
          <w:rFonts w:ascii="Arial" w:hAnsi="Arial" w:cs="Arial"/>
          <w:b w:val="0"/>
          <w:sz w:val="22"/>
          <w:szCs w:val="22"/>
        </w:rPr>
        <w:t>, archival items</w:t>
      </w:r>
      <w:r w:rsidR="003D5BDD">
        <w:rPr>
          <w:rFonts w:ascii="Arial" w:hAnsi="Arial" w:cs="Arial"/>
          <w:b w:val="0"/>
          <w:sz w:val="22"/>
          <w:szCs w:val="22"/>
        </w:rPr>
        <w:t xml:space="preserve"> and </w:t>
      </w:r>
      <w:proofErr w:type="gramStart"/>
      <w:r w:rsidR="003D5BDD">
        <w:rPr>
          <w:rFonts w:ascii="Arial" w:hAnsi="Arial" w:cs="Arial"/>
          <w:b w:val="0"/>
          <w:sz w:val="22"/>
          <w:szCs w:val="22"/>
        </w:rPr>
        <w:t>frames</w:t>
      </w:r>
      <w:r>
        <w:rPr>
          <w:rFonts w:ascii="Arial" w:hAnsi="Arial" w:cs="Arial"/>
          <w:b w:val="0"/>
          <w:sz w:val="22"/>
          <w:szCs w:val="22"/>
        </w:rPr>
        <w:t>;</w:t>
      </w:r>
      <w:proofErr w:type="gramEnd"/>
      <w:r w:rsidR="003D5BDD">
        <w:rPr>
          <w:rFonts w:ascii="Arial" w:hAnsi="Arial" w:cs="Arial"/>
          <w:b w:val="0"/>
          <w:sz w:val="22"/>
          <w:szCs w:val="22"/>
        </w:rPr>
        <w:t xml:space="preserve"> </w:t>
      </w:r>
    </w:p>
    <w:p w14:paraId="7860A2AC" w14:textId="77777777" w:rsidR="00C41532" w:rsidRDefault="00C41532" w:rsidP="00C41532">
      <w:pPr>
        <w:numPr>
          <w:ilvl w:val="1"/>
          <w:numId w:val="5"/>
        </w:numPr>
        <w:jc w:val="both"/>
        <w:rPr>
          <w:rFonts w:ascii="Arial" w:hAnsi="Arial" w:cs="Arial"/>
          <w:b w:val="0"/>
          <w:sz w:val="22"/>
          <w:szCs w:val="22"/>
        </w:rPr>
      </w:pPr>
      <w:r>
        <w:rPr>
          <w:rFonts w:ascii="Arial" w:hAnsi="Arial" w:cs="Arial"/>
          <w:b w:val="0"/>
          <w:sz w:val="22"/>
          <w:szCs w:val="22"/>
        </w:rPr>
        <w:t xml:space="preserve">producing high quality </w:t>
      </w:r>
      <w:proofErr w:type="gramStart"/>
      <w:r>
        <w:rPr>
          <w:rFonts w:ascii="Arial" w:hAnsi="Arial" w:cs="Arial"/>
          <w:b w:val="0"/>
          <w:sz w:val="22"/>
          <w:szCs w:val="22"/>
        </w:rPr>
        <w:t>mounts</w:t>
      </w:r>
      <w:r w:rsidR="00D66FF8">
        <w:rPr>
          <w:rFonts w:ascii="Arial" w:hAnsi="Arial" w:cs="Arial"/>
          <w:b w:val="0"/>
          <w:sz w:val="22"/>
          <w:szCs w:val="22"/>
        </w:rPr>
        <w:t>;</w:t>
      </w:r>
      <w:proofErr w:type="gramEnd"/>
    </w:p>
    <w:p w14:paraId="7281F89C" w14:textId="77777777" w:rsidR="003D5BDD" w:rsidRDefault="00D66FF8" w:rsidP="003D5BDD">
      <w:pPr>
        <w:numPr>
          <w:ilvl w:val="1"/>
          <w:numId w:val="5"/>
        </w:numPr>
        <w:jc w:val="both"/>
        <w:rPr>
          <w:rFonts w:ascii="Arial" w:hAnsi="Arial" w:cs="Arial"/>
          <w:b w:val="0"/>
          <w:sz w:val="22"/>
          <w:szCs w:val="22"/>
        </w:rPr>
      </w:pPr>
      <w:r>
        <w:rPr>
          <w:rFonts w:ascii="Arial" w:hAnsi="Arial" w:cs="Arial"/>
          <w:b w:val="0"/>
          <w:sz w:val="22"/>
          <w:szCs w:val="22"/>
        </w:rPr>
        <w:t>framing</w:t>
      </w:r>
      <w:r w:rsidR="003D5BDD">
        <w:rPr>
          <w:rFonts w:ascii="Arial" w:hAnsi="Arial" w:cs="Arial"/>
          <w:b w:val="0"/>
          <w:sz w:val="22"/>
          <w:szCs w:val="22"/>
        </w:rPr>
        <w:t xml:space="preserve"> </w:t>
      </w:r>
      <w:proofErr w:type="gramStart"/>
      <w:r w:rsidR="003D5BDD">
        <w:rPr>
          <w:rFonts w:ascii="Arial" w:hAnsi="Arial" w:cs="Arial"/>
          <w:b w:val="0"/>
          <w:sz w:val="22"/>
          <w:szCs w:val="22"/>
        </w:rPr>
        <w:t>artworks</w:t>
      </w:r>
      <w:r>
        <w:rPr>
          <w:rFonts w:ascii="Arial" w:hAnsi="Arial" w:cs="Arial"/>
          <w:b w:val="0"/>
          <w:sz w:val="22"/>
          <w:szCs w:val="22"/>
        </w:rPr>
        <w:t>;</w:t>
      </w:r>
      <w:proofErr w:type="gramEnd"/>
      <w:r w:rsidR="003D5BDD">
        <w:rPr>
          <w:rFonts w:ascii="Arial" w:hAnsi="Arial" w:cs="Arial"/>
          <w:b w:val="0"/>
          <w:sz w:val="22"/>
          <w:szCs w:val="22"/>
        </w:rPr>
        <w:t xml:space="preserve"> </w:t>
      </w:r>
    </w:p>
    <w:p w14:paraId="3EAD180D" w14:textId="77777777" w:rsidR="003C068E" w:rsidRPr="00E667F8" w:rsidRDefault="003C068E" w:rsidP="003C068E">
      <w:pPr>
        <w:numPr>
          <w:ilvl w:val="1"/>
          <w:numId w:val="5"/>
        </w:numPr>
        <w:jc w:val="both"/>
        <w:rPr>
          <w:rFonts w:ascii="Arial" w:hAnsi="Arial" w:cs="Arial"/>
          <w:b w:val="0"/>
          <w:sz w:val="22"/>
          <w:szCs w:val="22"/>
        </w:rPr>
      </w:pPr>
      <w:r>
        <w:rPr>
          <w:rFonts w:ascii="Arial" w:hAnsi="Arial" w:cs="Arial"/>
          <w:b w:val="0"/>
          <w:bCs/>
          <w:sz w:val="22"/>
          <w:szCs w:val="22"/>
        </w:rPr>
        <w:t xml:space="preserve">working with and maintaining </w:t>
      </w:r>
      <w:r w:rsidR="00D66FF8">
        <w:rPr>
          <w:rFonts w:ascii="Arial" w:hAnsi="Arial" w:cs="Arial"/>
          <w:b w:val="0"/>
          <w:bCs/>
          <w:sz w:val="22"/>
          <w:szCs w:val="22"/>
        </w:rPr>
        <w:t xml:space="preserve">paper conservation technician </w:t>
      </w:r>
      <w:r>
        <w:rPr>
          <w:rFonts w:ascii="Arial" w:hAnsi="Arial" w:cs="Arial"/>
          <w:b w:val="0"/>
          <w:bCs/>
          <w:sz w:val="22"/>
          <w:szCs w:val="22"/>
        </w:rPr>
        <w:t>equipment</w:t>
      </w:r>
      <w:r w:rsidR="00D66FF8">
        <w:rPr>
          <w:rFonts w:ascii="Arial" w:hAnsi="Arial" w:cs="Arial"/>
          <w:b w:val="0"/>
          <w:bCs/>
          <w:sz w:val="22"/>
          <w:szCs w:val="22"/>
        </w:rPr>
        <w:t>.</w:t>
      </w:r>
    </w:p>
    <w:p w14:paraId="1180804B" w14:textId="77777777" w:rsidR="003D5BDD" w:rsidRDefault="003D5BDD" w:rsidP="003D5BDD">
      <w:pPr>
        <w:numPr>
          <w:ilvl w:val="0"/>
          <w:numId w:val="6"/>
        </w:numPr>
        <w:tabs>
          <w:tab w:val="num" w:pos="426"/>
        </w:tabs>
        <w:ind w:left="426" w:hanging="426"/>
        <w:jc w:val="both"/>
        <w:outlineLvl w:val="0"/>
        <w:rPr>
          <w:rFonts w:ascii="Arial" w:hAnsi="Arial" w:cs="Arial"/>
          <w:b w:val="0"/>
          <w:bCs/>
          <w:sz w:val="22"/>
          <w:szCs w:val="22"/>
        </w:rPr>
      </w:pPr>
      <w:r>
        <w:rPr>
          <w:rFonts w:ascii="Arial" w:hAnsi="Arial" w:cs="Arial"/>
          <w:b w:val="0"/>
          <w:sz w:val="22"/>
          <w:szCs w:val="22"/>
        </w:rPr>
        <w:t>Awareness of conservation issues including ethical considerations</w:t>
      </w:r>
      <w:r w:rsidR="00D66FF8">
        <w:rPr>
          <w:rFonts w:ascii="Arial" w:hAnsi="Arial" w:cs="Arial"/>
          <w:b w:val="0"/>
          <w:sz w:val="22"/>
          <w:szCs w:val="22"/>
        </w:rPr>
        <w:t>.</w:t>
      </w:r>
    </w:p>
    <w:p w14:paraId="09C6815C" w14:textId="77777777" w:rsidR="003D5BDD" w:rsidRDefault="003D5BDD" w:rsidP="003D5BDD">
      <w:pPr>
        <w:numPr>
          <w:ilvl w:val="0"/>
          <w:numId w:val="6"/>
        </w:numPr>
        <w:tabs>
          <w:tab w:val="num" w:pos="426"/>
        </w:tabs>
        <w:ind w:left="426" w:hanging="426"/>
        <w:jc w:val="both"/>
        <w:outlineLvl w:val="0"/>
        <w:rPr>
          <w:rFonts w:ascii="Arial" w:hAnsi="Arial" w:cs="Arial"/>
          <w:b w:val="0"/>
          <w:bCs/>
          <w:sz w:val="22"/>
          <w:szCs w:val="22"/>
        </w:rPr>
      </w:pPr>
      <w:r>
        <w:rPr>
          <w:rFonts w:ascii="Arial" w:hAnsi="Arial" w:cs="Arial"/>
          <w:b w:val="0"/>
          <w:bCs/>
          <w:sz w:val="22"/>
          <w:szCs w:val="22"/>
        </w:rPr>
        <w:t>Proven skills and experience in the safe handling and movement of works of art within a museum/gallery environment</w:t>
      </w:r>
      <w:r w:rsidR="00E667F8">
        <w:rPr>
          <w:rFonts w:ascii="Arial" w:hAnsi="Arial" w:cs="Arial"/>
          <w:b w:val="0"/>
          <w:bCs/>
          <w:sz w:val="22"/>
          <w:szCs w:val="22"/>
        </w:rPr>
        <w:t>.</w:t>
      </w:r>
    </w:p>
    <w:p w14:paraId="1F5D5E2C" w14:textId="6FEAB862" w:rsidR="00E667F8" w:rsidRPr="00E667F8" w:rsidRDefault="00E667F8" w:rsidP="00E667F8">
      <w:pPr>
        <w:numPr>
          <w:ilvl w:val="0"/>
          <w:numId w:val="16"/>
        </w:numPr>
        <w:rPr>
          <w:rFonts w:ascii="Arial" w:hAnsi="Arial" w:cs="Arial"/>
          <w:b w:val="0"/>
          <w:sz w:val="22"/>
          <w:szCs w:val="22"/>
        </w:rPr>
      </w:pPr>
      <w:r w:rsidRPr="00E667F8">
        <w:rPr>
          <w:rFonts w:ascii="Arial" w:hAnsi="Arial" w:cs="Arial"/>
          <w:b w:val="0"/>
          <w:sz w:val="22"/>
          <w:szCs w:val="22"/>
        </w:rPr>
        <w:t>Demonstrable analytical and problem</w:t>
      </w:r>
      <w:r w:rsidR="00FE25D2">
        <w:rPr>
          <w:rFonts w:ascii="Arial" w:hAnsi="Arial" w:cs="Arial"/>
          <w:b w:val="0"/>
          <w:sz w:val="22"/>
          <w:szCs w:val="22"/>
        </w:rPr>
        <w:t>-</w:t>
      </w:r>
      <w:r w:rsidRPr="00E667F8">
        <w:rPr>
          <w:rFonts w:ascii="Arial" w:hAnsi="Arial" w:cs="Arial"/>
          <w:b w:val="0"/>
          <w:sz w:val="22"/>
          <w:szCs w:val="22"/>
        </w:rPr>
        <w:t xml:space="preserve">solving skills where </w:t>
      </w:r>
      <w:r>
        <w:rPr>
          <w:rFonts w:ascii="Arial" w:hAnsi="Arial" w:cs="Arial"/>
          <w:b w:val="0"/>
          <w:sz w:val="22"/>
          <w:szCs w:val="22"/>
        </w:rPr>
        <w:t>standard methods are not appropriate.</w:t>
      </w:r>
    </w:p>
    <w:p w14:paraId="5BF276DB" w14:textId="77777777" w:rsidR="00E667F8" w:rsidRPr="00E667F8" w:rsidRDefault="00E667F8" w:rsidP="00E667F8">
      <w:pPr>
        <w:numPr>
          <w:ilvl w:val="0"/>
          <w:numId w:val="16"/>
        </w:numPr>
        <w:rPr>
          <w:rFonts w:ascii="Arial" w:hAnsi="Arial" w:cs="Arial"/>
          <w:b w:val="0"/>
          <w:sz w:val="22"/>
          <w:szCs w:val="22"/>
        </w:rPr>
      </w:pPr>
      <w:r w:rsidRPr="00E667F8">
        <w:rPr>
          <w:rFonts w:ascii="Arial" w:hAnsi="Arial" w:cs="Arial"/>
          <w:b w:val="0"/>
          <w:sz w:val="22"/>
          <w:szCs w:val="22"/>
        </w:rPr>
        <w:t>Good written skills, with the capacity to produce clear and accurate documentation.</w:t>
      </w:r>
    </w:p>
    <w:p w14:paraId="7FC68439" w14:textId="77777777" w:rsidR="00E667F8" w:rsidRPr="00E667F8" w:rsidRDefault="00E667F8" w:rsidP="00E667F8">
      <w:pPr>
        <w:numPr>
          <w:ilvl w:val="0"/>
          <w:numId w:val="16"/>
        </w:numPr>
        <w:rPr>
          <w:rFonts w:ascii="Arial" w:hAnsi="Arial" w:cs="Arial"/>
          <w:b w:val="0"/>
          <w:sz w:val="22"/>
          <w:szCs w:val="22"/>
        </w:rPr>
      </w:pPr>
      <w:r w:rsidRPr="00E667F8">
        <w:rPr>
          <w:rFonts w:ascii="Arial" w:hAnsi="Arial" w:cs="Arial"/>
          <w:b w:val="0"/>
          <w:sz w:val="22"/>
          <w:szCs w:val="22"/>
        </w:rPr>
        <w:t>Strong communication and interpersonal skills, including the ability to communicate effectively with both internal and external contacts.</w:t>
      </w:r>
    </w:p>
    <w:p w14:paraId="7DCB88A6" w14:textId="77777777" w:rsidR="00E667F8" w:rsidRPr="00E667F8" w:rsidRDefault="00E667F8" w:rsidP="00E667F8">
      <w:pPr>
        <w:numPr>
          <w:ilvl w:val="0"/>
          <w:numId w:val="16"/>
        </w:numPr>
        <w:rPr>
          <w:rFonts w:ascii="Arial" w:hAnsi="Arial" w:cs="Arial"/>
          <w:b w:val="0"/>
          <w:sz w:val="22"/>
          <w:szCs w:val="22"/>
        </w:rPr>
      </w:pPr>
      <w:r w:rsidRPr="00E667F8">
        <w:rPr>
          <w:rFonts w:ascii="Arial" w:hAnsi="Arial" w:cs="Arial"/>
          <w:b w:val="0"/>
          <w:sz w:val="22"/>
          <w:szCs w:val="22"/>
        </w:rPr>
        <w:t>Demonstrable time-management and planning skills, with the ability to work well under pressure and prioritise workload to meet deadlines.</w:t>
      </w:r>
    </w:p>
    <w:p w14:paraId="04463195" w14:textId="3D46A4B7" w:rsidR="00E667F8" w:rsidRPr="00E667F8" w:rsidRDefault="00E667F8" w:rsidP="00E667F8">
      <w:pPr>
        <w:numPr>
          <w:ilvl w:val="0"/>
          <w:numId w:val="16"/>
        </w:numPr>
        <w:rPr>
          <w:rFonts w:ascii="Arial" w:hAnsi="Arial" w:cs="Arial"/>
          <w:b w:val="0"/>
          <w:sz w:val="22"/>
          <w:szCs w:val="22"/>
        </w:rPr>
      </w:pPr>
      <w:r w:rsidRPr="00E667F8">
        <w:rPr>
          <w:rFonts w:ascii="Arial" w:hAnsi="Arial" w:cs="Arial"/>
          <w:b w:val="0"/>
          <w:sz w:val="22"/>
          <w:szCs w:val="22"/>
        </w:rPr>
        <w:t>Ability to work effectively as part of a team, with a proactive approach to sharing information with colleagues.</w:t>
      </w:r>
    </w:p>
    <w:p w14:paraId="13E8DC8D" w14:textId="77777777" w:rsidR="00E667F8" w:rsidRPr="00E667F8" w:rsidRDefault="00E667F8" w:rsidP="00E667F8">
      <w:pPr>
        <w:numPr>
          <w:ilvl w:val="0"/>
          <w:numId w:val="16"/>
        </w:numPr>
        <w:rPr>
          <w:rFonts w:ascii="Arial" w:hAnsi="Arial" w:cs="Arial"/>
          <w:b w:val="0"/>
          <w:sz w:val="22"/>
          <w:szCs w:val="22"/>
        </w:rPr>
      </w:pPr>
      <w:r w:rsidRPr="00E667F8">
        <w:rPr>
          <w:rFonts w:ascii="Arial" w:hAnsi="Arial" w:cs="Arial"/>
          <w:b w:val="0"/>
          <w:sz w:val="22"/>
          <w:szCs w:val="22"/>
        </w:rPr>
        <w:t xml:space="preserve">Willingness to continually develop technical skills </w:t>
      </w:r>
      <w:proofErr w:type="gramStart"/>
      <w:r w:rsidRPr="00E667F8">
        <w:rPr>
          <w:rFonts w:ascii="Arial" w:hAnsi="Arial" w:cs="Arial"/>
          <w:b w:val="0"/>
          <w:sz w:val="22"/>
          <w:szCs w:val="22"/>
        </w:rPr>
        <w:t>with regard to</w:t>
      </w:r>
      <w:proofErr w:type="gramEnd"/>
      <w:r w:rsidRPr="00E667F8">
        <w:rPr>
          <w:rFonts w:ascii="Arial" w:hAnsi="Arial" w:cs="Arial"/>
          <w:b w:val="0"/>
          <w:sz w:val="22"/>
          <w:szCs w:val="22"/>
        </w:rPr>
        <w:t xml:space="preserve"> new methods and techniques, actively engaging in CPD.</w:t>
      </w:r>
    </w:p>
    <w:p w14:paraId="6761C245" w14:textId="77777777" w:rsidR="00E667F8" w:rsidRDefault="00E667F8" w:rsidP="00E667F8">
      <w:pPr>
        <w:pStyle w:val="ListParagraph"/>
        <w:numPr>
          <w:ilvl w:val="0"/>
          <w:numId w:val="16"/>
        </w:numPr>
        <w:autoSpaceDE w:val="0"/>
        <w:autoSpaceDN w:val="0"/>
        <w:adjustRightInd w:val="0"/>
        <w:rPr>
          <w:rFonts w:ascii="Arial" w:hAnsi="Arial" w:cs="Arial"/>
          <w:b w:val="0"/>
          <w:sz w:val="22"/>
          <w:szCs w:val="22"/>
        </w:rPr>
      </w:pPr>
      <w:r w:rsidRPr="00E667F8">
        <w:rPr>
          <w:rFonts w:ascii="Arial" w:hAnsi="Arial" w:cs="Arial"/>
          <w:b w:val="0"/>
          <w:sz w:val="22"/>
          <w:szCs w:val="22"/>
        </w:rPr>
        <w:t xml:space="preserve">Good end-user IT skills, including Microsoft Word, Excel and </w:t>
      </w:r>
      <w:proofErr w:type="spellStart"/>
      <w:r w:rsidRPr="00E667F8">
        <w:rPr>
          <w:rFonts w:ascii="Arial" w:hAnsi="Arial" w:cs="Arial"/>
          <w:b w:val="0"/>
          <w:sz w:val="22"/>
          <w:szCs w:val="22"/>
        </w:rPr>
        <w:t>Powerpoint</w:t>
      </w:r>
      <w:proofErr w:type="spellEnd"/>
      <w:r>
        <w:rPr>
          <w:rFonts w:ascii="Arial" w:hAnsi="Arial" w:cs="Arial"/>
          <w:b w:val="0"/>
          <w:sz w:val="22"/>
          <w:szCs w:val="22"/>
        </w:rPr>
        <w:t>.</w:t>
      </w:r>
    </w:p>
    <w:p w14:paraId="2C66C1FC" w14:textId="77777777" w:rsidR="00E667F8" w:rsidRPr="00E667F8" w:rsidRDefault="00E667F8" w:rsidP="00E667F8">
      <w:pPr>
        <w:pStyle w:val="ListParagraph"/>
        <w:numPr>
          <w:ilvl w:val="0"/>
          <w:numId w:val="16"/>
        </w:numPr>
        <w:autoSpaceDE w:val="0"/>
        <w:autoSpaceDN w:val="0"/>
        <w:adjustRightInd w:val="0"/>
        <w:rPr>
          <w:rFonts w:ascii="Arial" w:hAnsi="Arial" w:cs="Arial"/>
          <w:b w:val="0"/>
          <w:sz w:val="22"/>
          <w:szCs w:val="22"/>
        </w:rPr>
      </w:pPr>
      <w:r>
        <w:rPr>
          <w:rFonts w:ascii="Arial" w:hAnsi="Arial" w:cs="Arial"/>
          <w:b w:val="0"/>
          <w:sz w:val="22"/>
          <w:szCs w:val="22"/>
        </w:rPr>
        <w:t xml:space="preserve">Experience of following </w:t>
      </w:r>
      <w:r w:rsidRPr="00B143AB">
        <w:rPr>
          <w:rFonts w:ascii="Arial" w:hAnsi="Arial" w:cs="Arial"/>
          <w:b w:val="0"/>
          <w:sz w:val="22"/>
          <w:szCs w:val="22"/>
        </w:rPr>
        <w:t>health and safety practices</w:t>
      </w:r>
      <w:r>
        <w:rPr>
          <w:rFonts w:ascii="Arial" w:hAnsi="Arial" w:cs="Arial"/>
          <w:b w:val="0"/>
          <w:sz w:val="22"/>
          <w:szCs w:val="22"/>
        </w:rPr>
        <w:t xml:space="preserve"> in the workplace.</w:t>
      </w:r>
    </w:p>
    <w:p w14:paraId="7D2CB01E" w14:textId="77777777" w:rsidR="003C068E" w:rsidRDefault="003C068E" w:rsidP="003D5BDD">
      <w:pPr>
        <w:jc w:val="both"/>
        <w:rPr>
          <w:rFonts w:ascii="Arial" w:hAnsi="Arial" w:cs="Arial"/>
          <w:sz w:val="22"/>
          <w:szCs w:val="22"/>
        </w:rPr>
      </w:pPr>
    </w:p>
    <w:p w14:paraId="366D6B5B" w14:textId="37445737" w:rsidR="003D5BDD" w:rsidRDefault="003D5BDD" w:rsidP="003D5BDD">
      <w:pPr>
        <w:jc w:val="both"/>
        <w:rPr>
          <w:rFonts w:ascii="Arial" w:hAnsi="Arial" w:cs="Arial"/>
          <w:sz w:val="22"/>
          <w:szCs w:val="22"/>
        </w:rPr>
      </w:pPr>
      <w:r>
        <w:rPr>
          <w:rFonts w:ascii="Arial" w:hAnsi="Arial" w:cs="Arial"/>
          <w:sz w:val="22"/>
          <w:szCs w:val="22"/>
        </w:rPr>
        <w:t>Desirable:</w:t>
      </w:r>
    </w:p>
    <w:p w14:paraId="53D2BA3D" w14:textId="77777777" w:rsidR="006B5418" w:rsidRDefault="006B5418" w:rsidP="003D5BDD">
      <w:pPr>
        <w:jc w:val="both"/>
        <w:rPr>
          <w:rFonts w:ascii="Arial" w:hAnsi="Arial" w:cs="Arial"/>
          <w:sz w:val="22"/>
          <w:szCs w:val="22"/>
        </w:rPr>
      </w:pPr>
    </w:p>
    <w:p w14:paraId="0E0770EF" w14:textId="44CCC15A" w:rsidR="0087788A" w:rsidRPr="0087788A" w:rsidRDefault="00B143AB" w:rsidP="0087788A">
      <w:pPr>
        <w:pStyle w:val="ListParagraph"/>
        <w:numPr>
          <w:ilvl w:val="0"/>
          <w:numId w:val="14"/>
        </w:numPr>
        <w:autoSpaceDE w:val="0"/>
        <w:autoSpaceDN w:val="0"/>
        <w:adjustRightInd w:val="0"/>
        <w:rPr>
          <w:rFonts w:ascii="Arial" w:hAnsi="Arial" w:cs="Arial"/>
          <w:b w:val="0"/>
          <w:sz w:val="22"/>
          <w:szCs w:val="22"/>
        </w:rPr>
      </w:pPr>
      <w:r w:rsidRPr="00B143AB">
        <w:rPr>
          <w:rFonts w:ascii="Arial" w:hAnsi="Arial" w:cs="Arial"/>
          <w:b w:val="0"/>
          <w:sz w:val="22"/>
          <w:szCs w:val="22"/>
        </w:rPr>
        <w:t>Experience of</w:t>
      </w:r>
      <w:r w:rsidR="004B42BA">
        <w:rPr>
          <w:rFonts w:ascii="Arial" w:hAnsi="Arial" w:cs="Arial"/>
          <w:b w:val="0"/>
          <w:sz w:val="22"/>
          <w:szCs w:val="22"/>
        </w:rPr>
        <w:t xml:space="preserve"> working in a museum or gallery.</w:t>
      </w:r>
    </w:p>
    <w:p w14:paraId="396F2BA0" w14:textId="77777777" w:rsidR="00D66FF8" w:rsidRDefault="00D66FF8" w:rsidP="00D66FF8">
      <w:pPr>
        <w:numPr>
          <w:ilvl w:val="0"/>
          <w:numId w:val="14"/>
        </w:numPr>
        <w:jc w:val="both"/>
        <w:rPr>
          <w:rFonts w:ascii="Arial" w:hAnsi="Arial" w:cs="Arial"/>
          <w:b w:val="0"/>
          <w:sz w:val="22"/>
          <w:szCs w:val="22"/>
        </w:rPr>
      </w:pPr>
      <w:r>
        <w:rPr>
          <w:rFonts w:ascii="Arial" w:hAnsi="Arial" w:cs="Arial"/>
          <w:b w:val="0"/>
          <w:sz w:val="22"/>
          <w:szCs w:val="22"/>
        </w:rPr>
        <w:t>Knowledge and appreciation of art, particularly in relation to artists’ techniques.</w:t>
      </w:r>
    </w:p>
    <w:p w14:paraId="1E96AE46" w14:textId="77777777" w:rsidR="00D66FF8" w:rsidRDefault="00D66FF8" w:rsidP="00D66FF8">
      <w:pPr>
        <w:pStyle w:val="ListParagraph"/>
        <w:numPr>
          <w:ilvl w:val="0"/>
          <w:numId w:val="14"/>
        </w:numPr>
        <w:rPr>
          <w:rFonts w:ascii="Arial" w:hAnsi="Arial" w:cs="Arial"/>
          <w:b w:val="0"/>
          <w:sz w:val="22"/>
          <w:szCs w:val="22"/>
        </w:rPr>
      </w:pPr>
      <w:r>
        <w:rPr>
          <w:rFonts w:ascii="Arial" w:hAnsi="Arial" w:cs="Arial"/>
          <w:b w:val="0"/>
          <w:sz w:val="22"/>
          <w:szCs w:val="22"/>
        </w:rPr>
        <w:t>Experience of using a collections management database.</w:t>
      </w:r>
    </w:p>
    <w:p w14:paraId="2E30BF60" w14:textId="77777777" w:rsidR="0087788A" w:rsidRDefault="00D66FF8" w:rsidP="0087788A">
      <w:pPr>
        <w:numPr>
          <w:ilvl w:val="0"/>
          <w:numId w:val="14"/>
        </w:numPr>
        <w:jc w:val="both"/>
        <w:rPr>
          <w:rFonts w:ascii="Arial" w:hAnsi="Arial" w:cs="Arial"/>
          <w:b w:val="0"/>
          <w:sz w:val="22"/>
          <w:szCs w:val="22"/>
        </w:rPr>
      </w:pPr>
      <w:r>
        <w:rPr>
          <w:rFonts w:ascii="Arial" w:hAnsi="Arial" w:cs="Arial"/>
          <w:b w:val="0"/>
          <w:sz w:val="22"/>
          <w:szCs w:val="22"/>
        </w:rPr>
        <w:t>Experience in completing risk assessments and method statements.</w:t>
      </w:r>
    </w:p>
    <w:p w14:paraId="3DCA5183" w14:textId="00FABFBA" w:rsidR="0087788A" w:rsidRDefault="0087788A" w:rsidP="0087788A">
      <w:pPr>
        <w:numPr>
          <w:ilvl w:val="0"/>
          <w:numId w:val="14"/>
        </w:numPr>
        <w:jc w:val="both"/>
        <w:rPr>
          <w:rFonts w:ascii="Arial" w:hAnsi="Arial" w:cs="Arial"/>
          <w:b w:val="0"/>
          <w:sz w:val="22"/>
          <w:szCs w:val="22"/>
        </w:rPr>
      </w:pPr>
      <w:r>
        <w:rPr>
          <w:rFonts w:ascii="Arial" w:hAnsi="Arial" w:cs="Arial"/>
          <w:b w:val="0"/>
          <w:sz w:val="22"/>
          <w:szCs w:val="22"/>
        </w:rPr>
        <w:t>F</w:t>
      </w:r>
      <w:r w:rsidRPr="0087788A">
        <w:rPr>
          <w:rFonts w:ascii="Arial" w:hAnsi="Arial" w:cs="Arial"/>
          <w:b w:val="0"/>
          <w:sz w:val="22"/>
          <w:szCs w:val="22"/>
        </w:rPr>
        <w:t>amiliarity with the operation of a mount-cutting machine</w:t>
      </w:r>
      <w:r w:rsidR="00FE25D2">
        <w:rPr>
          <w:rFonts w:ascii="Arial" w:hAnsi="Arial" w:cs="Arial"/>
          <w:b w:val="0"/>
          <w:sz w:val="22"/>
          <w:szCs w:val="22"/>
        </w:rPr>
        <w:t>.</w:t>
      </w:r>
    </w:p>
    <w:p w14:paraId="3994DCBE" w14:textId="613F3606" w:rsidR="0087788A" w:rsidRDefault="0087788A" w:rsidP="0087788A">
      <w:pPr>
        <w:numPr>
          <w:ilvl w:val="0"/>
          <w:numId w:val="14"/>
        </w:numPr>
        <w:jc w:val="both"/>
        <w:rPr>
          <w:rFonts w:ascii="Arial" w:hAnsi="Arial" w:cs="Arial"/>
          <w:b w:val="0"/>
          <w:sz w:val="22"/>
          <w:szCs w:val="22"/>
        </w:rPr>
      </w:pPr>
      <w:r>
        <w:rPr>
          <w:rFonts w:ascii="Arial" w:hAnsi="Arial" w:cs="Arial"/>
          <w:b w:val="0"/>
          <w:sz w:val="22"/>
          <w:szCs w:val="22"/>
        </w:rPr>
        <w:t xml:space="preserve">Experience of </w:t>
      </w:r>
      <w:r w:rsidRPr="0087788A">
        <w:rPr>
          <w:rFonts w:ascii="Arial" w:hAnsi="Arial" w:cs="Arial"/>
          <w:b w:val="0"/>
          <w:sz w:val="22"/>
          <w:szCs w:val="22"/>
        </w:rPr>
        <w:t>constructing simple frames</w:t>
      </w:r>
      <w:r w:rsidR="00FE25D2">
        <w:rPr>
          <w:rFonts w:ascii="Arial" w:hAnsi="Arial" w:cs="Arial"/>
          <w:b w:val="0"/>
          <w:sz w:val="22"/>
          <w:szCs w:val="22"/>
        </w:rPr>
        <w:t>.</w:t>
      </w:r>
      <w:r w:rsidRPr="0087788A">
        <w:rPr>
          <w:rFonts w:ascii="Arial" w:hAnsi="Arial" w:cs="Arial"/>
          <w:b w:val="0"/>
          <w:sz w:val="22"/>
          <w:szCs w:val="22"/>
        </w:rPr>
        <w:t xml:space="preserve">  </w:t>
      </w:r>
    </w:p>
    <w:p w14:paraId="0A6B576B" w14:textId="4E1AAD30" w:rsidR="0087788A" w:rsidRPr="0087788A" w:rsidRDefault="0087788A" w:rsidP="0087788A">
      <w:pPr>
        <w:numPr>
          <w:ilvl w:val="0"/>
          <w:numId w:val="14"/>
        </w:numPr>
        <w:jc w:val="both"/>
        <w:rPr>
          <w:rFonts w:ascii="Arial" w:hAnsi="Arial" w:cs="Arial"/>
          <w:b w:val="0"/>
          <w:sz w:val="22"/>
          <w:szCs w:val="22"/>
        </w:rPr>
      </w:pPr>
      <w:r>
        <w:rPr>
          <w:rFonts w:ascii="Arial" w:hAnsi="Arial" w:cs="Arial"/>
          <w:b w:val="0"/>
          <w:sz w:val="22"/>
          <w:szCs w:val="22"/>
        </w:rPr>
        <w:t xml:space="preserve">Experience of </w:t>
      </w:r>
      <w:r w:rsidRPr="0087788A">
        <w:rPr>
          <w:rFonts w:ascii="Arial" w:hAnsi="Arial" w:cs="Arial"/>
          <w:b w:val="0"/>
          <w:sz w:val="22"/>
          <w:szCs w:val="22"/>
        </w:rPr>
        <w:t>devising and creating display solutions for a variety of paper objects</w:t>
      </w:r>
      <w:r w:rsidR="00FE25D2">
        <w:rPr>
          <w:rFonts w:ascii="Arial" w:hAnsi="Arial" w:cs="Arial"/>
          <w:b w:val="0"/>
          <w:sz w:val="22"/>
          <w:szCs w:val="22"/>
        </w:rPr>
        <w:t>.</w:t>
      </w:r>
    </w:p>
    <w:p w14:paraId="7BC51E51" w14:textId="77777777" w:rsidR="00E667F8" w:rsidRDefault="00E667F8" w:rsidP="00D66FF8">
      <w:pPr>
        <w:numPr>
          <w:ilvl w:val="0"/>
          <w:numId w:val="14"/>
        </w:numPr>
        <w:jc w:val="both"/>
        <w:rPr>
          <w:rFonts w:ascii="Arial" w:hAnsi="Arial" w:cs="Arial"/>
          <w:b w:val="0"/>
          <w:sz w:val="22"/>
          <w:szCs w:val="22"/>
        </w:rPr>
      </w:pPr>
      <w:r>
        <w:rPr>
          <w:rFonts w:ascii="Arial" w:hAnsi="Arial" w:cs="Arial"/>
          <w:b w:val="0"/>
          <w:sz w:val="22"/>
          <w:szCs w:val="22"/>
        </w:rPr>
        <w:t>Conservation Technician Qualification or Diploma.</w:t>
      </w:r>
    </w:p>
    <w:p w14:paraId="5428FF36" w14:textId="77777777" w:rsidR="004B42BA" w:rsidRPr="004B42BA" w:rsidRDefault="004B42BA" w:rsidP="004B42BA">
      <w:pPr>
        <w:pStyle w:val="ListParagraph"/>
        <w:numPr>
          <w:ilvl w:val="0"/>
          <w:numId w:val="14"/>
        </w:numPr>
        <w:rPr>
          <w:rFonts w:ascii="Arial" w:hAnsi="Arial" w:cs="Arial"/>
          <w:b w:val="0"/>
          <w:sz w:val="22"/>
          <w:szCs w:val="22"/>
        </w:rPr>
      </w:pPr>
      <w:r w:rsidRPr="004B42BA">
        <w:rPr>
          <w:rFonts w:ascii="Arial" w:hAnsi="Arial" w:cs="Arial"/>
          <w:b w:val="0"/>
          <w:sz w:val="22"/>
          <w:szCs w:val="22"/>
        </w:rPr>
        <w:t>Driving licence.</w:t>
      </w:r>
    </w:p>
    <w:p w14:paraId="43D3A923" w14:textId="77777777" w:rsidR="003D5BDD" w:rsidRDefault="003D5BDD" w:rsidP="003D5BDD">
      <w:pPr>
        <w:autoSpaceDE w:val="0"/>
        <w:autoSpaceDN w:val="0"/>
        <w:adjustRightInd w:val="0"/>
        <w:jc w:val="both"/>
        <w:rPr>
          <w:rFonts w:ascii="Arial" w:hAnsi="Arial" w:cs="Arial"/>
          <w:b w:val="0"/>
          <w:sz w:val="22"/>
          <w:szCs w:val="22"/>
        </w:rPr>
      </w:pPr>
    </w:p>
    <w:p w14:paraId="2A0C7A7C" w14:textId="77777777" w:rsidR="003D5BDD" w:rsidRDefault="003D5BDD" w:rsidP="003D5BDD">
      <w:pPr>
        <w:jc w:val="both"/>
        <w:rPr>
          <w:rFonts w:ascii="Arial" w:hAnsi="Arial" w:cs="Arial"/>
          <w:b w:val="0"/>
          <w:bCs/>
          <w:sz w:val="22"/>
          <w:szCs w:val="22"/>
        </w:rPr>
      </w:pPr>
    </w:p>
    <w:p w14:paraId="3BC3A790" w14:textId="77777777" w:rsidR="003D5BDD" w:rsidRDefault="003D5BDD" w:rsidP="003D5BDD">
      <w:pPr>
        <w:jc w:val="both"/>
        <w:outlineLvl w:val="0"/>
        <w:rPr>
          <w:rFonts w:ascii="Arial" w:hAnsi="Arial"/>
          <w:sz w:val="22"/>
          <w:szCs w:val="22"/>
        </w:rPr>
      </w:pPr>
      <w:r>
        <w:rPr>
          <w:rFonts w:ascii="Arial" w:hAnsi="Arial"/>
          <w:sz w:val="22"/>
          <w:szCs w:val="22"/>
        </w:rPr>
        <w:t>SUMMARY TERMS &amp; CONDITIONS</w:t>
      </w:r>
    </w:p>
    <w:p w14:paraId="5C0001D9" w14:textId="77777777" w:rsidR="003D5BDD" w:rsidRDefault="003D5BDD" w:rsidP="003D5BDD">
      <w:pPr>
        <w:jc w:val="both"/>
        <w:rPr>
          <w:rFonts w:ascii="Arial" w:hAnsi="Arial"/>
          <w:b w:val="0"/>
          <w:sz w:val="22"/>
          <w:szCs w:val="22"/>
        </w:rPr>
      </w:pPr>
    </w:p>
    <w:p w14:paraId="1C0A2BE6" w14:textId="4FEC50A8" w:rsidR="00FE25D2" w:rsidRDefault="00FE25D2" w:rsidP="00FE25D2">
      <w:pPr>
        <w:ind w:left="2880" w:hanging="2880"/>
        <w:jc w:val="both"/>
        <w:rPr>
          <w:rFonts w:ascii="Arial" w:hAnsi="Arial" w:cs="Arial"/>
          <w:b w:val="0"/>
          <w:bCs/>
          <w:sz w:val="22"/>
          <w:szCs w:val="22"/>
          <w:lang w:val="en-US"/>
        </w:rPr>
      </w:pPr>
      <w:r w:rsidRPr="00FE25D2">
        <w:rPr>
          <w:rFonts w:ascii="Arial" w:hAnsi="Arial" w:cs="Arial"/>
          <w:b w:val="0"/>
          <w:bCs/>
          <w:sz w:val="22"/>
          <w:szCs w:val="22"/>
          <w:lang w:val="en-US"/>
        </w:rPr>
        <w:t>HOURS:</w:t>
      </w:r>
      <w:r w:rsidRPr="00FE25D2">
        <w:rPr>
          <w:rFonts w:ascii="Arial" w:hAnsi="Arial" w:cs="Arial"/>
          <w:b w:val="0"/>
          <w:bCs/>
          <w:sz w:val="22"/>
          <w:szCs w:val="22"/>
          <w:lang w:val="en-US"/>
        </w:rPr>
        <w:tab/>
        <w:t xml:space="preserve">22.5 hours per week </w:t>
      </w:r>
    </w:p>
    <w:p w14:paraId="37DF1FF0" w14:textId="77777777" w:rsidR="006B5418" w:rsidRPr="00FE25D2" w:rsidRDefault="006B5418" w:rsidP="00FE25D2">
      <w:pPr>
        <w:ind w:left="2880" w:hanging="2880"/>
        <w:jc w:val="both"/>
        <w:rPr>
          <w:rFonts w:ascii="Arial" w:hAnsi="Arial" w:cs="Arial"/>
          <w:b w:val="0"/>
          <w:bCs/>
          <w:sz w:val="22"/>
          <w:szCs w:val="22"/>
          <w:lang w:val="en-US"/>
        </w:rPr>
      </w:pPr>
    </w:p>
    <w:p w14:paraId="0A16B560" w14:textId="563F8728" w:rsidR="00E7017C" w:rsidRDefault="00E7017C" w:rsidP="00E7017C">
      <w:pPr>
        <w:jc w:val="both"/>
        <w:outlineLvl w:val="0"/>
        <w:rPr>
          <w:rFonts w:ascii="Arial" w:hAnsi="Arial"/>
          <w:b w:val="0"/>
          <w:sz w:val="22"/>
          <w:szCs w:val="22"/>
        </w:rPr>
      </w:pPr>
      <w:r>
        <w:rPr>
          <w:rFonts w:ascii="Arial" w:hAnsi="Arial" w:cs="Arial"/>
          <w:b w:val="0"/>
          <w:bCs/>
          <w:sz w:val="22"/>
          <w:szCs w:val="22"/>
          <w:lang w:val="en-US"/>
        </w:rPr>
        <w:t>SALARY</w:t>
      </w:r>
      <w:r w:rsidR="00FE25D2" w:rsidRPr="00FE25D2">
        <w:rPr>
          <w:rFonts w:ascii="Arial" w:hAnsi="Arial" w:cs="Arial"/>
          <w:b w:val="0"/>
          <w:bCs/>
          <w:sz w:val="22"/>
          <w:szCs w:val="22"/>
          <w:lang w:val="en-US"/>
        </w:rPr>
        <w:t>:</w:t>
      </w:r>
      <w:r w:rsidR="00FE25D2" w:rsidRPr="00FE25D2">
        <w:rPr>
          <w:rFonts w:ascii="Arial" w:hAnsi="Arial" w:cs="Arial"/>
          <w:b w:val="0"/>
          <w:bCs/>
          <w:sz w:val="22"/>
          <w:szCs w:val="22"/>
          <w:lang w:val="en-US"/>
        </w:rPr>
        <w:tab/>
      </w:r>
      <w:r>
        <w:rPr>
          <w:rFonts w:ascii="Arial" w:hAnsi="Arial" w:cs="Arial"/>
          <w:b w:val="0"/>
          <w:bCs/>
          <w:sz w:val="22"/>
          <w:szCs w:val="22"/>
          <w:lang w:val="en-US"/>
        </w:rPr>
        <w:tab/>
      </w:r>
      <w:r>
        <w:rPr>
          <w:rFonts w:ascii="Arial" w:hAnsi="Arial" w:cs="Arial"/>
          <w:b w:val="0"/>
          <w:bCs/>
          <w:sz w:val="22"/>
          <w:szCs w:val="22"/>
          <w:lang w:val="en-US"/>
        </w:rPr>
        <w:tab/>
      </w:r>
      <w:r w:rsidR="00836BFC">
        <w:rPr>
          <w:rFonts w:ascii="Arial" w:hAnsi="Arial" w:cs="Arial"/>
          <w:b w:val="0"/>
          <w:bCs/>
          <w:sz w:val="22"/>
          <w:szCs w:val="22"/>
          <w:lang w:val="en-US"/>
        </w:rPr>
        <w:t>£21,522 - £23,745</w:t>
      </w:r>
      <w:r>
        <w:rPr>
          <w:rFonts w:ascii="Arial" w:hAnsi="Arial"/>
          <w:b w:val="0"/>
          <w:sz w:val="22"/>
          <w:szCs w:val="22"/>
        </w:rPr>
        <w:t xml:space="preserve"> pay award</w:t>
      </w:r>
      <w:r w:rsidRPr="007C1399">
        <w:rPr>
          <w:rFonts w:ascii="Arial" w:hAnsi="Arial"/>
          <w:b w:val="0"/>
          <w:sz w:val="22"/>
          <w:szCs w:val="22"/>
        </w:rPr>
        <w:t xml:space="preserve"> </w:t>
      </w:r>
      <w:r w:rsidR="00836BFC">
        <w:rPr>
          <w:rFonts w:ascii="Arial" w:hAnsi="Arial"/>
          <w:b w:val="0"/>
          <w:sz w:val="22"/>
          <w:szCs w:val="22"/>
        </w:rPr>
        <w:t>pending</w:t>
      </w:r>
    </w:p>
    <w:p w14:paraId="4D42C921" w14:textId="2438E19E" w:rsidR="00FE25D2" w:rsidRPr="00FE25D2" w:rsidRDefault="00FE25D2" w:rsidP="00FE25D2">
      <w:pPr>
        <w:ind w:left="2880" w:hanging="2880"/>
        <w:jc w:val="both"/>
        <w:rPr>
          <w:rFonts w:ascii="Arial" w:hAnsi="Arial" w:cs="Arial"/>
          <w:b w:val="0"/>
          <w:bCs/>
          <w:sz w:val="22"/>
          <w:szCs w:val="22"/>
          <w:lang w:val="en-US"/>
        </w:rPr>
      </w:pPr>
    </w:p>
    <w:p w14:paraId="162AE822" w14:textId="77777777" w:rsidR="00FE25D2" w:rsidRPr="00FE25D2" w:rsidRDefault="00FE25D2" w:rsidP="00FE25D2">
      <w:pPr>
        <w:ind w:left="2880" w:hanging="2880"/>
        <w:jc w:val="both"/>
        <w:rPr>
          <w:rFonts w:ascii="Arial" w:hAnsi="Arial" w:cs="Arial"/>
          <w:b w:val="0"/>
          <w:bCs/>
          <w:sz w:val="22"/>
          <w:szCs w:val="22"/>
          <w:lang w:val="en-US"/>
        </w:rPr>
      </w:pPr>
      <w:r w:rsidRPr="00FE25D2">
        <w:rPr>
          <w:rFonts w:ascii="Arial" w:hAnsi="Arial" w:cs="Arial"/>
          <w:b w:val="0"/>
          <w:bCs/>
          <w:sz w:val="22"/>
          <w:szCs w:val="22"/>
          <w:lang w:val="en-US"/>
        </w:rPr>
        <w:tab/>
        <w:t xml:space="preserve">Starting salaries will normally be at the minimum or at a rate that reflects qualifications and/or experience which are of special value for the </w:t>
      </w:r>
      <w:proofErr w:type="gramStart"/>
      <w:r w:rsidRPr="00FE25D2">
        <w:rPr>
          <w:rFonts w:ascii="Arial" w:hAnsi="Arial" w:cs="Arial"/>
          <w:b w:val="0"/>
          <w:bCs/>
          <w:sz w:val="22"/>
          <w:szCs w:val="22"/>
          <w:lang w:val="en-US"/>
        </w:rPr>
        <w:t>post</w:t>
      </w:r>
      <w:proofErr w:type="gramEnd"/>
      <w:r w:rsidRPr="00FE25D2">
        <w:rPr>
          <w:rFonts w:ascii="Arial" w:hAnsi="Arial" w:cs="Arial"/>
          <w:b w:val="0"/>
          <w:bCs/>
          <w:sz w:val="22"/>
          <w:szCs w:val="22"/>
          <w:lang w:val="en-US"/>
        </w:rPr>
        <w:t xml:space="preserve"> and which are above minimum entry requirements</w:t>
      </w:r>
    </w:p>
    <w:p w14:paraId="07181E79" w14:textId="77777777" w:rsidR="00FE25D2" w:rsidRPr="00FE25D2" w:rsidRDefault="00FE25D2" w:rsidP="00FE25D2">
      <w:pPr>
        <w:ind w:left="2880" w:hanging="2880"/>
        <w:jc w:val="both"/>
        <w:rPr>
          <w:rFonts w:ascii="Arial" w:hAnsi="Arial" w:cs="Arial"/>
          <w:b w:val="0"/>
          <w:bCs/>
          <w:sz w:val="22"/>
          <w:szCs w:val="22"/>
          <w:lang w:val="en-US"/>
        </w:rPr>
      </w:pPr>
    </w:p>
    <w:p w14:paraId="4355AB53" w14:textId="77777777" w:rsidR="00FE25D2" w:rsidRPr="00FE25D2" w:rsidRDefault="00FE25D2" w:rsidP="00FE25D2">
      <w:pPr>
        <w:ind w:left="2880" w:hanging="2880"/>
        <w:jc w:val="both"/>
        <w:rPr>
          <w:rFonts w:ascii="Arial" w:hAnsi="Arial" w:cs="Arial"/>
          <w:b w:val="0"/>
          <w:bCs/>
          <w:sz w:val="22"/>
          <w:szCs w:val="22"/>
          <w:lang w:val="en-US"/>
        </w:rPr>
      </w:pPr>
      <w:r w:rsidRPr="00FE25D2">
        <w:rPr>
          <w:rFonts w:ascii="Arial" w:hAnsi="Arial" w:cs="Arial"/>
          <w:b w:val="0"/>
          <w:bCs/>
          <w:sz w:val="22"/>
          <w:szCs w:val="22"/>
          <w:lang w:val="en-US"/>
        </w:rPr>
        <w:t>ANNUAL LEAVE:</w:t>
      </w:r>
      <w:r w:rsidRPr="00FE25D2">
        <w:rPr>
          <w:rFonts w:ascii="Arial" w:hAnsi="Arial" w:cs="Arial"/>
          <w:b w:val="0"/>
          <w:bCs/>
          <w:sz w:val="22"/>
          <w:szCs w:val="22"/>
          <w:lang w:val="en-US"/>
        </w:rPr>
        <w:tab/>
        <w:t xml:space="preserve">25 days per annum pro-rata </w:t>
      </w:r>
    </w:p>
    <w:p w14:paraId="489A5ECD" w14:textId="77777777" w:rsidR="00FE25D2" w:rsidRPr="00FE25D2" w:rsidRDefault="00FE25D2" w:rsidP="00FE25D2">
      <w:pPr>
        <w:ind w:left="2880" w:hanging="2880"/>
        <w:jc w:val="both"/>
        <w:rPr>
          <w:rFonts w:ascii="Arial" w:hAnsi="Arial" w:cs="Arial"/>
          <w:b w:val="0"/>
          <w:bCs/>
          <w:sz w:val="22"/>
          <w:szCs w:val="22"/>
          <w:lang w:val="en-US"/>
        </w:rPr>
      </w:pPr>
    </w:p>
    <w:p w14:paraId="6533BB88" w14:textId="77777777" w:rsidR="00FE25D2" w:rsidRPr="00FE25D2" w:rsidRDefault="00FE25D2" w:rsidP="00FE25D2">
      <w:pPr>
        <w:ind w:left="2880" w:hanging="2880"/>
        <w:jc w:val="both"/>
        <w:rPr>
          <w:rFonts w:ascii="Arial" w:hAnsi="Arial" w:cs="Arial"/>
          <w:b w:val="0"/>
          <w:bCs/>
          <w:sz w:val="22"/>
          <w:szCs w:val="22"/>
          <w:lang w:val="en-US"/>
        </w:rPr>
      </w:pPr>
      <w:r w:rsidRPr="00FE25D2">
        <w:rPr>
          <w:rFonts w:ascii="Arial" w:hAnsi="Arial" w:cs="Arial"/>
          <w:b w:val="0"/>
          <w:bCs/>
          <w:sz w:val="22"/>
          <w:szCs w:val="22"/>
          <w:lang w:val="en-US"/>
        </w:rPr>
        <w:tab/>
      </w:r>
      <w:bookmarkStart w:id="0" w:name="_Hlk100643759"/>
      <w:r w:rsidRPr="00FE25D2">
        <w:rPr>
          <w:rFonts w:ascii="Arial" w:hAnsi="Arial" w:cs="Arial"/>
          <w:b w:val="0"/>
          <w:bCs/>
          <w:sz w:val="22"/>
          <w:szCs w:val="22"/>
          <w:lang w:val="en-US"/>
        </w:rPr>
        <w:t xml:space="preserve">Staff receive 11.5 public and privilege holidays per annum pro-rata </w:t>
      </w:r>
      <w:bookmarkEnd w:id="0"/>
    </w:p>
    <w:p w14:paraId="0CAE412D" w14:textId="77777777" w:rsidR="00FE25D2" w:rsidRPr="00FE25D2" w:rsidRDefault="00FE25D2" w:rsidP="00FE25D2">
      <w:pPr>
        <w:jc w:val="both"/>
        <w:rPr>
          <w:rFonts w:ascii="Arial" w:hAnsi="Arial" w:cs="Arial"/>
          <w:b w:val="0"/>
          <w:bCs/>
          <w:sz w:val="22"/>
          <w:szCs w:val="22"/>
          <w:lang w:val="en-US"/>
        </w:rPr>
      </w:pPr>
    </w:p>
    <w:p w14:paraId="14071CFD" w14:textId="77777777" w:rsidR="00FE25D2" w:rsidRPr="00FE25D2" w:rsidRDefault="00FE25D2" w:rsidP="00FE25D2">
      <w:pPr>
        <w:ind w:left="2880" w:hanging="2880"/>
        <w:jc w:val="both"/>
        <w:rPr>
          <w:rFonts w:ascii="Arial" w:hAnsi="Arial" w:cs="Arial"/>
          <w:b w:val="0"/>
          <w:bCs/>
          <w:sz w:val="22"/>
          <w:szCs w:val="22"/>
          <w:lang w:val="en-US"/>
        </w:rPr>
      </w:pPr>
      <w:r w:rsidRPr="00FE25D2">
        <w:rPr>
          <w:rFonts w:ascii="Arial" w:hAnsi="Arial" w:cs="Arial"/>
          <w:b w:val="0"/>
          <w:bCs/>
          <w:sz w:val="22"/>
          <w:szCs w:val="22"/>
          <w:lang w:val="en-US"/>
        </w:rPr>
        <w:t>PENSION:</w:t>
      </w:r>
      <w:r w:rsidRPr="00FE25D2">
        <w:rPr>
          <w:rFonts w:ascii="Arial" w:hAnsi="Arial" w:cs="Arial"/>
          <w:b w:val="0"/>
          <w:bCs/>
          <w:sz w:val="22"/>
          <w:szCs w:val="22"/>
          <w:lang w:val="en-US"/>
        </w:rPr>
        <w:tab/>
        <w:t>Civil Service pension provisions enables the National Galleries of Scotland to offer a choice of pensions, giving you the flexibility to choose the pension that suits you best.</w:t>
      </w:r>
    </w:p>
    <w:p w14:paraId="01BC6152" w14:textId="77777777" w:rsidR="007C1399" w:rsidRDefault="007C1399" w:rsidP="007C1399">
      <w:pPr>
        <w:ind w:left="2160" w:hanging="2160"/>
        <w:jc w:val="both"/>
        <w:rPr>
          <w:rFonts w:ascii="Arial" w:hAnsi="Arial"/>
          <w:b w:val="0"/>
          <w:sz w:val="22"/>
          <w:szCs w:val="22"/>
        </w:rPr>
      </w:pPr>
    </w:p>
    <w:p w14:paraId="32EE3F70" w14:textId="77777777" w:rsidR="007C1399" w:rsidRDefault="007C1399" w:rsidP="007C1399">
      <w:pPr>
        <w:ind w:left="2160" w:hanging="2160"/>
        <w:jc w:val="both"/>
        <w:rPr>
          <w:rFonts w:ascii="Arial" w:hAnsi="Arial"/>
          <w:b w:val="0"/>
          <w:sz w:val="22"/>
          <w:szCs w:val="22"/>
        </w:rPr>
      </w:pPr>
    </w:p>
    <w:p w14:paraId="79046B73" w14:textId="77777777" w:rsidR="007C1399" w:rsidRPr="007C1399" w:rsidRDefault="007C1399" w:rsidP="007C1399">
      <w:pPr>
        <w:rPr>
          <w:rFonts w:ascii="Arial" w:hAnsi="Arial"/>
          <w:b w:val="0"/>
          <w:i/>
          <w:sz w:val="22"/>
          <w:szCs w:val="22"/>
        </w:rPr>
      </w:pPr>
      <w:r w:rsidRPr="007C1399">
        <w:rPr>
          <w:rFonts w:ascii="Arial" w:hAnsi="Arial"/>
          <w:b w:val="0"/>
          <w:i/>
          <w:sz w:val="22"/>
          <w:szCs w:val="22"/>
        </w:rPr>
        <w:t>Please note that the successful candidate will be subject to Basic Disclosure Scotland security clearance.</w:t>
      </w:r>
    </w:p>
    <w:p w14:paraId="399B21B9" w14:textId="77777777" w:rsidR="007C1399" w:rsidRPr="007C1399" w:rsidRDefault="007C1399" w:rsidP="007C1399">
      <w:pPr>
        <w:rPr>
          <w:rFonts w:ascii="Arial" w:hAnsi="Arial" w:cs="Arial"/>
          <w:b w:val="0"/>
          <w:color w:val="333333"/>
          <w:sz w:val="22"/>
          <w:szCs w:val="22"/>
        </w:rPr>
      </w:pPr>
    </w:p>
    <w:p w14:paraId="609124FA" w14:textId="77777777" w:rsidR="007C1399" w:rsidRPr="007C1399" w:rsidRDefault="007C1399" w:rsidP="007C1399">
      <w:pPr>
        <w:tabs>
          <w:tab w:val="center" w:pos="4320"/>
          <w:tab w:val="right" w:pos="8640"/>
        </w:tabs>
        <w:rPr>
          <w:rFonts w:ascii="Arial" w:hAnsi="Arial" w:cs="Arial"/>
          <w:b w:val="0"/>
          <w:bCs/>
          <w:i/>
          <w:sz w:val="20"/>
        </w:rPr>
      </w:pPr>
    </w:p>
    <w:p w14:paraId="3B4476A5" w14:textId="77777777" w:rsidR="007C1399" w:rsidRPr="007C1399" w:rsidRDefault="007C1399" w:rsidP="007C1399">
      <w:pPr>
        <w:tabs>
          <w:tab w:val="center" w:pos="4320"/>
          <w:tab w:val="right" w:pos="8640"/>
        </w:tabs>
        <w:rPr>
          <w:b w:val="0"/>
        </w:rPr>
      </w:pPr>
      <w:r w:rsidRPr="007C1399">
        <w:rPr>
          <w:rFonts w:ascii="Arial" w:hAnsi="Arial" w:cs="Arial"/>
          <w:b w:val="0"/>
          <w:bCs/>
          <w:i/>
          <w:sz w:val="20"/>
        </w:rPr>
        <w:t>National Galleries of Scotland is a charity registered in Scotland (No. SC003728)</w:t>
      </w:r>
    </w:p>
    <w:p w14:paraId="4C885A07" w14:textId="77777777" w:rsidR="007C1399" w:rsidRPr="007C1399" w:rsidRDefault="007C1399" w:rsidP="007C1399">
      <w:pPr>
        <w:rPr>
          <w:b w:val="0"/>
        </w:rPr>
      </w:pPr>
    </w:p>
    <w:p w14:paraId="25F2A054" w14:textId="668B0FEB" w:rsidR="007C1399" w:rsidRDefault="00E91770" w:rsidP="007C1399">
      <w:pPr>
        <w:ind w:left="2160" w:hanging="2160"/>
        <w:jc w:val="both"/>
      </w:pPr>
      <w:r>
        <w:rPr>
          <w:noProof/>
        </w:rPr>
        <w:drawing>
          <wp:inline distT="0" distB="0" distL="0" distR="0" wp14:anchorId="7FEE9D15" wp14:editId="5B689DE2">
            <wp:extent cx="5731510" cy="170307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703070"/>
                    </a:xfrm>
                    <a:prstGeom prst="rect">
                      <a:avLst/>
                    </a:prstGeom>
                    <a:noFill/>
                    <a:ln>
                      <a:noFill/>
                    </a:ln>
                  </pic:spPr>
                </pic:pic>
              </a:graphicData>
            </a:graphic>
          </wp:inline>
        </w:drawing>
      </w:r>
    </w:p>
    <w:sectPr w:rsidR="007C1399" w:rsidSect="007C1399">
      <w:headerReference w:type="even" r:id="rId9"/>
      <w:headerReference w:type="default" r:id="rId10"/>
      <w:footerReference w:type="even" r:id="rId11"/>
      <w:footerReference w:type="default" r:id="rId12"/>
      <w:headerReference w:type="first" r:id="rId13"/>
      <w:footerReference w:type="first" r:id="rId14"/>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9CD65" w14:textId="77777777" w:rsidR="007E5135" w:rsidRDefault="007E5135" w:rsidP="00C32B84">
      <w:r>
        <w:separator/>
      </w:r>
    </w:p>
  </w:endnote>
  <w:endnote w:type="continuationSeparator" w:id="0">
    <w:p w14:paraId="771EB413" w14:textId="77777777" w:rsidR="007E5135" w:rsidRDefault="007E5135" w:rsidP="00C3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8F122" w14:textId="77777777" w:rsidR="00C32B84" w:rsidRDefault="00C32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7B25" w14:textId="77777777" w:rsidR="00C32B84" w:rsidRDefault="00C32B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9B6D4" w14:textId="77777777" w:rsidR="00C32B84" w:rsidRDefault="00C32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5FB02" w14:textId="77777777" w:rsidR="007E5135" w:rsidRDefault="007E5135" w:rsidP="00C32B84">
      <w:r>
        <w:separator/>
      </w:r>
    </w:p>
  </w:footnote>
  <w:footnote w:type="continuationSeparator" w:id="0">
    <w:p w14:paraId="15CEC174" w14:textId="77777777" w:rsidR="007E5135" w:rsidRDefault="007E5135" w:rsidP="00C32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6C755" w14:textId="77777777" w:rsidR="00C32B84" w:rsidRDefault="00C32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6EDAC" w14:textId="77777777" w:rsidR="00C32B84" w:rsidRDefault="00C32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5FABA" w14:textId="77777777" w:rsidR="00C32B84" w:rsidRDefault="00C32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31C1F"/>
    <w:multiLevelType w:val="hybridMultilevel"/>
    <w:tmpl w:val="6DF48910"/>
    <w:lvl w:ilvl="0" w:tplc="04090001">
      <w:start w:val="1"/>
      <w:numFmt w:val="bullet"/>
      <w:lvlText w:val=""/>
      <w:lvlJc w:val="left"/>
      <w:pPr>
        <w:tabs>
          <w:tab w:val="num" w:pos="-207"/>
        </w:tabs>
        <w:ind w:left="-207" w:hanging="360"/>
      </w:pPr>
      <w:rPr>
        <w:rFonts w:ascii="Symbol" w:hAnsi="Symbol" w:hint="default"/>
      </w:rPr>
    </w:lvl>
    <w:lvl w:ilvl="1" w:tplc="04090003">
      <w:start w:val="1"/>
      <w:numFmt w:val="bullet"/>
      <w:lvlText w:val="o"/>
      <w:lvlJc w:val="left"/>
      <w:pPr>
        <w:tabs>
          <w:tab w:val="num" w:pos="513"/>
        </w:tabs>
        <w:ind w:left="513" w:hanging="360"/>
      </w:pPr>
      <w:rPr>
        <w:rFonts w:ascii="Courier New" w:hAnsi="Courier New" w:cs="Courier New" w:hint="default"/>
      </w:rPr>
    </w:lvl>
    <w:lvl w:ilvl="2" w:tplc="04090005">
      <w:start w:val="1"/>
      <w:numFmt w:val="bullet"/>
      <w:lvlText w:val=""/>
      <w:lvlJc w:val="left"/>
      <w:pPr>
        <w:tabs>
          <w:tab w:val="num" w:pos="1233"/>
        </w:tabs>
        <w:ind w:left="1233" w:hanging="360"/>
      </w:pPr>
      <w:rPr>
        <w:rFonts w:ascii="Wingdings" w:hAnsi="Wingdings" w:hint="default"/>
      </w:rPr>
    </w:lvl>
    <w:lvl w:ilvl="3" w:tplc="04090001">
      <w:start w:val="1"/>
      <w:numFmt w:val="bullet"/>
      <w:lvlText w:val=""/>
      <w:lvlJc w:val="left"/>
      <w:pPr>
        <w:tabs>
          <w:tab w:val="num" w:pos="1953"/>
        </w:tabs>
        <w:ind w:left="1953" w:hanging="360"/>
      </w:pPr>
      <w:rPr>
        <w:rFonts w:ascii="Symbol" w:hAnsi="Symbol" w:hint="default"/>
      </w:rPr>
    </w:lvl>
    <w:lvl w:ilvl="4" w:tplc="04090003">
      <w:start w:val="1"/>
      <w:numFmt w:val="bullet"/>
      <w:lvlText w:val="o"/>
      <w:lvlJc w:val="left"/>
      <w:pPr>
        <w:tabs>
          <w:tab w:val="num" w:pos="2673"/>
        </w:tabs>
        <w:ind w:left="2673" w:hanging="360"/>
      </w:pPr>
      <w:rPr>
        <w:rFonts w:ascii="Courier New" w:hAnsi="Courier New" w:cs="Courier New" w:hint="default"/>
      </w:rPr>
    </w:lvl>
    <w:lvl w:ilvl="5" w:tplc="04090005">
      <w:start w:val="1"/>
      <w:numFmt w:val="bullet"/>
      <w:lvlText w:val=""/>
      <w:lvlJc w:val="left"/>
      <w:pPr>
        <w:tabs>
          <w:tab w:val="num" w:pos="3393"/>
        </w:tabs>
        <w:ind w:left="3393" w:hanging="360"/>
      </w:pPr>
      <w:rPr>
        <w:rFonts w:ascii="Wingdings" w:hAnsi="Wingdings" w:hint="default"/>
      </w:rPr>
    </w:lvl>
    <w:lvl w:ilvl="6" w:tplc="04090001">
      <w:start w:val="1"/>
      <w:numFmt w:val="bullet"/>
      <w:lvlText w:val=""/>
      <w:lvlJc w:val="left"/>
      <w:pPr>
        <w:tabs>
          <w:tab w:val="num" w:pos="4113"/>
        </w:tabs>
        <w:ind w:left="4113" w:hanging="360"/>
      </w:pPr>
      <w:rPr>
        <w:rFonts w:ascii="Symbol" w:hAnsi="Symbol" w:hint="default"/>
      </w:rPr>
    </w:lvl>
    <w:lvl w:ilvl="7" w:tplc="04090003">
      <w:start w:val="1"/>
      <w:numFmt w:val="bullet"/>
      <w:lvlText w:val="o"/>
      <w:lvlJc w:val="left"/>
      <w:pPr>
        <w:tabs>
          <w:tab w:val="num" w:pos="4833"/>
        </w:tabs>
        <w:ind w:left="4833" w:hanging="360"/>
      </w:pPr>
      <w:rPr>
        <w:rFonts w:ascii="Courier New" w:hAnsi="Courier New" w:cs="Courier New" w:hint="default"/>
      </w:rPr>
    </w:lvl>
    <w:lvl w:ilvl="8" w:tplc="04090005">
      <w:start w:val="1"/>
      <w:numFmt w:val="bullet"/>
      <w:lvlText w:val=""/>
      <w:lvlJc w:val="left"/>
      <w:pPr>
        <w:tabs>
          <w:tab w:val="num" w:pos="5553"/>
        </w:tabs>
        <w:ind w:left="5553" w:hanging="360"/>
      </w:pPr>
      <w:rPr>
        <w:rFonts w:ascii="Wingdings" w:hAnsi="Wingdings" w:hint="default"/>
      </w:rPr>
    </w:lvl>
  </w:abstractNum>
  <w:abstractNum w:abstractNumId="2" w15:restartNumberingAfterBreak="0">
    <w:nsid w:val="22467D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210BE6"/>
    <w:multiLevelType w:val="hybridMultilevel"/>
    <w:tmpl w:val="54F6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97DD2"/>
    <w:multiLevelType w:val="hybridMultilevel"/>
    <w:tmpl w:val="646CD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E72D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1A4285C"/>
    <w:multiLevelType w:val="hybridMultilevel"/>
    <w:tmpl w:val="FD3A3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256828"/>
    <w:multiLevelType w:val="hybridMultilevel"/>
    <w:tmpl w:val="38243730"/>
    <w:lvl w:ilvl="0" w:tplc="08090001">
      <w:start w:val="1"/>
      <w:numFmt w:val="bullet"/>
      <w:lvlText w:val=""/>
      <w:lvlJc w:val="left"/>
      <w:pPr>
        <w:tabs>
          <w:tab w:val="num" w:pos="780"/>
        </w:tabs>
        <w:ind w:left="780" w:hanging="360"/>
      </w:pPr>
      <w:rPr>
        <w:rFonts w:ascii="Symbol" w:hAnsi="Symbol" w:cs="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cs="Wingdings" w:hint="default"/>
      </w:rPr>
    </w:lvl>
    <w:lvl w:ilvl="3" w:tplc="08090001">
      <w:start w:val="1"/>
      <w:numFmt w:val="bullet"/>
      <w:lvlText w:val=""/>
      <w:lvlJc w:val="left"/>
      <w:pPr>
        <w:tabs>
          <w:tab w:val="num" w:pos="2940"/>
        </w:tabs>
        <w:ind w:left="2940" w:hanging="360"/>
      </w:pPr>
      <w:rPr>
        <w:rFonts w:ascii="Symbol" w:hAnsi="Symbol" w:cs="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cs="Wingdings" w:hint="default"/>
      </w:rPr>
    </w:lvl>
    <w:lvl w:ilvl="6" w:tplc="08090001">
      <w:start w:val="1"/>
      <w:numFmt w:val="bullet"/>
      <w:lvlText w:val=""/>
      <w:lvlJc w:val="left"/>
      <w:pPr>
        <w:tabs>
          <w:tab w:val="num" w:pos="5100"/>
        </w:tabs>
        <w:ind w:left="5100" w:hanging="360"/>
      </w:pPr>
      <w:rPr>
        <w:rFonts w:ascii="Symbol" w:hAnsi="Symbol" w:cs="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cs="Wingdings" w:hint="default"/>
      </w:rPr>
    </w:lvl>
  </w:abstractNum>
  <w:abstractNum w:abstractNumId="8" w15:restartNumberingAfterBreak="0">
    <w:nsid w:val="3DA2313F"/>
    <w:multiLevelType w:val="hybridMultilevel"/>
    <w:tmpl w:val="E8EC3C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95653"/>
    <w:multiLevelType w:val="hybridMultilevel"/>
    <w:tmpl w:val="FFE82C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6E300B"/>
    <w:multiLevelType w:val="hybridMultilevel"/>
    <w:tmpl w:val="A1D4E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8D5601"/>
    <w:multiLevelType w:val="hybridMultilevel"/>
    <w:tmpl w:val="60922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4F7ED4"/>
    <w:multiLevelType w:val="hybridMultilevel"/>
    <w:tmpl w:val="E09C3D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EB33DA"/>
    <w:multiLevelType w:val="hybridMultilevel"/>
    <w:tmpl w:val="EB8C1F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646D83"/>
    <w:multiLevelType w:val="hybridMultilevel"/>
    <w:tmpl w:val="FF2252EE"/>
    <w:lvl w:ilvl="0" w:tplc="CAAE030E">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435F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9"/>
  </w:num>
  <w:num w:numId="4">
    <w:abstractNumId w:val="14"/>
  </w:num>
  <w:num w:numId="5">
    <w:abstractNumId w:val="1"/>
  </w:num>
  <w:num w:numId="6">
    <w:abstractNumId w:val="5"/>
  </w:num>
  <w:num w:numId="7">
    <w:abstractNumId w:val="15"/>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10"/>
  </w:num>
  <w:num w:numId="10">
    <w:abstractNumId w:val="4"/>
  </w:num>
  <w:num w:numId="11">
    <w:abstractNumId w:val="8"/>
  </w:num>
  <w:num w:numId="12">
    <w:abstractNumId w:val="11"/>
  </w:num>
  <w:num w:numId="13">
    <w:abstractNumId w:val="3"/>
  </w:num>
  <w:num w:numId="14">
    <w:abstractNumId w:val="13"/>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DD"/>
    <w:rsid w:val="000C6B74"/>
    <w:rsid w:val="000E1540"/>
    <w:rsid w:val="000E53DC"/>
    <w:rsid w:val="001029A9"/>
    <w:rsid w:val="001507D3"/>
    <w:rsid w:val="001552BD"/>
    <w:rsid w:val="0017253D"/>
    <w:rsid w:val="001C6747"/>
    <w:rsid w:val="00222A5B"/>
    <w:rsid w:val="00272ECD"/>
    <w:rsid w:val="002A0579"/>
    <w:rsid w:val="002A7F95"/>
    <w:rsid w:val="00314E7A"/>
    <w:rsid w:val="003463B2"/>
    <w:rsid w:val="003C068E"/>
    <w:rsid w:val="003D5BDD"/>
    <w:rsid w:val="004B42BA"/>
    <w:rsid w:val="004C46C6"/>
    <w:rsid w:val="004D56BA"/>
    <w:rsid w:val="00633690"/>
    <w:rsid w:val="0065760F"/>
    <w:rsid w:val="006843F7"/>
    <w:rsid w:val="006B5418"/>
    <w:rsid w:val="00705F5D"/>
    <w:rsid w:val="007C1399"/>
    <w:rsid w:val="007E5135"/>
    <w:rsid w:val="00836BFC"/>
    <w:rsid w:val="0087788A"/>
    <w:rsid w:val="00897F4A"/>
    <w:rsid w:val="008C7944"/>
    <w:rsid w:val="008F6A45"/>
    <w:rsid w:val="00A01464"/>
    <w:rsid w:val="00AE5277"/>
    <w:rsid w:val="00B143AB"/>
    <w:rsid w:val="00B84375"/>
    <w:rsid w:val="00C32B84"/>
    <w:rsid w:val="00C41532"/>
    <w:rsid w:val="00C45ECE"/>
    <w:rsid w:val="00CA78DD"/>
    <w:rsid w:val="00D57097"/>
    <w:rsid w:val="00D66FF8"/>
    <w:rsid w:val="00DC1C91"/>
    <w:rsid w:val="00E11DAD"/>
    <w:rsid w:val="00E35CA0"/>
    <w:rsid w:val="00E3660D"/>
    <w:rsid w:val="00E667F8"/>
    <w:rsid w:val="00E7017C"/>
    <w:rsid w:val="00E91770"/>
    <w:rsid w:val="00ED752C"/>
    <w:rsid w:val="00EE7523"/>
    <w:rsid w:val="00F04C0A"/>
    <w:rsid w:val="00FA44A5"/>
    <w:rsid w:val="00FE2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148F4E"/>
  <w15:docId w15:val="{982FCFF1-7005-496F-A516-3FFCA918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DD"/>
    <w:pPr>
      <w:spacing w:after="0" w:line="240" w:lineRule="auto"/>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3D5BDD"/>
    <w:rPr>
      <w:b w:val="0"/>
    </w:rPr>
  </w:style>
  <w:style w:type="character" w:customStyle="1" w:styleId="BodyTextChar">
    <w:name w:val="Body Text Char"/>
    <w:basedOn w:val="DefaultParagraphFont"/>
    <w:link w:val="BodyText"/>
    <w:semiHidden/>
    <w:rsid w:val="003D5BDD"/>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3D5BDD"/>
    <w:pPr>
      <w:spacing w:after="120"/>
      <w:ind w:left="283"/>
    </w:pPr>
    <w:rPr>
      <w:sz w:val="16"/>
      <w:szCs w:val="16"/>
    </w:rPr>
  </w:style>
  <w:style w:type="character" w:customStyle="1" w:styleId="BodyTextIndent3Char">
    <w:name w:val="Body Text Indent 3 Char"/>
    <w:basedOn w:val="DefaultParagraphFont"/>
    <w:link w:val="BodyTextIndent3"/>
    <w:semiHidden/>
    <w:rsid w:val="003D5BDD"/>
    <w:rPr>
      <w:rFonts w:ascii="Times New Roman" w:eastAsia="Times New Roman" w:hAnsi="Times New Roman" w:cs="Times New Roman"/>
      <w:b/>
      <w:sz w:val="16"/>
      <w:szCs w:val="16"/>
    </w:rPr>
  </w:style>
  <w:style w:type="character" w:styleId="CommentReference">
    <w:name w:val="annotation reference"/>
    <w:basedOn w:val="DefaultParagraphFont"/>
    <w:uiPriority w:val="99"/>
    <w:semiHidden/>
    <w:unhideWhenUsed/>
    <w:rsid w:val="00C32B84"/>
    <w:rPr>
      <w:sz w:val="16"/>
      <w:szCs w:val="16"/>
    </w:rPr>
  </w:style>
  <w:style w:type="paragraph" w:styleId="CommentText">
    <w:name w:val="annotation text"/>
    <w:basedOn w:val="Normal"/>
    <w:link w:val="CommentTextChar"/>
    <w:uiPriority w:val="99"/>
    <w:semiHidden/>
    <w:unhideWhenUsed/>
    <w:rsid w:val="00C32B84"/>
    <w:rPr>
      <w:sz w:val="20"/>
    </w:rPr>
  </w:style>
  <w:style w:type="character" w:customStyle="1" w:styleId="CommentTextChar">
    <w:name w:val="Comment Text Char"/>
    <w:basedOn w:val="DefaultParagraphFont"/>
    <w:link w:val="CommentText"/>
    <w:uiPriority w:val="99"/>
    <w:semiHidden/>
    <w:rsid w:val="00C32B84"/>
    <w:rPr>
      <w:rFonts w:ascii="Times New Roman" w:eastAsia="Times New Roman" w:hAnsi="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C32B84"/>
    <w:rPr>
      <w:bCs/>
    </w:rPr>
  </w:style>
  <w:style w:type="character" w:customStyle="1" w:styleId="CommentSubjectChar">
    <w:name w:val="Comment Subject Char"/>
    <w:basedOn w:val="CommentTextChar"/>
    <w:link w:val="CommentSubject"/>
    <w:uiPriority w:val="99"/>
    <w:semiHidden/>
    <w:rsid w:val="00C32B8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32B84"/>
    <w:rPr>
      <w:rFonts w:ascii="Tahoma" w:hAnsi="Tahoma" w:cs="Tahoma"/>
      <w:sz w:val="16"/>
      <w:szCs w:val="16"/>
    </w:rPr>
  </w:style>
  <w:style w:type="character" w:customStyle="1" w:styleId="BalloonTextChar">
    <w:name w:val="Balloon Text Char"/>
    <w:basedOn w:val="DefaultParagraphFont"/>
    <w:link w:val="BalloonText"/>
    <w:uiPriority w:val="99"/>
    <w:semiHidden/>
    <w:rsid w:val="00C32B84"/>
    <w:rPr>
      <w:rFonts w:ascii="Tahoma" w:eastAsia="Times New Roman" w:hAnsi="Tahoma" w:cs="Tahoma"/>
      <w:b/>
      <w:sz w:val="16"/>
      <w:szCs w:val="16"/>
    </w:rPr>
  </w:style>
  <w:style w:type="paragraph" w:styleId="Header">
    <w:name w:val="header"/>
    <w:basedOn w:val="Normal"/>
    <w:link w:val="HeaderChar"/>
    <w:uiPriority w:val="99"/>
    <w:unhideWhenUsed/>
    <w:rsid w:val="00C32B84"/>
    <w:pPr>
      <w:tabs>
        <w:tab w:val="center" w:pos="4513"/>
        <w:tab w:val="right" w:pos="9026"/>
      </w:tabs>
    </w:pPr>
  </w:style>
  <w:style w:type="character" w:customStyle="1" w:styleId="HeaderChar">
    <w:name w:val="Header Char"/>
    <w:basedOn w:val="DefaultParagraphFont"/>
    <w:link w:val="Header"/>
    <w:uiPriority w:val="99"/>
    <w:rsid w:val="00C32B84"/>
    <w:rPr>
      <w:rFonts w:ascii="Times New Roman" w:eastAsia="Times New Roman" w:hAnsi="Times New Roman" w:cs="Times New Roman"/>
      <w:b/>
      <w:sz w:val="24"/>
      <w:szCs w:val="20"/>
    </w:rPr>
  </w:style>
  <w:style w:type="paragraph" w:styleId="Footer">
    <w:name w:val="footer"/>
    <w:basedOn w:val="Normal"/>
    <w:link w:val="FooterChar"/>
    <w:uiPriority w:val="99"/>
    <w:unhideWhenUsed/>
    <w:rsid w:val="00C32B84"/>
    <w:pPr>
      <w:tabs>
        <w:tab w:val="center" w:pos="4513"/>
        <w:tab w:val="right" w:pos="9026"/>
      </w:tabs>
    </w:pPr>
  </w:style>
  <w:style w:type="character" w:customStyle="1" w:styleId="FooterChar">
    <w:name w:val="Footer Char"/>
    <w:basedOn w:val="DefaultParagraphFont"/>
    <w:link w:val="Footer"/>
    <w:uiPriority w:val="99"/>
    <w:rsid w:val="00C32B84"/>
    <w:rPr>
      <w:rFonts w:ascii="Times New Roman" w:eastAsia="Times New Roman" w:hAnsi="Times New Roman" w:cs="Times New Roman"/>
      <w:b/>
      <w:sz w:val="24"/>
      <w:szCs w:val="20"/>
    </w:rPr>
  </w:style>
  <w:style w:type="paragraph" w:styleId="ListParagraph">
    <w:name w:val="List Paragraph"/>
    <w:basedOn w:val="Normal"/>
    <w:qFormat/>
    <w:rsid w:val="0017253D"/>
    <w:pPr>
      <w:ind w:left="720"/>
      <w:contextualSpacing/>
    </w:pPr>
  </w:style>
  <w:style w:type="paragraph" w:styleId="PlainText">
    <w:name w:val="Plain Text"/>
    <w:basedOn w:val="Normal"/>
    <w:link w:val="PlainTextChar"/>
    <w:uiPriority w:val="99"/>
    <w:semiHidden/>
    <w:unhideWhenUsed/>
    <w:rsid w:val="00FE25D2"/>
    <w:rPr>
      <w:rFonts w:ascii="Calibri" w:eastAsia="Calibri" w:hAnsi="Calibri" w:cs="Calibri"/>
      <w:b w:val="0"/>
      <w:sz w:val="22"/>
      <w:szCs w:val="22"/>
    </w:rPr>
  </w:style>
  <w:style w:type="character" w:customStyle="1" w:styleId="PlainTextChar">
    <w:name w:val="Plain Text Char"/>
    <w:basedOn w:val="DefaultParagraphFont"/>
    <w:link w:val="PlainText"/>
    <w:uiPriority w:val="99"/>
    <w:semiHidden/>
    <w:rsid w:val="00FE25D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9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Berry</dc:creator>
  <cp:lastModifiedBy>Cathy Campbell</cp:lastModifiedBy>
  <cp:revision>4</cp:revision>
  <dcterms:created xsi:type="dcterms:W3CDTF">2022-04-12T16:48:00Z</dcterms:created>
  <dcterms:modified xsi:type="dcterms:W3CDTF">2022-04-19T11:55:00Z</dcterms:modified>
</cp:coreProperties>
</file>