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A712" w14:textId="77777777" w:rsidR="0008099D" w:rsidRPr="008F60B2" w:rsidRDefault="0008099D" w:rsidP="0008099D">
      <w:pPr>
        <w:pStyle w:val="NGSPageheader"/>
        <w:rPr>
          <w:sz w:val="16"/>
          <w:szCs w:val="16"/>
        </w:rPr>
        <w:sectPr w:rsidR="0008099D" w:rsidRPr="008F60B2" w:rsidSect="00E424A5">
          <w:footerReference w:type="default" r:id="rId7"/>
          <w:headerReference w:type="first" r:id="rId8"/>
          <w:footerReference w:type="first" r:id="rId9"/>
          <w:pgSz w:w="11909" w:h="16834" w:code="9"/>
          <w:pgMar w:top="3969" w:right="3799" w:bottom="851" w:left="1418" w:header="709" w:footer="709" w:gutter="0"/>
          <w:paperSrc w:first="15" w:other="15"/>
          <w:cols w:space="720"/>
          <w:titlePg/>
        </w:sectPr>
      </w:pPr>
    </w:p>
    <w:p w14:paraId="3BF331C2" w14:textId="77777777" w:rsidR="0008099D" w:rsidRPr="000B37DF" w:rsidRDefault="0008099D" w:rsidP="0008099D">
      <w:pPr>
        <w:pStyle w:val="NGSPageheader"/>
      </w:pPr>
      <w:r w:rsidRPr="000B37DF">
        <w:t>NATIONAL GALLERIES OF SCOTLAND</w:t>
      </w:r>
    </w:p>
    <w:p w14:paraId="7BC8BF9B" w14:textId="77777777" w:rsidR="002A521D" w:rsidRPr="000A3C7B" w:rsidRDefault="000A3C7B" w:rsidP="002A521D">
      <w:pPr>
        <w:rPr>
          <w:rFonts w:ascii="Arial" w:hAnsi="Arial" w:cs="Arial"/>
          <w:b/>
          <w:sz w:val="28"/>
          <w:szCs w:val="28"/>
        </w:rPr>
      </w:pPr>
      <w:r w:rsidRPr="000A3C7B">
        <w:rPr>
          <w:rFonts w:ascii="Arial" w:hAnsi="Arial" w:cs="Arial"/>
          <w:b/>
          <w:sz w:val="28"/>
          <w:szCs w:val="28"/>
        </w:rPr>
        <w:t>COLLECTIONS MANAGEMENT</w:t>
      </w:r>
    </w:p>
    <w:p w14:paraId="5F6B9F3C" w14:textId="77777777" w:rsidR="000A3C7B" w:rsidRDefault="000A3C7B" w:rsidP="002A521D">
      <w:pPr>
        <w:rPr>
          <w:rFonts w:ascii="Arial" w:hAnsi="Arial" w:cs="Arial"/>
          <w:b/>
          <w:sz w:val="22"/>
          <w:szCs w:val="22"/>
        </w:rPr>
      </w:pPr>
    </w:p>
    <w:p w14:paraId="3EC89970" w14:textId="77777777" w:rsidR="000A3C7B" w:rsidRPr="002A521D" w:rsidRDefault="000A3C7B" w:rsidP="002A521D">
      <w:pPr>
        <w:rPr>
          <w:rFonts w:ascii="Arial" w:hAnsi="Arial" w:cs="Arial"/>
          <w:b/>
          <w:sz w:val="22"/>
          <w:szCs w:val="22"/>
        </w:rPr>
      </w:pPr>
    </w:p>
    <w:p w14:paraId="30B332F5" w14:textId="132154F8" w:rsidR="002A521D" w:rsidRPr="002A521D" w:rsidRDefault="00E80D10" w:rsidP="002A521D">
      <w:pPr>
        <w:rPr>
          <w:rFonts w:ascii="Arial" w:hAnsi="Arial" w:cs="Arial"/>
          <w:b/>
          <w:sz w:val="22"/>
          <w:szCs w:val="22"/>
        </w:rPr>
      </w:pPr>
      <w:r>
        <w:rPr>
          <w:rFonts w:ascii="Arial" w:hAnsi="Arial" w:cs="Arial"/>
          <w:b/>
          <w:sz w:val="22"/>
          <w:szCs w:val="22"/>
        </w:rPr>
        <w:t xml:space="preserve">ASSISTANT REGISTRAR </w:t>
      </w:r>
      <w:r w:rsidR="002A521D" w:rsidRPr="002A521D">
        <w:rPr>
          <w:rFonts w:ascii="Arial" w:hAnsi="Arial" w:cs="Arial"/>
          <w:b/>
          <w:sz w:val="22"/>
          <w:szCs w:val="22"/>
        </w:rPr>
        <w:t>(BAND 7)</w:t>
      </w:r>
    </w:p>
    <w:p w14:paraId="7DDD410C" w14:textId="00C56193" w:rsidR="001F3315" w:rsidRDefault="002A521D" w:rsidP="001F3315">
      <w:pPr>
        <w:jc w:val="both"/>
        <w:outlineLvl w:val="0"/>
        <w:rPr>
          <w:rFonts w:ascii="Arial" w:hAnsi="Arial" w:cs="Arial"/>
          <w:b/>
          <w:sz w:val="22"/>
          <w:szCs w:val="22"/>
        </w:rPr>
      </w:pPr>
      <w:r w:rsidRPr="002A521D">
        <w:rPr>
          <w:rFonts w:ascii="Arial" w:hAnsi="Arial" w:cs="Arial"/>
          <w:b/>
          <w:sz w:val="22"/>
          <w:szCs w:val="22"/>
        </w:rPr>
        <w:t xml:space="preserve">FULL-TIME, </w:t>
      </w:r>
      <w:r w:rsidR="001F3315">
        <w:rPr>
          <w:rFonts w:ascii="Arial" w:hAnsi="Arial" w:cs="Arial"/>
          <w:b/>
          <w:sz w:val="22"/>
          <w:szCs w:val="22"/>
        </w:rPr>
        <w:t>FIXED TERM (</w:t>
      </w:r>
      <w:r w:rsidR="00BE4F73">
        <w:rPr>
          <w:rFonts w:ascii="Arial" w:hAnsi="Arial" w:cs="Arial"/>
          <w:b/>
          <w:sz w:val="22"/>
          <w:szCs w:val="22"/>
        </w:rPr>
        <w:t>9 Months</w:t>
      </w:r>
      <w:r w:rsidR="001F3315">
        <w:rPr>
          <w:rFonts w:ascii="Arial" w:hAnsi="Arial" w:cs="Arial"/>
          <w:b/>
          <w:sz w:val="22"/>
          <w:szCs w:val="22"/>
        </w:rPr>
        <w:t>)</w:t>
      </w:r>
    </w:p>
    <w:p w14:paraId="4D54417D" w14:textId="77777777" w:rsidR="001F3315" w:rsidRDefault="001F3315" w:rsidP="001F3315">
      <w:pPr>
        <w:jc w:val="both"/>
        <w:outlineLvl w:val="0"/>
        <w:rPr>
          <w:rFonts w:ascii="Arial" w:hAnsi="Arial" w:cs="Arial"/>
          <w:b/>
          <w:sz w:val="22"/>
          <w:szCs w:val="22"/>
        </w:rPr>
      </w:pPr>
    </w:p>
    <w:p w14:paraId="1620D10A" w14:textId="77777777" w:rsidR="001F3315" w:rsidRPr="009736C8" w:rsidRDefault="001F3315" w:rsidP="001F3315">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040028E1" w14:textId="77777777" w:rsidR="001F3315" w:rsidRPr="009736C8" w:rsidRDefault="001F3315" w:rsidP="001F3315">
      <w:pPr>
        <w:pStyle w:val="PlainText"/>
        <w:jc w:val="both"/>
        <w:rPr>
          <w:rFonts w:ascii="Arial" w:hAnsi="Arial" w:cs="Arial"/>
          <w:szCs w:val="22"/>
        </w:rPr>
      </w:pPr>
    </w:p>
    <w:p w14:paraId="152CF4B7" w14:textId="77777777" w:rsidR="001F3315" w:rsidRPr="009736C8" w:rsidRDefault="001F3315" w:rsidP="001F3315">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78B4D410" w14:textId="77777777" w:rsidR="001F3315" w:rsidRPr="009736C8" w:rsidRDefault="001F3315" w:rsidP="001F3315">
      <w:pPr>
        <w:pStyle w:val="PlainText"/>
        <w:jc w:val="both"/>
        <w:rPr>
          <w:rFonts w:ascii="Arial" w:hAnsi="Arial" w:cs="Arial"/>
          <w:szCs w:val="22"/>
        </w:rPr>
      </w:pPr>
    </w:p>
    <w:p w14:paraId="4C3863DF" w14:textId="77777777" w:rsidR="001F3315" w:rsidRPr="009736C8" w:rsidRDefault="001F3315" w:rsidP="001F3315">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2A5C37CE" w14:textId="77777777" w:rsidR="001F3315" w:rsidRPr="009736C8" w:rsidRDefault="001F3315" w:rsidP="001F3315">
      <w:pPr>
        <w:pStyle w:val="PlainText"/>
        <w:jc w:val="both"/>
        <w:rPr>
          <w:rFonts w:ascii="Arial" w:hAnsi="Arial" w:cs="Arial"/>
          <w:szCs w:val="22"/>
        </w:rPr>
      </w:pPr>
    </w:p>
    <w:p w14:paraId="2ED5B2DA" w14:textId="77777777" w:rsidR="001F3315" w:rsidRPr="009736C8" w:rsidRDefault="001F3315" w:rsidP="001F3315">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573B26F1" w14:textId="77777777" w:rsidR="001F3315" w:rsidRPr="009736C8" w:rsidRDefault="001F3315" w:rsidP="001F3315">
      <w:pPr>
        <w:jc w:val="both"/>
        <w:rPr>
          <w:rFonts w:ascii="Arial" w:hAnsi="Arial" w:cs="Arial"/>
          <w:sz w:val="22"/>
          <w:szCs w:val="22"/>
        </w:rPr>
      </w:pPr>
    </w:p>
    <w:p w14:paraId="681ACE82" w14:textId="77777777" w:rsidR="002A521D" w:rsidRPr="002A521D" w:rsidRDefault="002A521D" w:rsidP="002A521D">
      <w:pPr>
        <w:jc w:val="both"/>
        <w:rPr>
          <w:rFonts w:ascii="Arial" w:hAnsi="Arial" w:cs="Arial"/>
          <w:sz w:val="22"/>
          <w:szCs w:val="22"/>
        </w:rPr>
      </w:pPr>
      <w:r w:rsidRPr="002A521D">
        <w:rPr>
          <w:rFonts w:ascii="Arial" w:hAnsi="Arial" w:cs="Arial"/>
          <w:sz w:val="22"/>
          <w:szCs w:val="22"/>
        </w:rPr>
        <w:t xml:space="preserve">The functions of </w:t>
      </w:r>
      <w:r w:rsidR="00E80D10">
        <w:rPr>
          <w:rFonts w:ascii="Arial" w:hAnsi="Arial" w:cs="Arial"/>
          <w:sz w:val="22"/>
          <w:szCs w:val="22"/>
        </w:rPr>
        <w:t xml:space="preserve">the Collections Management </w:t>
      </w:r>
      <w:r w:rsidRPr="002A521D">
        <w:rPr>
          <w:rFonts w:ascii="Arial" w:hAnsi="Arial" w:cs="Arial"/>
          <w:sz w:val="22"/>
          <w:szCs w:val="22"/>
        </w:rPr>
        <w:t>Department are to assist the Senior Management Team in the management of and accountability for the NGS collections; the administration of all loans both to and from the galleries; the maintenance and development of the automated documentation system and advising the Director General and Trustees on matters of policy and practice in the management of the collections.</w:t>
      </w:r>
    </w:p>
    <w:p w14:paraId="677136FA" w14:textId="77777777" w:rsidR="002A521D" w:rsidRPr="002A521D" w:rsidRDefault="002A521D" w:rsidP="002A521D">
      <w:pPr>
        <w:rPr>
          <w:rFonts w:ascii="Arial" w:hAnsi="Arial" w:cs="Arial"/>
          <w:sz w:val="22"/>
          <w:szCs w:val="22"/>
        </w:rPr>
      </w:pPr>
    </w:p>
    <w:p w14:paraId="7D570848" w14:textId="0EFAFAE8" w:rsidR="002A521D" w:rsidRPr="002A521D" w:rsidRDefault="002A521D" w:rsidP="002A521D">
      <w:pPr>
        <w:jc w:val="both"/>
        <w:rPr>
          <w:rFonts w:ascii="Arial" w:hAnsi="Arial" w:cs="Arial"/>
          <w:sz w:val="22"/>
          <w:szCs w:val="22"/>
          <w:lang w:val="en-US"/>
        </w:rPr>
      </w:pPr>
      <w:r w:rsidRPr="002A521D">
        <w:rPr>
          <w:rFonts w:ascii="Arial" w:hAnsi="Arial" w:cs="Arial"/>
          <w:sz w:val="22"/>
          <w:szCs w:val="22"/>
          <w:lang w:val="en-US"/>
        </w:rPr>
        <w:t>The purpose of the</w:t>
      </w:r>
      <w:r w:rsidR="00E80D10">
        <w:rPr>
          <w:rFonts w:ascii="Arial" w:hAnsi="Arial" w:cs="Arial"/>
          <w:sz w:val="22"/>
          <w:szCs w:val="22"/>
          <w:lang w:val="en-US"/>
        </w:rPr>
        <w:t xml:space="preserve"> Assistant Registrar </w:t>
      </w:r>
      <w:r w:rsidRPr="002A521D">
        <w:rPr>
          <w:rFonts w:ascii="Arial" w:hAnsi="Arial" w:cs="Arial"/>
          <w:sz w:val="22"/>
          <w:szCs w:val="22"/>
          <w:lang w:val="en-US"/>
        </w:rPr>
        <w:t>is to provide genera</w:t>
      </w:r>
      <w:r w:rsidR="00E80D10">
        <w:rPr>
          <w:rFonts w:ascii="Arial" w:hAnsi="Arial" w:cs="Arial"/>
          <w:sz w:val="22"/>
          <w:szCs w:val="22"/>
          <w:lang w:val="en-US"/>
        </w:rPr>
        <w:t xml:space="preserve">l support to the </w:t>
      </w:r>
      <w:r w:rsidR="00850CDF">
        <w:rPr>
          <w:rFonts w:ascii="Arial" w:hAnsi="Arial" w:cs="Arial"/>
          <w:sz w:val="22"/>
          <w:szCs w:val="22"/>
          <w:lang w:val="en-US"/>
        </w:rPr>
        <w:t>teams of Registrars in the Collections Management Dept, including Exhibitions, Acquisitions, and Collections Information</w:t>
      </w:r>
      <w:r w:rsidR="00E80D10">
        <w:rPr>
          <w:rFonts w:ascii="Arial" w:hAnsi="Arial" w:cs="Arial"/>
          <w:sz w:val="22"/>
          <w:szCs w:val="22"/>
          <w:lang w:val="en-US"/>
        </w:rPr>
        <w:t xml:space="preserve">. The </w:t>
      </w:r>
      <w:r w:rsidR="00B30106">
        <w:rPr>
          <w:rFonts w:ascii="Arial" w:hAnsi="Arial" w:cs="Arial"/>
          <w:sz w:val="22"/>
          <w:szCs w:val="22"/>
          <w:lang w:val="en-US"/>
        </w:rPr>
        <w:t>teams</w:t>
      </w:r>
      <w:r w:rsidR="00BE4F73">
        <w:rPr>
          <w:rFonts w:ascii="Arial" w:hAnsi="Arial" w:cs="Arial"/>
          <w:sz w:val="22"/>
          <w:szCs w:val="22"/>
          <w:lang w:val="en-US"/>
        </w:rPr>
        <w:t xml:space="preserve"> </w:t>
      </w:r>
      <w:r w:rsidRPr="002A521D">
        <w:rPr>
          <w:rFonts w:ascii="Arial" w:hAnsi="Arial" w:cs="Arial"/>
          <w:sz w:val="22"/>
          <w:szCs w:val="22"/>
          <w:lang w:val="en-US"/>
        </w:rPr>
        <w:t>work</w:t>
      </w:r>
      <w:r w:rsidR="00D11453">
        <w:rPr>
          <w:rFonts w:ascii="Arial" w:hAnsi="Arial" w:cs="Arial"/>
          <w:sz w:val="22"/>
          <w:szCs w:val="22"/>
          <w:lang w:val="en-US"/>
        </w:rPr>
        <w:t>,</w:t>
      </w:r>
      <w:r w:rsidRPr="002A521D">
        <w:rPr>
          <w:rFonts w:ascii="Arial" w:hAnsi="Arial" w:cs="Arial"/>
          <w:sz w:val="22"/>
          <w:szCs w:val="22"/>
          <w:lang w:val="en-US"/>
        </w:rPr>
        <w:t xml:space="preserve"> to critical deadlines for exhibiti</w:t>
      </w:r>
      <w:r w:rsidR="00E80D10">
        <w:rPr>
          <w:rFonts w:ascii="Arial" w:hAnsi="Arial" w:cs="Arial"/>
          <w:sz w:val="22"/>
          <w:szCs w:val="22"/>
          <w:lang w:val="en-US"/>
        </w:rPr>
        <w:t xml:space="preserve">on opening dates, </w:t>
      </w:r>
      <w:r w:rsidR="00D11453">
        <w:rPr>
          <w:rFonts w:ascii="Arial" w:hAnsi="Arial" w:cs="Arial"/>
          <w:sz w:val="22"/>
          <w:szCs w:val="22"/>
          <w:lang w:val="en-US"/>
        </w:rPr>
        <w:t>art transport</w:t>
      </w:r>
      <w:r w:rsidR="009F0955">
        <w:rPr>
          <w:rFonts w:ascii="Arial" w:hAnsi="Arial" w:cs="Arial"/>
          <w:sz w:val="22"/>
          <w:szCs w:val="22"/>
          <w:lang w:val="en-US"/>
        </w:rPr>
        <w:t xml:space="preserve">, acquisition and audit programme schedules </w:t>
      </w:r>
      <w:r w:rsidR="00E80D10">
        <w:rPr>
          <w:rFonts w:ascii="Arial" w:hAnsi="Arial" w:cs="Arial"/>
          <w:sz w:val="22"/>
          <w:szCs w:val="22"/>
          <w:lang w:val="en-US"/>
        </w:rPr>
        <w:t>and ha</w:t>
      </w:r>
      <w:r w:rsidR="009F0955">
        <w:rPr>
          <w:rFonts w:ascii="Arial" w:hAnsi="Arial" w:cs="Arial"/>
          <w:sz w:val="22"/>
          <w:szCs w:val="22"/>
          <w:lang w:val="en-US"/>
        </w:rPr>
        <w:t>ve</w:t>
      </w:r>
      <w:r w:rsidR="00E80D10">
        <w:rPr>
          <w:rFonts w:ascii="Arial" w:hAnsi="Arial" w:cs="Arial"/>
          <w:sz w:val="22"/>
          <w:szCs w:val="22"/>
          <w:lang w:val="en-US"/>
        </w:rPr>
        <w:t xml:space="preserve"> </w:t>
      </w:r>
      <w:r w:rsidRPr="002A521D">
        <w:rPr>
          <w:rFonts w:ascii="Arial" w:hAnsi="Arial" w:cs="Arial"/>
          <w:sz w:val="22"/>
          <w:szCs w:val="22"/>
          <w:lang w:val="en-US"/>
        </w:rPr>
        <w:t>a heavy administrative workload. The Department is also committed to increasing the NGS programme of Touring Exhibitions and expanding our Partnership initiatives, and will continue to develop loans administration, transport and installation schedules.</w:t>
      </w:r>
    </w:p>
    <w:p w14:paraId="0EE5AED7" w14:textId="77777777" w:rsidR="002A521D" w:rsidRPr="002A521D" w:rsidRDefault="002A521D" w:rsidP="002A521D">
      <w:pPr>
        <w:jc w:val="both"/>
        <w:rPr>
          <w:rFonts w:ascii="Arial" w:hAnsi="Arial" w:cs="Arial"/>
          <w:sz w:val="22"/>
          <w:szCs w:val="22"/>
          <w:lang w:val="en-US"/>
        </w:rPr>
      </w:pPr>
    </w:p>
    <w:p w14:paraId="1C712B2D" w14:textId="77777777" w:rsidR="002A521D" w:rsidRPr="002A521D" w:rsidRDefault="002A521D" w:rsidP="002A521D">
      <w:pPr>
        <w:jc w:val="both"/>
        <w:rPr>
          <w:rFonts w:ascii="Arial" w:hAnsi="Arial" w:cs="Arial"/>
          <w:sz w:val="22"/>
          <w:szCs w:val="22"/>
          <w:lang w:val="en-US"/>
        </w:rPr>
      </w:pPr>
      <w:r w:rsidRPr="002A521D">
        <w:rPr>
          <w:rFonts w:ascii="Arial" w:hAnsi="Arial" w:cs="Arial"/>
          <w:sz w:val="22"/>
          <w:szCs w:val="22"/>
          <w:lang w:val="en-US"/>
        </w:rPr>
        <w:t xml:space="preserve">The postholder should be willing to undertake a variety of tasks, including mundane and repetitive work. A methodical and accurate approach is required, and the ability to communicate easily with staff at all levels in the Department. </w:t>
      </w:r>
    </w:p>
    <w:p w14:paraId="3C92123F" w14:textId="77777777" w:rsidR="002A521D" w:rsidRPr="002A521D" w:rsidRDefault="002A521D" w:rsidP="002A521D">
      <w:pPr>
        <w:jc w:val="both"/>
        <w:rPr>
          <w:rFonts w:ascii="Arial" w:hAnsi="Arial" w:cs="Arial"/>
          <w:sz w:val="22"/>
          <w:szCs w:val="22"/>
          <w:lang w:val="en-US"/>
        </w:rPr>
      </w:pPr>
    </w:p>
    <w:p w14:paraId="4AD2DDDE" w14:textId="77777777" w:rsidR="002A521D" w:rsidRPr="002A521D" w:rsidRDefault="002A521D" w:rsidP="002A521D">
      <w:pPr>
        <w:jc w:val="both"/>
        <w:rPr>
          <w:rFonts w:ascii="Arial" w:hAnsi="Arial" w:cs="Arial"/>
          <w:sz w:val="22"/>
          <w:szCs w:val="22"/>
          <w:lang w:val="en-US"/>
        </w:rPr>
      </w:pPr>
      <w:r w:rsidRPr="002A521D">
        <w:rPr>
          <w:rFonts w:ascii="Arial" w:hAnsi="Arial" w:cs="Arial"/>
          <w:sz w:val="22"/>
          <w:szCs w:val="22"/>
          <w:lang w:val="en-US"/>
        </w:rPr>
        <w:t>The</w:t>
      </w:r>
      <w:r w:rsidR="00E80D10">
        <w:rPr>
          <w:rFonts w:ascii="Arial" w:hAnsi="Arial" w:cs="Arial"/>
          <w:sz w:val="22"/>
          <w:szCs w:val="22"/>
          <w:lang w:val="en-US"/>
        </w:rPr>
        <w:t xml:space="preserve"> Assistant Registrar (</w:t>
      </w:r>
      <w:r w:rsidRPr="002A521D">
        <w:rPr>
          <w:rFonts w:ascii="Arial" w:hAnsi="Arial" w:cs="Arial"/>
          <w:sz w:val="22"/>
          <w:szCs w:val="22"/>
          <w:lang w:val="en-US"/>
        </w:rPr>
        <w:t xml:space="preserve">Exhibitions) will report to the </w:t>
      </w:r>
      <w:r w:rsidR="000A3C7B">
        <w:rPr>
          <w:rFonts w:ascii="Arial" w:hAnsi="Arial" w:cs="Arial"/>
          <w:sz w:val="22"/>
          <w:szCs w:val="22"/>
          <w:lang w:val="en-US"/>
        </w:rPr>
        <w:t>Lead Registrar (Exhibitions &amp; Display</w:t>
      </w:r>
      <w:r w:rsidR="00E80D10">
        <w:rPr>
          <w:rFonts w:ascii="Arial" w:hAnsi="Arial" w:cs="Arial"/>
          <w:sz w:val="22"/>
          <w:szCs w:val="22"/>
          <w:lang w:val="en-US"/>
        </w:rPr>
        <w:t>)</w:t>
      </w:r>
      <w:r w:rsidRPr="002A521D">
        <w:rPr>
          <w:rFonts w:ascii="Arial" w:hAnsi="Arial" w:cs="Arial"/>
          <w:sz w:val="22"/>
          <w:szCs w:val="22"/>
          <w:lang w:val="en-US"/>
        </w:rPr>
        <w:t xml:space="preserve">. The countersigning officer will be the Head of </w:t>
      </w:r>
      <w:r w:rsidR="000A3C7B">
        <w:rPr>
          <w:rFonts w:ascii="Arial" w:hAnsi="Arial" w:cs="Arial"/>
          <w:sz w:val="22"/>
          <w:szCs w:val="22"/>
          <w:lang w:val="en-US"/>
        </w:rPr>
        <w:t>Collections managemen</w:t>
      </w:r>
      <w:r w:rsidR="000A3C7B" w:rsidRPr="002A521D">
        <w:rPr>
          <w:rFonts w:ascii="Arial" w:hAnsi="Arial" w:cs="Arial"/>
          <w:sz w:val="22"/>
          <w:szCs w:val="22"/>
          <w:lang w:val="en-US"/>
        </w:rPr>
        <w:t>t</w:t>
      </w:r>
      <w:r w:rsidRPr="002A521D">
        <w:rPr>
          <w:rFonts w:ascii="Arial" w:hAnsi="Arial" w:cs="Arial"/>
          <w:sz w:val="22"/>
          <w:szCs w:val="22"/>
          <w:lang w:val="en-US"/>
        </w:rPr>
        <w:t xml:space="preserve">. </w:t>
      </w:r>
    </w:p>
    <w:p w14:paraId="16966578" w14:textId="77777777" w:rsidR="002A521D" w:rsidRPr="002A521D" w:rsidRDefault="002A521D" w:rsidP="002A521D">
      <w:pPr>
        <w:rPr>
          <w:rFonts w:ascii="Arial" w:hAnsi="Arial" w:cs="Arial"/>
          <w:b/>
          <w:sz w:val="22"/>
          <w:szCs w:val="22"/>
        </w:rPr>
      </w:pPr>
    </w:p>
    <w:p w14:paraId="47EB5FC9" w14:textId="77777777" w:rsidR="002A521D" w:rsidRPr="002A521D" w:rsidRDefault="002A521D" w:rsidP="002A521D">
      <w:pPr>
        <w:rPr>
          <w:rFonts w:ascii="Arial" w:hAnsi="Arial" w:cs="Arial"/>
          <w:b/>
          <w:sz w:val="22"/>
          <w:szCs w:val="22"/>
        </w:rPr>
      </w:pPr>
      <w:r w:rsidRPr="002A521D">
        <w:rPr>
          <w:rFonts w:ascii="Arial" w:hAnsi="Arial" w:cs="Arial"/>
          <w:b/>
          <w:sz w:val="22"/>
          <w:szCs w:val="22"/>
        </w:rPr>
        <w:t>DUTIES:</w:t>
      </w:r>
    </w:p>
    <w:p w14:paraId="2BC68141" w14:textId="77777777" w:rsidR="002A521D" w:rsidRPr="002A521D" w:rsidRDefault="002A521D" w:rsidP="002A521D">
      <w:pPr>
        <w:tabs>
          <w:tab w:val="left" w:pos="1080"/>
        </w:tabs>
        <w:autoSpaceDE w:val="0"/>
        <w:autoSpaceDN w:val="0"/>
        <w:adjustRightInd w:val="0"/>
        <w:rPr>
          <w:rFonts w:ascii="Arial" w:hAnsi="Arial" w:cs="Arial"/>
          <w:color w:val="000080"/>
          <w:sz w:val="20"/>
          <w:lang w:eastAsia="en-GB"/>
        </w:rPr>
      </w:pPr>
    </w:p>
    <w:p w14:paraId="79596F47" w14:textId="5A4D7F11" w:rsidR="002A521D" w:rsidRPr="002A521D" w:rsidRDefault="002A521D" w:rsidP="002A521D">
      <w:pPr>
        <w:numPr>
          <w:ilvl w:val="0"/>
          <w:numId w:val="13"/>
        </w:numPr>
        <w:tabs>
          <w:tab w:val="left" w:pos="1080"/>
        </w:tabs>
        <w:autoSpaceDE w:val="0"/>
        <w:autoSpaceDN w:val="0"/>
        <w:adjustRightInd w:val="0"/>
        <w:rPr>
          <w:rFonts w:ascii="Arial" w:hAnsi="Arial" w:cs="Arial"/>
          <w:sz w:val="22"/>
          <w:szCs w:val="22"/>
          <w:lang w:eastAsia="en-GB"/>
        </w:rPr>
      </w:pPr>
      <w:r w:rsidRPr="002A521D">
        <w:rPr>
          <w:rFonts w:ascii="Arial" w:hAnsi="Arial" w:cs="Arial"/>
          <w:sz w:val="22"/>
          <w:szCs w:val="22"/>
          <w:lang w:eastAsia="en-GB"/>
        </w:rPr>
        <w:t>Set up a</w:t>
      </w:r>
      <w:r w:rsidR="00E80D10">
        <w:rPr>
          <w:rFonts w:ascii="Arial" w:hAnsi="Arial" w:cs="Arial"/>
          <w:sz w:val="22"/>
          <w:szCs w:val="22"/>
          <w:lang w:eastAsia="en-GB"/>
        </w:rPr>
        <w:t xml:space="preserve">nd maintain </w:t>
      </w:r>
      <w:r w:rsidRPr="002A521D">
        <w:rPr>
          <w:rFonts w:ascii="Arial" w:hAnsi="Arial" w:cs="Arial"/>
          <w:sz w:val="22"/>
          <w:szCs w:val="22"/>
          <w:lang w:eastAsia="en-GB"/>
        </w:rPr>
        <w:t>project files, filing of exhibition</w:t>
      </w:r>
      <w:r w:rsidR="00A86931">
        <w:rPr>
          <w:rFonts w:ascii="Arial" w:hAnsi="Arial" w:cs="Arial"/>
          <w:sz w:val="22"/>
          <w:szCs w:val="22"/>
          <w:lang w:eastAsia="en-GB"/>
        </w:rPr>
        <w:t>, acquisition, audit</w:t>
      </w:r>
      <w:r w:rsidRPr="002A521D">
        <w:rPr>
          <w:rFonts w:ascii="Arial" w:hAnsi="Arial" w:cs="Arial"/>
          <w:sz w:val="22"/>
          <w:szCs w:val="22"/>
          <w:lang w:eastAsia="en-GB"/>
        </w:rPr>
        <w:t xml:space="preserve"> and loan correspondence and other documents, and undertake archiving of files.</w:t>
      </w:r>
    </w:p>
    <w:p w14:paraId="770F00BC" w14:textId="77777777" w:rsidR="002A521D" w:rsidRPr="002A521D" w:rsidRDefault="002A521D" w:rsidP="002A521D">
      <w:pPr>
        <w:numPr>
          <w:ilvl w:val="0"/>
          <w:numId w:val="13"/>
        </w:numPr>
        <w:autoSpaceDE w:val="0"/>
        <w:autoSpaceDN w:val="0"/>
        <w:adjustRightInd w:val="0"/>
        <w:rPr>
          <w:rFonts w:ascii="Arial" w:hAnsi="Arial" w:cs="Arial"/>
          <w:sz w:val="22"/>
          <w:szCs w:val="22"/>
          <w:lang w:eastAsia="en-GB"/>
        </w:rPr>
      </w:pPr>
      <w:r w:rsidRPr="002A521D">
        <w:rPr>
          <w:rFonts w:ascii="Arial" w:hAnsi="Arial" w:cs="Arial"/>
          <w:sz w:val="22"/>
          <w:szCs w:val="22"/>
          <w:lang w:eastAsia="en-GB"/>
        </w:rPr>
        <w:t xml:space="preserve">Issue </w:t>
      </w:r>
      <w:r w:rsidR="00E80D10">
        <w:rPr>
          <w:rFonts w:ascii="Arial" w:hAnsi="Arial" w:cs="Arial"/>
          <w:sz w:val="22"/>
          <w:szCs w:val="22"/>
          <w:lang w:eastAsia="en-GB"/>
        </w:rPr>
        <w:t xml:space="preserve">loan agreements, </w:t>
      </w:r>
      <w:r w:rsidRPr="002A521D">
        <w:rPr>
          <w:rFonts w:ascii="Arial" w:hAnsi="Arial" w:cs="Arial"/>
          <w:sz w:val="22"/>
          <w:szCs w:val="22"/>
          <w:lang w:eastAsia="en-GB"/>
        </w:rPr>
        <w:t>indemnity applications, copies of indemnities, and receipts to lenders and borrowers.</w:t>
      </w:r>
    </w:p>
    <w:p w14:paraId="159C1593" w14:textId="77777777" w:rsidR="002A521D" w:rsidRPr="002A521D" w:rsidRDefault="002A521D" w:rsidP="002A521D">
      <w:pPr>
        <w:numPr>
          <w:ilvl w:val="0"/>
          <w:numId w:val="13"/>
        </w:numPr>
        <w:autoSpaceDE w:val="0"/>
        <w:autoSpaceDN w:val="0"/>
        <w:adjustRightInd w:val="0"/>
        <w:rPr>
          <w:rFonts w:ascii="Arial" w:hAnsi="Arial" w:cs="Arial"/>
          <w:sz w:val="22"/>
          <w:szCs w:val="22"/>
          <w:lang w:eastAsia="en-GB"/>
        </w:rPr>
      </w:pPr>
      <w:r w:rsidRPr="002A521D">
        <w:rPr>
          <w:rFonts w:ascii="Arial" w:hAnsi="Arial" w:cs="Arial"/>
          <w:sz w:val="22"/>
          <w:szCs w:val="22"/>
          <w:lang w:eastAsia="en-GB"/>
        </w:rPr>
        <w:t>Process requests for facilities reports, liaising with Registrars over any issues arising.</w:t>
      </w:r>
    </w:p>
    <w:p w14:paraId="1FF463D3" w14:textId="77777777" w:rsidR="002A521D" w:rsidRPr="00E80D10" w:rsidRDefault="002A521D" w:rsidP="00E80D10">
      <w:pPr>
        <w:numPr>
          <w:ilvl w:val="0"/>
          <w:numId w:val="13"/>
        </w:numPr>
        <w:autoSpaceDE w:val="0"/>
        <w:autoSpaceDN w:val="0"/>
        <w:adjustRightInd w:val="0"/>
        <w:rPr>
          <w:rFonts w:ascii="Arial" w:hAnsi="Arial" w:cs="Arial"/>
          <w:sz w:val="22"/>
          <w:szCs w:val="22"/>
          <w:lang w:eastAsia="en-GB"/>
        </w:rPr>
      </w:pPr>
      <w:r w:rsidRPr="002A521D">
        <w:rPr>
          <w:rFonts w:ascii="Arial" w:hAnsi="Arial" w:cs="Arial"/>
          <w:sz w:val="22"/>
          <w:szCs w:val="22"/>
          <w:lang w:eastAsia="en-GB"/>
        </w:rPr>
        <w:t>Generate and assemble paperwork for display installations and de-installations, including object labels, receipts, condition reports and packing notes.</w:t>
      </w:r>
    </w:p>
    <w:p w14:paraId="7DA64AB3" w14:textId="0E2F0BF7" w:rsidR="002A521D" w:rsidRDefault="002A521D" w:rsidP="002A521D">
      <w:pPr>
        <w:numPr>
          <w:ilvl w:val="0"/>
          <w:numId w:val="13"/>
        </w:numPr>
        <w:autoSpaceDE w:val="0"/>
        <w:autoSpaceDN w:val="0"/>
        <w:adjustRightInd w:val="0"/>
        <w:rPr>
          <w:rFonts w:ascii="Arial" w:hAnsi="Arial" w:cs="Arial"/>
          <w:sz w:val="22"/>
          <w:szCs w:val="22"/>
          <w:lang w:eastAsia="en-GB"/>
        </w:rPr>
      </w:pPr>
      <w:r w:rsidRPr="002A521D">
        <w:rPr>
          <w:rFonts w:ascii="Arial" w:hAnsi="Arial" w:cs="Arial"/>
          <w:sz w:val="22"/>
          <w:szCs w:val="22"/>
          <w:lang w:eastAsia="en-GB"/>
        </w:rPr>
        <w:t>Arrange and book accommodation and per diems fo</w:t>
      </w:r>
      <w:r w:rsidR="00E80D10">
        <w:rPr>
          <w:rFonts w:ascii="Arial" w:hAnsi="Arial" w:cs="Arial"/>
          <w:sz w:val="22"/>
          <w:szCs w:val="22"/>
          <w:lang w:eastAsia="en-GB"/>
        </w:rPr>
        <w:t>r couriers</w:t>
      </w:r>
      <w:r w:rsidRPr="002A521D">
        <w:rPr>
          <w:rFonts w:ascii="Arial" w:hAnsi="Arial" w:cs="Arial"/>
          <w:sz w:val="22"/>
          <w:szCs w:val="22"/>
          <w:lang w:eastAsia="en-GB"/>
        </w:rPr>
        <w:t>.</w:t>
      </w:r>
    </w:p>
    <w:p w14:paraId="3DEAC09F" w14:textId="0214A774" w:rsidR="00087F1F" w:rsidRPr="002A521D" w:rsidRDefault="00087F1F" w:rsidP="002A521D">
      <w:pPr>
        <w:numPr>
          <w:ilvl w:val="0"/>
          <w:numId w:val="13"/>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Carry out </w:t>
      </w:r>
      <w:r w:rsidR="001A213D">
        <w:rPr>
          <w:rFonts w:ascii="Arial" w:hAnsi="Arial" w:cs="Arial"/>
          <w:sz w:val="22"/>
          <w:szCs w:val="22"/>
          <w:lang w:eastAsia="en-GB"/>
        </w:rPr>
        <w:t xml:space="preserve">and support </w:t>
      </w:r>
      <w:r w:rsidR="00A3319F">
        <w:rPr>
          <w:rFonts w:ascii="Arial" w:hAnsi="Arial" w:cs="Arial"/>
          <w:sz w:val="22"/>
          <w:szCs w:val="22"/>
          <w:lang w:eastAsia="en-GB"/>
        </w:rPr>
        <w:t xml:space="preserve">collection </w:t>
      </w:r>
      <w:r>
        <w:rPr>
          <w:rFonts w:ascii="Arial" w:hAnsi="Arial" w:cs="Arial"/>
          <w:sz w:val="22"/>
          <w:szCs w:val="22"/>
          <w:lang w:eastAsia="en-GB"/>
        </w:rPr>
        <w:t xml:space="preserve">audits </w:t>
      </w:r>
      <w:r w:rsidR="00BE4F73">
        <w:rPr>
          <w:rFonts w:ascii="Arial" w:hAnsi="Arial" w:cs="Arial"/>
          <w:sz w:val="22"/>
          <w:szCs w:val="22"/>
          <w:lang w:eastAsia="en-GB"/>
        </w:rPr>
        <w:t>according to</w:t>
      </w:r>
      <w:r>
        <w:rPr>
          <w:rFonts w:ascii="Arial" w:hAnsi="Arial" w:cs="Arial"/>
          <w:sz w:val="22"/>
          <w:szCs w:val="22"/>
          <w:lang w:eastAsia="en-GB"/>
        </w:rPr>
        <w:t xml:space="preserve"> the Collections Manag</w:t>
      </w:r>
      <w:r w:rsidR="003A4B34">
        <w:rPr>
          <w:rFonts w:ascii="Arial" w:hAnsi="Arial" w:cs="Arial"/>
          <w:sz w:val="22"/>
          <w:szCs w:val="22"/>
          <w:lang w:eastAsia="en-GB"/>
        </w:rPr>
        <w:t>ement</w:t>
      </w:r>
      <w:r w:rsidR="00BE4F73">
        <w:rPr>
          <w:rFonts w:ascii="Arial" w:hAnsi="Arial" w:cs="Arial"/>
          <w:sz w:val="22"/>
          <w:szCs w:val="22"/>
          <w:lang w:eastAsia="en-GB"/>
        </w:rPr>
        <w:t xml:space="preserve"> </w:t>
      </w:r>
      <w:r>
        <w:rPr>
          <w:rFonts w:ascii="Arial" w:hAnsi="Arial" w:cs="Arial"/>
          <w:sz w:val="22"/>
          <w:szCs w:val="22"/>
          <w:lang w:eastAsia="en-GB"/>
        </w:rPr>
        <w:t xml:space="preserve">Audit programme </w:t>
      </w:r>
    </w:p>
    <w:p w14:paraId="508F7629" w14:textId="77777777" w:rsidR="003A4B34" w:rsidRDefault="00087F1F" w:rsidP="003A4B34">
      <w:pPr>
        <w:numPr>
          <w:ilvl w:val="0"/>
          <w:numId w:val="13"/>
        </w:numPr>
        <w:autoSpaceDE w:val="0"/>
        <w:autoSpaceDN w:val="0"/>
        <w:adjustRightInd w:val="0"/>
        <w:rPr>
          <w:rFonts w:ascii="Arial" w:hAnsi="Arial" w:cs="Arial"/>
          <w:sz w:val="22"/>
          <w:szCs w:val="22"/>
          <w:lang w:eastAsia="en-GB"/>
        </w:rPr>
      </w:pPr>
      <w:r>
        <w:rPr>
          <w:rFonts w:ascii="Arial" w:hAnsi="Arial" w:cs="Arial"/>
          <w:sz w:val="22"/>
          <w:szCs w:val="22"/>
          <w:lang w:eastAsia="en-GB"/>
        </w:rPr>
        <w:t>Provide support to the Registrar (Acquisitions), including arranging transportation of acquisitions to NGS</w:t>
      </w:r>
      <w:r w:rsidR="003A4B34" w:rsidRPr="003A4B34">
        <w:rPr>
          <w:rFonts w:ascii="Arial" w:hAnsi="Arial" w:cs="Arial"/>
          <w:sz w:val="22"/>
          <w:szCs w:val="22"/>
          <w:lang w:eastAsia="en-GB"/>
        </w:rPr>
        <w:t xml:space="preserve"> </w:t>
      </w:r>
    </w:p>
    <w:p w14:paraId="59BCAD5A" w14:textId="2B96A9B3" w:rsidR="003A4B34" w:rsidRDefault="003A4B34" w:rsidP="003A4B34">
      <w:pPr>
        <w:numPr>
          <w:ilvl w:val="0"/>
          <w:numId w:val="13"/>
        </w:numPr>
        <w:autoSpaceDE w:val="0"/>
        <w:autoSpaceDN w:val="0"/>
        <w:adjustRightInd w:val="0"/>
        <w:rPr>
          <w:rFonts w:ascii="Arial" w:hAnsi="Arial" w:cs="Arial"/>
          <w:sz w:val="22"/>
          <w:szCs w:val="22"/>
          <w:lang w:eastAsia="en-GB"/>
        </w:rPr>
      </w:pPr>
      <w:r w:rsidRPr="002A521D">
        <w:rPr>
          <w:rFonts w:ascii="Arial" w:hAnsi="Arial" w:cs="Arial"/>
          <w:sz w:val="22"/>
          <w:szCs w:val="22"/>
          <w:lang w:eastAsia="en-GB"/>
        </w:rPr>
        <w:t xml:space="preserve">Use of email, telephone and fax for communications, processing standard </w:t>
      </w:r>
      <w:r>
        <w:rPr>
          <w:rFonts w:ascii="Arial" w:hAnsi="Arial" w:cs="Arial"/>
          <w:sz w:val="22"/>
          <w:szCs w:val="22"/>
          <w:lang w:eastAsia="en-GB"/>
        </w:rPr>
        <w:t xml:space="preserve">letters and forms </w:t>
      </w:r>
      <w:r w:rsidR="00584C75">
        <w:rPr>
          <w:rFonts w:ascii="Arial" w:hAnsi="Arial" w:cs="Arial"/>
          <w:sz w:val="22"/>
          <w:szCs w:val="22"/>
          <w:lang w:eastAsia="en-GB"/>
        </w:rPr>
        <w:t>in delivering above activities</w:t>
      </w:r>
      <w:r w:rsidRPr="002A521D">
        <w:rPr>
          <w:rFonts w:ascii="Arial" w:hAnsi="Arial" w:cs="Arial"/>
          <w:sz w:val="22"/>
          <w:szCs w:val="22"/>
          <w:lang w:eastAsia="en-GB"/>
        </w:rPr>
        <w:t>.</w:t>
      </w:r>
    </w:p>
    <w:p w14:paraId="6208D135" w14:textId="64FCCEE3" w:rsidR="00087F1F" w:rsidRPr="002A521D" w:rsidRDefault="00087F1F" w:rsidP="00BE4F73">
      <w:pPr>
        <w:autoSpaceDE w:val="0"/>
        <w:autoSpaceDN w:val="0"/>
        <w:adjustRightInd w:val="0"/>
        <w:ind w:left="720"/>
        <w:rPr>
          <w:rFonts w:ascii="Arial" w:hAnsi="Arial" w:cs="Arial"/>
          <w:sz w:val="22"/>
          <w:szCs w:val="22"/>
          <w:lang w:eastAsia="en-GB"/>
        </w:rPr>
      </w:pPr>
    </w:p>
    <w:p w14:paraId="01C70491" w14:textId="77777777" w:rsidR="002A521D" w:rsidRPr="002A521D" w:rsidRDefault="002A521D" w:rsidP="002A521D">
      <w:pPr>
        <w:numPr>
          <w:ilvl w:val="0"/>
          <w:numId w:val="13"/>
        </w:numPr>
        <w:autoSpaceDE w:val="0"/>
        <w:autoSpaceDN w:val="0"/>
        <w:adjustRightInd w:val="0"/>
        <w:rPr>
          <w:rFonts w:ascii="Arial" w:hAnsi="Arial" w:cs="Arial"/>
          <w:sz w:val="22"/>
          <w:szCs w:val="22"/>
          <w:lang w:eastAsia="en-GB"/>
        </w:rPr>
      </w:pPr>
      <w:r w:rsidRPr="002A521D">
        <w:rPr>
          <w:rFonts w:ascii="Arial" w:hAnsi="Arial" w:cs="Arial"/>
          <w:sz w:val="22"/>
          <w:szCs w:val="22"/>
          <w:lang w:eastAsia="en-GB"/>
        </w:rPr>
        <w:t>Any other duties appropriate to the post.</w:t>
      </w:r>
    </w:p>
    <w:p w14:paraId="4B06E573" w14:textId="77777777" w:rsidR="002A521D" w:rsidRPr="002A521D" w:rsidRDefault="002A521D" w:rsidP="002A521D">
      <w:pPr>
        <w:autoSpaceDE w:val="0"/>
        <w:autoSpaceDN w:val="0"/>
        <w:adjustRightInd w:val="0"/>
        <w:rPr>
          <w:rFonts w:ascii="Arial" w:hAnsi="Arial" w:cs="Arial"/>
          <w:color w:val="000080"/>
          <w:sz w:val="20"/>
          <w:lang w:eastAsia="en-GB"/>
        </w:rPr>
      </w:pPr>
    </w:p>
    <w:p w14:paraId="629D3E26" w14:textId="77777777" w:rsidR="002A521D" w:rsidRPr="002A521D" w:rsidRDefault="002A521D" w:rsidP="002A521D">
      <w:pPr>
        <w:autoSpaceDE w:val="0"/>
        <w:autoSpaceDN w:val="0"/>
        <w:adjustRightInd w:val="0"/>
        <w:rPr>
          <w:rFonts w:ascii="Arial" w:hAnsi="Arial" w:cs="Arial"/>
          <w:color w:val="000080"/>
          <w:sz w:val="20"/>
          <w:lang w:eastAsia="en-GB"/>
        </w:rPr>
      </w:pPr>
    </w:p>
    <w:p w14:paraId="456632B0" w14:textId="77777777" w:rsidR="002A521D" w:rsidRPr="002A521D" w:rsidRDefault="002A521D" w:rsidP="002A521D">
      <w:pPr>
        <w:jc w:val="both"/>
        <w:outlineLvl w:val="0"/>
        <w:rPr>
          <w:rFonts w:ascii="Arial" w:hAnsi="Arial"/>
          <w:b/>
          <w:sz w:val="22"/>
          <w:szCs w:val="22"/>
          <w:lang w:val="en-US"/>
        </w:rPr>
      </w:pPr>
      <w:r w:rsidRPr="002A521D">
        <w:rPr>
          <w:rFonts w:ascii="Arial" w:hAnsi="Arial"/>
          <w:b/>
          <w:sz w:val="22"/>
          <w:szCs w:val="22"/>
          <w:lang w:val="en-US"/>
        </w:rPr>
        <w:t>KNOWLEDGE, SKILLS &amp; EXPERIENCE</w:t>
      </w:r>
    </w:p>
    <w:p w14:paraId="7CB35F94" w14:textId="77777777" w:rsidR="002A521D" w:rsidRPr="002A521D" w:rsidRDefault="002A521D" w:rsidP="002A521D">
      <w:pPr>
        <w:jc w:val="both"/>
        <w:rPr>
          <w:rFonts w:ascii="Arial" w:hAnsi="Arial"/>
          <w:b/>
          <w:sz w:val="22"/>
          <w:szCs w:val="22"/>
          <w:lang w:val="en-US"/>
        </w:rPr>
      </w:pPr>
    </w:p>
    <w:p w14:paraId="0866A236" w14:textId="77777777" w:rsidR="002A521D" w:rsidRPr="002A521D" w:rsidRDefault="002A521D" w:rsidP="002A521D">
      <w:pPr>
        <w:jc w:val="both"/>
        <w:rPr>
          <w:rFonts w:ascii="Arial" w:hAnsi="Arial"/>
          <w:sz w:val="22"/>
          <w:szCs w:val="22"/>
          <w:lang w:val="en-US"/>
        </w:rPr>
      </w:pPr>
      <w:r w:rsidRPr="002A521D">
        <w:rPr>
          <w:rFonts w:ascii="Arial" w:hAnsi="Arial"/>
          <w:sz w:val="22"/>
          <w:szCs w:val="22"/>
          <w:lang w:val="en-US"/>
        </w:rPr>
        <w:t>The following range of knowledge skills and experience is required. Please take note of these and make sure they are reflected in your application. Short-listing for interview will be based on meeting these requirements.</w:t>
      </w:r>
    </w:p>
    <w:p w14:paraId="6469A564" w14:textId="77777777" w:rsidR="002A521D" w:rsidRDefault="002A521D" w:rsidP="002A521D">
      <w:pPr>
        <w:jc w:val="both"/>
        <w:rPr>
          <w:rFonts w:ascii="Arial" w:hAnsi="Arial" w:cs="Arial"/>
          <w:b/>
          <w:sz w:val="22"/>
          <w:szCs w:val="22"/>
        </w:rPr>
      </w:pPr>
    </w:p>
    <w:p w14:paraId="43FADAE0" w14:textId="77777777" w:rsidR="002A521D" w:rsidRPr="002A521D" w:rsidRDefault="002A521D" w:rsidP="002A521D">
      <w:pPr>
        <w:jc w:val="both"/>
        <w:outlineLvl w:val="0"/>
        <w:rPr>
          <w:rFonts w:ascii="Arial" w:hAnsi="Arial" w:cs="Arial"/>
          <w:b/>
          <w:sz w:val="22"/>
          <w:szCs w:val="22"/>
        </w:rPr>
      </w:pPr>
      <w:r w:rsidRPr="002A521D">
        <w:rPr>
          <w:rFonts w:ascii="Arial" w:hAnsi="Arial" w:cs="Arial"/>
          <w:b/>
          <w:sz w:val="22"/>
          <w:szCs w:val="22"/>
        </w:rPr>
        <w:t>Essential</w:t>
      </w:r>
    </w:p>
    <w:p w14:paraId="09AB8C49" w14:textId="77777777" w:rsidR="002A521D" w:rsidRPr="002A521D" w:rsidRDefault="002A521D" w:rsidP="002A521D">
      <w:pPr>
        <w:jc w:val="both"/>
        <w:outlineLvl w:val="0"/>
        <w:rPr>
          <w:rFonts w:ascii="Arial" w:hAnsi="Arial" w:cs="Arial"/>
          <w:b/>
          <w:sz w:val="22"/>
          <w:szCs w:val="22"/>
        </w:rPr>
      </w:pPr>
    </w:p>
    <w:p w14:paraId="153175E2" w14:textId="77777777" w:rsidR="002A521D" w:rsidRPr="002A521D" w:rsidRDefault="002A521D" w:rsidP="002A521D">
      <w:pPr>
        <w:numPr>
          <w:ilvl w:val="0"/>
          <w:numId w:val="12"/>
        </w:numPr>
        <w:jc w:val="both"/>
        <w:rPr>
          <w:rFonts w:ascii="Arial" w:hAnsi="Arial" w:cs="Arial"/>
          <w:sz w:val="22"/>
          <w:szCs w:val="22"/>
        </w:rPr>
      </w:pPr>
      <w:r w:rsidRPr="002A521D">
        <w:rPr>
          <w:rFonts w:ascii="Arial" w:hAnsi="Arial" w:cs="Arial"/>
          <w:sz w:val="22"/>
          <w:szCs w:val="22"/>
        </w:rPr>
        <w:t>Relevant higher education or vocational qualifications.</w:t>
      </w:r>
    </w:p>
    <w:p w14:paraId="25841CC5" w14:textId="77777777" w:rsidR="002A521D" w:rsidRPr="002A521D" w:rsidRDefault="002A521D" w:rsidP="002A521D">
      <w:pPr>
        <w:numPr>
          <w:ilvl w:val="0"/>
          <w:numId w:val="12"/>
        </w:numPr>
        <w:jc w:val="both"/>
        <w:rPr>
          <w:rFonts w:ascii="Arial" w:hAnsi="Arial" w:cs="Arial"/>
          <w:sz w:val="22"/>
          <w:szCs w:val="22"/>
        </w:rPr>
      </w:pPr>
      <w:r w:rsidRPr="002A521D">
        <w:rPr>
          <w:rFonts w:ascii="Arial" w:hAnsi="Arial" w:cs="Arial"/>
          <w:sz w:val="22"/>
          <w:szCs w:val="22"/>
        </w:rPr>
        <w:t>Experience of working in a museum or gallery environment.</w:t>
      </w:r>
    </w:p>
    <w:p w14:paraId="585077D9"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A range of computer skills, including Outlook, Microsoft Word and Excel.</w:t>
      </w:r>
    </w:p>
    <w:p w14:paraId="2212A836"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Experience of working with databases and ability to use technology effectively and productively</w:t>
      </w:r>
    </w:p>
    <w:p w14:paraId="40CBD411"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Meticulous attention to detail and accuracy.</w:t>
      </w:r>
    </w:p>
    <w:p w14:paraId="66936FB5"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Strong organisational skills, including effective prioritisation of work and working to deadlines.</w:t>
      </w:r>
    </w:p>
    <w:p w14:paraId="4131634C"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Excellent interpersonal and communication skills.</w:t>
      </w:r>
    </w:p>
    <w:p w14:paraId="1EBB2DB5"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Proactive, forward thinking and able to exercise sound judgement.</w:t>
      </w:r>
    </w:p>
    <w:p w14:paraId="0DD53D18" w14:textId="77777777" w:rsidR="002A521D" w:rsidRPr="002A521D" w:rsidRDefault="002A521D" w:rsidP="002A521D">
      <w:pPr>
        <w:numPr>
          <w:ilvl w:val="0"/>
          <w:numId w:val="11"/>
        </w:numPr>
        <w:jc w:val="both"/>
        <w:rPr>
          <w:rFonts w:ascii="Arial" w:hAnsi="Arial" w:cs="Arial"/>
          <w:sz w:val="22"/>
          <w:szCs w:val="22"/>
        </w:rPr>
      </w:pPr>
      <w:r w:rsidRPr="002A521D">
        <w:rPr>
          <w:rFonts w:ascii="Arial" w:hAnsi="Arial" w:cs="Arial"/>
          <w:sz w:val="22"/>
          <w:szCs w:val="22"/>
        </w:rPr>
        <w:t>Flexible, proactive, approach, willing to undertake duties outside working hours and ability to work under pressure.</w:t>
      </w:r>
    </w:p>
    <w:p w14:paraId="48956802" w14:textId="77777777" w:rsidR="002A521D" w:rsidRPr="002A521D" w:rsidRDefault="002A521D" w:rsidP="002A521D">
      <w:pPr>
        <w:numPr>
          <w:ilvl w:val="0"/>
          <w:numId w:val="11"/>
        </w:numPr>
        <w:contextualSpacing/>
        <w:rPr>
          <w:rFonts w:ascii="Arial" w:hAnsi="Arial" w:cs="Arial"/>
          <w:sz w:val="22"/>
          <w:szCs w:val="22"/>
        </w:rPr>
      </w:pPr>
      <w:r w:rsidRPr="002A521D">
        <w:rPr>
          <w:rFonts w:ascii="Arial" w:hAnsi="Arial" w:cs="Arial"/>
          <w:sz w:val="22"/>
          <w:szCs w:val="22"/>
        </w:rPr>
        <w:t>Ability to maintain confidentiality where necessary.</w:t>
      </w:r>
    </w:p>
    <w:p w14:paraId="26C3E799" w14:textId="77777777" w:rsidR="002A521D" w:rsidRPr="002A521D" w:rsidRDefault="002A521D" w:rsidP="002A521D">
      <w:pPr>
        <w:numPr>
          <w:ilvl w:val="0"/>
          <w:numId w:val="11"/>
        </w:numPr>
        <w:contextualSpacing/>
        <w:rPr>
          <w:rFonts w:ascii="Arial" w:hAnsi="Arial" w:cs="Arial"/>
          <w:sz w:val="22"/>
          <w:szCs w:val="22"/>
        </w:rPr>
      </w:pPr>
      <w:r w:rsidRPr="002A521D">
        <w:rPr>
          <w:rFonts w:ascii="Arial" w:hAnsi="Arial" w:cs="Arial"/>
          <w:sz w:val="22"/>
          <w:szCs w:val="22"/>
        </w:rPr>
        <w:t>Ability to take responsibility and use initiative.</w:t>
      </w:r>
    </w:p>
    <w:p w14:paraId="4498AE60" w14:textId="1CC0717C" w:rsidR="002A521D" w:rsidRDefault="002A521D" w:rsidP="002A521D">
      <w:pPr>
        <w:jc w:val="both"/>
        <w:rPr>
          <w:rFonts w:ascii="Arial" w:hAnsi="Arial" w:cs="Arial"/>
          <w:sz w:val="22"/>
          <w:szCs w:val="22"/>
        </w:rPr>
      </w:pPr>
    </w:p>
    <w:p w14:paraId="1DCE6230" w14:textId="11999180" w:rsidR="00BE4F73" w:rsidRDefault="00BE4F73" w:rsidP="002A521D">
      <w:pPr>
        <w:jc w:val="both"/>
        <w:rPr>
          <w:rFonts w:ascii="Arial" w:hAnsi="Arial" w:cs="Arial"/>
          <w:sz w:val="22"/>
          <w:szCs w:val="22"/>
        </w:rPr>
      </w:pPr>
    </w:p>
    <w:p w14:paraId="4B6F889B" w14:textId="77777777" w:rsidR="00BE4F73" w:rsidRPr="002A521D" w:rsidRDefault="00BE4F73" w:rsidP="002A521D">
      <w:pPr>
        <w:jc w:val="both"/>
        <w:rPr>
          <w:rFonts w:ascii="Arial" w:hAnsi="Arial" w:cs="Arial"/>
          <w:sz w:val="22"/>
          <w:szCs w:val="22"/>
        </w:rPr>
      </w:pPr>
    </w:p>
    <w:p w14:paraId="306671E4" w14:textId="77777777" w:rsidR="002A521D" w:rsidRPr="002A521D" w:rsidRDefault="002A521D" w:rsidP="002A521D">
      <w:pPr>
        <w:jc w:val="both"/>
        <w:outlineLvl w:val="0"/>
        <w:rPr>
          <w:rFonts w:ascii="Arial" w:hAnsi="Arial" w:cs="Arial"/>
          <w:b/>
          <w:sz w:val="22"/>
          <w:szCs w:val="22"/>
        </w:rPr>
      </w:pPr>
      <w:r w:rsidRPr="002A521D">
        <w:rPr>
          <w:rFonts w:ascii="Arial" w:hAnsi="Arial" w:cs="Arial"/>
          <w:b/>
          <w:sz w:val="22"/>
          <w:szCs w:val="22"/>
        </w:rPr>
        <w:lastRenderedPageBreak/>
        <w:t>Desirable</w:t>
      </w:r>
    </w:p>
    <w:p w14:paraId="652C0993" w14:textId="77777777" w:rsidR="002A521D" w:rsidRPr="002A521D" w:rsidRDefault="002A521D" w:rsidP="002A521D">
      <w:pPr>
        <w:jc w:val="both"/>
        <w:rPr>
          <w:rFonts w:ascii="Arial" w:hAnsi="Arial" w:cs="Arial"/>
          <w:sz w:val="22"/>
          <w:szCs w:val="22"/>
        </w:rPr>
      </w:pPr>
    </w:p>
    <w:p w14:paraId="65782CC2" w14:textId="77777777" w:rsidR="002A521D" w:rsidRPr="002A521D" w:rsidRDefault="002A521D" w:rsidP="002A521D">
      <w:pPr>
        <w:numPr>
          <w:ilvl w:val="0"/>
          <w:numId w:val="12"/>
        </w:numPr>
        <w:jc w:val="both"/>
        <w:rPr>
          <w:rFonts w:ascii="Arial" w:hAnsi="Arial" w:cs="Arial"/>
          <w:sz w:val="22"/>
          <w:szCs w:val="22"/>
        </w:rPr>
      </w:pPr>
      <w:r w:rsidRPr="002A521D">
        <w:rPr>
          <w:rFonts w:ascii="Arial" w:hAnsi="Arial" w:cs="Arial"/>
          <w:sz w:val="22"/>
          <w:szCs w:val="22"/>
        </w:rPr>
        <w:t>Familiarity with one or more European language.</w:t>
      </w:r>
    </w:p>
    <w:p w14:paraId="4E59FEF2" w14:textId="77777777" w:rsidR="002A521D" w:rsidRPr="002A521D" w:rsidRDefault="002A521D" w:rsidP="002A521D">
      <w:pPr>
        <w:rPr>
          <w:rFonts w:ascii="Arial" w:hAnsi="Arial" w:cs="Arial"/>
          <w:sz w:val="22"/>
          <w:szCs w:val="22"/>
        </w:rPr>
      </w:pPr>
    </w:p>
    <w:p w14:paraId="6D96560A" w14:textId="77777777" w:rsidR="0008099D" w:rsidRPr="0008099D" w:rsidRDefault="0008099D" w:rsidP="0008099D">
      <w:pPr>
        <w:jc w:val="both"/>
        <w:rPr>
          <w:sz w:val="22"/>
          <w:szCs w:val="22"/>
        </w:rPr>
      </w:pPr>
    </w:p>
    <w:p w14:paraId="3B6FAC74" w14:textId="77777777" w:rsidR="003C75C2" w:rsidRPr="003C75C2" w:rsidRDefault="003C75C2" w:rsidP="003C75C2">
      <w:pPr>
        <w:rPr>
          <w:rFonts w:ascii="Arial" w:hAnsi="Arial" w:cs="Arial"/>
          <w:b/>
          <w:sz w:val="22"/>
          <w:szCs w:val="22"/>
        </w:rPr>
      </w:pPr>
      <w:r w:rsidRPr="003C75C2">
        <w:rPr>
          <w:rFonts w:ascii="Arial" w:hAnsi="Arial" w:cs="Arial"/>
          <w:b/>
          <w:sz w:val="22"/>
          <w:szCs w:val="22"/>
        </w:rPr>
        <w:t>SUMMARY TERMS AND CONDITIONS:</w:t>
      </w:r>
    </w:p>
    <w:p w14:paraId="4637AA7E" w14:textId="77777777" w:rsidR="003C75C2" w:rsidRPr="003C75C2" w:rsidRDefault="003C75C2" w:rsidP="003C75C2">
      <w:pPr>
        <w:rPr>
          <w:rFonts w:ascii="Arial" w:hAnsi="Arial" w:cs="Arial"/>
          <w:sz w:val="22"/>
          <w:szCs w:val="22"/>
        </w:rPr>
      </w:pPr>
    </w:p>
    <w:p w14:paraId="60948122" w14:textId="594C35AA" w:rsidR="000A3C7B" w:rsidRDefault="003C75C2" w:rsidP="003C75C2">
      <w:pPr>
        <w:rPr>
          <w:rFonts w:ascii="Arial" w:hAnsi="Arial" w:cs="Arial"/>
          <w:sz w:val="22"/>
          <w:szCs w:val="22"/>
        </w:rPr>
      </w:pPr>
      <w:r w:rsidRPr="003C75C2">
        <w:rPr>
          <w:rFonts w:ascii="Arial" w:hAnsi="Arial" w:cs="Arial"/>
          <w:b/>
          <w:sz w:val="22"/>
          <w:szCs w:val="22"/>
        </w:rPr>
        <w:t>SALARY</w:t>
      </w:r>
      <w:r w:rsidRPr="003C75C2">
        <w:rPr>
          <w:rFonts w:ascii="Arial" w:hAnsi="Arial" w:cs="Arial"/>
          <w:sz w:val="22"/>
          <w:szCs w:val="22"/>
        </w:rPr>
        <w:t>:</w:t>
      </w:r>
      <w:r w:rsidRPr="003C75C2">
        <w:rPr>
          <w:rFonts w:ascii="Arial" w:hAnsi="Arial" w:cs="Arial"/>
          <w:sz w:val="22"/>
          <w:szCs w:val="22"/>
        </w:rPr>
        <w:tab/>
      </w:r>
      <w:r w:rsidRPr="003C75C2">
        <w:rPr>
          <w:rFonts w:ascii="Arial" w:hAnsi="Arial" w:cs="Arial"/>
          <w:sz w:val="22"/>
          <w:szCs w:val="22"/>
        </w:rPr>
        <w:tab/>
      </w:r>
      <w:r>
        <w:rPr>
          <w:rFonts w:ascii="Arial" w:hAnsi="Arial" w:cs="Arial"/>
          <w:sz w:val="22"/>
          <w:szCs w:val="22"/>
        </w:rPr>
        <w:t>£</w:t>
      </w:r>
      <w:r w:rsidR="00E424A5">
        <w:rPr>
          <w:rFonts w:ascii="Arial" w:hAnsi="Arial" w:cs="Arial"/>
          <w:sz w:val="22"/>
          <w:szCs w:val="22"/>
        </w:rPr>
        <w:t xml:space="preserve"> 2</w:t>
      </w:r>
      <w:r w:rsidR="00BE4F73">
        <w:rPr>
          <w:rFonts w:ascii="Arial" w:hAnsi="Arial" w:cs="Arial"/>
          <w:sz w:val="22"/>
          <w:szCs w:val="22"/>
        </w:rPr>
        <w:t>1</w:t>
      </w:r>
      <w:r w:rsidR="00E424A5">
        <w:rPr>
          <w:rFonts w:ascii="Arial" w:hAnsi="Arial" w:cs="Arial"/>
          <w:sz w:val="22"/>
          <w:szCs w:val="22"/>
        </w:rPr>
        <w:t>,</w:t>
      </w:r>
      <w:r w:rsidR="00BE4F73">
        <w:rPr>
          <w:rFonts w:ascii="Arial" w:hAnsi="Arial" w:cs="Arial"/>
          <w:sz w:val="22"/>
          <w:szCs w:val="22"/>
        </w:rPr>
        <w:t>379</w:t>
      </w:r>
      <w:r w:rsidR="000A3C7B">
        <w:rPr>
          <w:rFonts w:ascii="Arial" w:hAnsi="Arial" w:cs="Arial"/>
          <w:sz w:val="22"/>
          <w:szCs w:val="22"/>
        </w:rPr>
        <w:t xml:space="preserve"> </w:t>
      </w:r>
      <w:r w:rsidR="00E424A5">
        <w:rPr>
          <w:rFonts w:ascii="Arial" w:hAnsi="Arial" w:cs="Arial"/>
          <w:sz w:val="22"/>
          <w:szCs w:val="22"/>
        </w:rPr>
        <w:t>- £ 2</w:t>
      </w:r>
      <w:r w:rsidR="00BE4F73">
        <w:rPr>
          <w:rFonts w:ascii="Arial" w:hAnsi="Arial" w:cs="Arial"/>
          <w:sz w:val="22"/>
          <w:szCs w:val="22"/>
        </w:rPr>
        <w:t>3</w:t>
      </w:r>
      <w:r w:rsidR="00E424A5">
        <w:rPr>
          <w:rFonts w:ascii="Arial" w:hAnsi="Arial" w:cs="Arial"/>
          <w:sz w:val="22"/>
          <w:szCs w:val="22"/>
        </w:rPr>
        <w:t>,553</w:t>
      </w:r>
    </w:p>
    <w:p w14:paraId="58D5B707" w14:textId="19DB6030" w:rsidR="00E424A5" w:rsidRDefault="00E424A5" w:rsidP="003C75C2">
      <w:pPr>
        <w:rPr>
          <w:rFonts w:ascii="Arial" w:hAnsi="Arial" w:cs="Arial"/>
          <w:sz w:val="22"/>
          <w:szCs w:val="22"/>
        </w:rPr>
      </w:pPr>
    </w:p>
    <w:p w14:paraId="3C2ADBA1" w14:textId="77777777" w:rsidR="003C75C2" w:rsidRPr="003C75C2" w:rsidRDefault="003C75C2" w:rsidP="003C75C2">
      <w:pPr>
        <w:ind w:left="2160"/>
        <w:jc w:val="both"/>
        <w:rPr>
          <w:rFonts w:ascii="Arial" w:hAnsi="Arial" w:cs="Arial"/>
          <w:sz w:val="22"/>
          <w:szCs w:val="22"/>
        </w:rPr>
      </w:pPr>
      <w:r w:rsidRPr="003C75C2">
        <w:rPr>
          <w:rFonts w:ascii="Arial" w:hAnsi="Arial" w:cs="Arial"/>
          <w:sz w:val="22"/>
          <w:szCs w:val="22"/>
        </w:rPr>
        <w:t>Starting salaries will normally be at the minimum or at a rate that reflects qualifications and/or experience which are of special value for the post and which are above minimum entry requirements.</w:t>
      </w:r>
    </w:p>
    <w:p w14:paraId="53388701" w14:textId="77777777" w:rsidR="003C75C2" w:rsidRPr="003C75C2" w:rsidRDefault="003C75C2" w:rsidP="003C75C2">
      <w:pPr>
        <w:rPr>
          <w:rFonts w:ascii="Arial" w:hAnsi="Arial" w:cs="Arial"/>
          <w:sz w:val="22"/>
          <w:szCs w:val="22"/>
        </w:rPr>
      </w:pPr>
      <w:r w:rsidRPr="003C75C2">
        <w:rPr>
          <w:rFonts w:ascii="Arial" w:hAnsi="Arial" w:cs="Arial"/>
          <w:sz w:val="22"/>
          <w:szCs w:val="22"/>
        </w:rPr>
        <w:tab/>
      </w:r>
      <w:r w:rsidRPr="003C75C2">
        <w:rPr>
          <w:rFonts w:ascii="Arial" w:hAnsi="Arial" w:cs="Arial"/>
          <w:sz w:val="22"/>
          <w:szCs w:val="22"/>
        </w:rPr>
        <w:tab/>
      </w:r>
    </w:p>
    <w:p w14:paraId="3AA01132" w14:textId="77777777" w:rsidR="003C75C2" w:rsidRPr="003C75C2" w:rsidRDefault="003C75C2" w:rsidP="003C75C2">
      <w:pPr>
        <w:rPr>
          <w:rFonts w:ascii="Arial" w:hAnsi="Arial" w:cs="Arial"/>
          <w:sz w:val="22"/>
          <w:szCs w:val="22"/>
        </w:rPr>
      </w:pPr>
      <w:r w:rsidRPr="003C75C2">
        <w:rPr>
          <w:rFonts w:ascii="Arial" w:hAnsi="Arial" w:cs="Arial"/>
          <w:b/>
          <w:sz w:val="22"/>
          <w:szCs w:val="22"/>
        </w:rPr>
        <w:t>HOURS:</w:t>
      </w:r>
      <w:r w:rsidRPr="003C75C2">
        <w:rPr>
          <w:rFonts w:ascii="Arial" w:hAnsi="Arial" w:cs="Arial"/>
          <w:b/>
          <w:sz w:val="22"/>
          <w:szCs w:val="22"/>
        </w:rPr>
        <w:tab/>
      </w:r>
      <w:r w:rsidRPr="003C75C2">
        <w:rPr>
          <w:rFonts w:ascii="Arial" w:hAnsi="Arial" w:cs="Arial"/>
          <w:sz w:val="22"/>
          <w:szCs w:val="22"/>
        </w:rPr>
        <w:tab/>
        <w:t>42 per week inclusive of meal breaks</w:t>
      </w:r>
    </w:p>
    <w:p w14:paraId="29C09138" w14:textId="77777777" w:rsidR="003C75C2" w:rsidRPr="003C75C2" w:rsidRDefault="003C75C2" w:rsidP="003C75C2">
      <w:pPr>
        <w:rPr>
          <w:rFonts w:ascii="Arial" w:hAnsi="Arial" w:cs="Arial"/>
          <w:sz w:val="22"/>
          <w:szCs w:val="22"/>
        </w:rPr>
      </w:pPr>
    </w:p>
    <w:p w14:paraId="5B8FD3F4" w14:textId="77777777" w:rsidR="003C75C2" w:rsidRPr="003C75C2" w:rsidRDefault="003C75C2" w:rsidP="003C75C2">
      <w:pPr>
        <w:rPr>
          <w:rFonts w:ascii="Arial" w:hAnsi="Arial" w:cs="Arial"/>
          <w:sz w:val="22"/>
          <w:szCs w:val="22"/>
        </w:rPr>
      </w:pPr>
      <w:r w:rsidRPr="003C75C2">
        <w:rPr>
          <w:rFonts w:ascii="Arial" w:hAnsi="Arial" w:cs="Arial"/>
          <w:b/>
          <w:sz w:val="22"/>
          <w:szCs w:val="22"/>
        </w:rPr>
        <w:t>ANNUAL LEAVE:</w:t>
      </w:r>
      <w:r w:rsidRPr="003C75C2">
        <w:rPr>
          <w:rFonts w:ascii="Arial" w:hAnsi="Arial" w:cs="Arial"/>
          <w:sz w:val="22"/>
          <w:szCs w:val="22"/>
        </w:rPr>
        <w:tab/>
        <w:t>25 days per annum</w:t>
      </w:r>
    </w:p>
    <w:p w14:paraId="37C323D7" w14:textId="0BA0F5D0" w:rsidR="003C75C2" w:rsidRPr="003C75C2" w:rsidRDefault="003C75C2" w:rsidP="003C75C2">
      <w:pPr>
        <w:ind w:left="2160"/>
        <w:rPr>
          <w:rFonts w:ascii="Arial" w:hAnsi="Arial" w:cs="Arial"/>
          <w:sz w:val="22"/>
          <w:szCs w:val="22"/>
        </w:rPr>
      </w:pPr>
      <w:r w:rsidRPr="003C75C2">
        <w:rPr>
          <w:rFonts w:ascii="Arial" w:hAnsi="Arial" w:cs="Arial"/>
          <w:sz w:val="22"/>
          <w:szCs w:val="22"/>
        </w:rPr>
        <w:t>All staff receive 1</w:t>
      </w:r>
      <w:r w:rsidR="00E424A5">
        <w:rPr>
          <w:rFonts w:ascii="Arial" w:hAnsi="Arial" w:cs="Arial"/>
          <w:sz w:val="22"/>
          <w:szCs w:val="22"/>
        </w:rPr>
        <w:t>1</w:t>
      </w:r>
      <w:r w:rsidRPr="003C75C2">
        <w:rPr>
          <w:rFonts w:ascii="Arial" w:hAnsi="Arial" w:cs="Arial"/>
          <w:sz w:val="22"/>
          <w:szCs w:val="22"/>
        </w:rPr>
        <w:t xml:space="preserve">.5 days public and privilege holidays per annum pro rata.  </w:t>
      </w:r>
    </w:p>
    <w:p w14:paraId="5442ADAB" w14:textId="77777777" w:rsidR="003C75C2" w:rsidRPr="003C75C2" w:rsidRDefault="003C75C2" w:rsidP="003C75C2">
      <w:pPr>
        <w:rPr>
          <w:rFonts w:ascii="Arial" w:hAnsi="Arial" w:cs="Arial"/>
          <w:sz w:val="22"/>
          <w:szCs w:val="22"/>
        </w:rPr>
      </w:pPr>
    </w:p>
    <w:p w14:paraId="1D0D6CAA" w14:textId="77777777" w:rsidR="003C75C2" w:rsidRPr="003C75C2" w:rsidRDefault="003C75C2" w:rsidP="003C75C2">
      <w:pPr>
        <w:ind w:left="2160" w:hanging="2160"/>
        <w:rPr>
          <w:rFonts w:ascii="Arial" w:hAnsi="Arial" w:cs="Arial"/>
          <w:sz w:val="22"/>
          <w:szCs w:val="22"/>
        </w:rPr>
      </w:pPr>
      <w:r w:rsidRPr="003C75C2">
        <w:rPr>
          <w:rFonts w:ascii="Arial" w:hAnsi="Arial" w:cs="Arial"/>
          <w:b/>
          <w:sz w:val="22"/>
          <w:szCs w:val="22"/>
        </w:rPr>
        <w:t>PENSION:</w:t>
      </w:r>
      <w:r w:rsidRPr="003C75C2">
        <w:rPr>
          <w:rFonts w:ascii="Arial" w:hAnsi="Arial" w:cs="Arial"/>
          <w:sz w:val="22"/>
          <w:szCs w:val="22"/>
        </w:rPr>
        <w:tab/>
        <w:t xml:space="preserve">Civil Service pension provisions enables the National Galleries of </w:t>
      </w:r>
      <w:smartTag w:uri="urn:schemas-microsoft-com:office:smarttags" w:element="place">
        <w:smartTag w:uri="urn:schemas-microsoft-com:office:smarttags" w:element="country-region">
          <w:r w:rsidRPr="003C75C2">
            <w:rPr>
              <w:rFonts w:ascii="Arial" w:hAnsi="Arial" w:cs="Arial"/>
              <w:sz w:val="22"/>
              <w:szCs w:val="22"/>
            </w:rPr>
            <w:t>Scotland</w:t>
          </w:r>
        </w:smartTag>
      </w:smartTag>
      <w:r w:rsidRPr="003C75C2">
        <w:rPr>
          <w:rFonts w:ascii="Arial" w:hAnsi="Arial" w:cs="Arial"/>
          <w:sz w:val="22"/>
          <w:szCs w:val="22"/>
        </w:rPr>
        <w:t xml:space="preserve"> to offer a choice of occupational and stakeholder pensions, giving you the flexibility to choose the pension that suits you best.</w:t>
      </w:r>
    </w:p>
    <w:p w14:paraId="270E6CAF" w14:textId="77777777" w:rsidR="00F67894" w:rsidRPr="0008099D" w:rsidRDefault="00F67894" w:rsidP="0008099D">
      <w:pPr>
        <w:jc w:val="both"/>
        <w:rPr>
          <w:rFonts w:ascii="Arial" w:hAnsi="Arial" w:cs="Arial"/>
          <w:sz w:val="22"/>
          <w:szCs w:val="22"/>
        </w:rPr>
      </w:pPr>
    </w:p>
    <w:p w14:paraId="6F6C2E84" w14:textId="77777777" w:rsidR="008F60B2" w:rsidRPr="00984CAD" w:rsidRDefault="008F60B2" w:rsidP="008F60B2">
      <w:pPr>
        <w:autoSpaceDE w:val="0"/>
        <w:autoSpaceDN w:val="0"/>
        <w:adjustRightInd w:val="0"/>
        <w:ind w:left="2160" w:hanging="2160"/>
        <w:rPr>
          <w:rFonts w:ascii="Arial" w:hAnsi="Arial" w:cs="Arial"/>
          <w:color w:val="FF0000"/>
          <w:sz w:val="22"/>
          <w:szCs w:val="22"/>
        </w:rPr>
      </w:pPr>
    </w:p>
    <w:p w14:paraId="24417FF5" w14:textId="3902E595" w:rsidR="0008099D" w:rsidRDefault="0008099D" w:rsidP="0008099D">
      <w:pPr>
        <w:rPr>
          <w:rFonts w:ascii="Arial" w:hAnsi="Arial"/>
          <w:i/>
          <w:sz w:val="22"/>
          <w:szCs w:val="22"/>
        </w:rPr>
      </w:pPr>
      <w:r w:rsidRPr="00EC6D1D">
        <w:rPr>
          <w:rFonts w:ascii="Arial" w:hAnsi="Arial"/>
          <w:i/>
          <w:sz w:val="22"/>
          <w:szCs w:val="22"/>
        </w:rPr>
        <w:t>Please note that the successful candidate will be subject to Basic Disclosure Scotland security clearance.</w:t>
      </w:r>
    </w:p>
    <w:p w14:paraId="3F2E67BC" w14:textId="724E72A2" w:rsidR="00E424A5" w:rsidRDefault="00E424A5" w:rsidP="0008099D">
      <w:pPr>
        <w:rPr>
          <w:rFonts w:ascii="Arial" w:hAnsi="Arial"/>
          <w:i/>
          <w:sz w:val="22"/>
          <w:szCs w:val="22"/>
        </w:rPr>
      </w:pPr>
    </w:p>
    <w:p w14:paraId="46909ACD" w14:textId="7D4585A3" w:rsidR="00E424A5" w:rsidRDefault="00E424A5" w:rsidP="0008099D">
      <w:pPr>
        <w:rPr>
          <w:rFonts w:ascii="Arial" w:hAnsi="Arial"/>
          <w:i/>
          <w:sz w:val="22"/>
          <w:szCs w:val="22"/>
        </w:rPr>
      </w:pPr>
      <w:r>
        <w:rPr>
          <w:noProof/>
        </w:rPr>
        <w:drawing>
          <wp:inline distT="0" distB="0" distL="0" distR="0" wp14:anchorId="6F24ADA1" wp14:editId="32E2D893">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7FD6932C" w14:textId="77777777" w:rsidR="00A75F0D" w:rsidRPr="00EC6D1D" w:rsidRDefault="00A75F0D" w:rsidP="0008099D">
      <w:pPr>
        <w:rPr>
          <w:rFonts w:ascii="Arial" w:hAnsi="Arial"/>
          <w:i/>
          <w:sz w:val="22"/>
          <w:szCs w:val="22"/>
        </w:rPr>
      </w:pPr>
    </w:p>
    <w:p w14:paraId="4EF4A627" w14:textId="77777777" w:rsidR="0008099D" w:rsidRPr="00B5632C" w:rsidRDefault="0008099D" w:rsidP="0008099D">
      <w:pPr>
        <w:pStyle w:val="Footer"/>
        <w:rPr>
          <w:sz w:val="20"/>
        </w:rPr>
      </w:pPr>
      <w:r w:rsidRPr="00B5632C">
        <w:rPr>
          <w:rFonts w:ascii="Arial" w:hAnsi="Arial" w:cs="Arial"/>
          <w:bCs/>
          <w:i/>
          <w:sz w:val="20"/>
        </w:rPr>
        <w:t>National Galleries of Scotland is a charity registered in Scotland (No. SC003728)</w:t>
      </w:r>
    </w:p>
    <w:p w14:paraId="1A9710F2" w14:textId="77777777" w:rsidR="00F82067" w:rsidRDefault="00F82067"/>
    <w:sectPr w:rsidR="00F82067" w:rsidSect="00F82067">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F46B" w14:textId="77777777" w:rsidR="00893F09" w:rsidRDefault="00893F09">
      <w:r>
        <w:separator/>
      </w:r>
    </w:p>
  </w:endnote>
  <w:endnote w:type="continuationSeparator" w:id="0">
    <w:p w14:paraId="546732A6" w14:textId="77777777" w:rsidR="00893F09" w:rsidRDefault="0089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C50C" w14:textId="77777777" w:rsidR="00F82067" w:rsidRDefault="00F82067">
    <w:pPr>
      <w:pStyle w:val="Footer"/>
    </w:pPr>
    <w:r>
      <w:rPr>
        <w:noProof/>
        <w:lang w:eastAsia="en-GB"/>
      </w:rPr>
      <w:drawing>
        <wp:inline distT="0" distB="0" distL="0" distR="0" wp14:anchorId="6136B399" wp14:editId="0A94DDB6">
          <wp:extent cx="5867400" cy="495300"/>
          <wp:effectExtent l="0" t="0" r="0" b="0"/>
          <wp:docPr id="20" name="Picture 20"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7211" w14:textId="77777777" w:rsidR="00F82067" w:rsidRDefault="00F82067">
    <w:pPr>
      <w:pStyle w:val="Footer"/>
    </w:pPr>
    <w:r>
      <w:rPr>
        <w:noProof/>
        <w:lang w:eastAsia="en-GB"/>
      </w:rPr>
      <w:drawing>
        <wp:inline distT="0" distB="0" distL="0" distR="0" wp14:anchorId="202D8D13" wp14:editId="0E89E826">
          <wp:extent cx="5867400" cy="495300"/>
          <wp:effectExtent l="0" t="0" r="0" b="0"/>
          <wp:docPr id="22" name="Picture 22"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25EE" w14:textId="77777777" w:rsidR="00893F09" w:rsidRDefault="00893F09">
      <w:r>
        <w:separator/>
      </w:r>
    </w:p>
  </w:footnote>
  <w:footnote w:type="continuationSeparator" w:id="0">
    <w:p w14:paraId="6027F62E" w14:textId="77777777" w:rsidR="00893F09" w:rsidRDefault="0089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9358" w14:textId="77777777" w:rsidR="00F82067" w:rsidRDefault="00F82067">
    <w:pPr>
      <w:pStyle w:val="Header"/>
    </w:pPr>
    <w:r>
      <w:rPr>
        <w:noProof/>
        <w:lang w:eastAsia="en-GB"/>
      </w:rPr>
      <w:drawing>
        <wp:anchor distT="0" distB="0" distL="114300" distR="114300" simplePos="0" relativeHeight="251659264" behindDoc="0" locked="0" layoutInCell="1" allowOverlap="1" wp14:anchorId="0C0A3C87" wp14:editId="5A539BC7">
          <wp:simplePos x="0" y="0"/>
          <wp:positionH relativeFrom="column">
            <wp:posOffset>4271645</wp:posOffset>
          </wp:positionH>
          <wp:positionV relativeFrom="paragraph">
            <wp:posOffset>583565</wp:posOffset>
          </wp:positionV>
          <wp:extent cx="1257300" cy="939800"/>
          <wp:effectExtent l="0" t="0" r="0" b="0"/>
          <wp:wrapNone/>
          <wp:docPr id="21" name="Picture 21"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21E32FC8"/>
    <w:multiLevelType w:val="hybridMultilevel"/>
    <w:tmpl w:val="98F202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A98707F"/>
    <w:multiLevelType w:val="hybridMultilevel"/>
    <w:tmpl w:val="EA0A2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34BF8"/>
    <w:multiLevelType w:val="hybridMultilevel"/>
    <w:tmpl w:val="510C8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1"/>
  </w:num>
  <w:num w:numId="6">
    <w:abstractNumId w:val="8"/>
  </w:num>
  <w:num w:numId="7">
    <w:abstractNumId w:val="9"/>
  </w:num>
  <w:num w:numId="8">
    <w:abstractNumId w:val="6"/>
  </w:num>
  <w:num w:numId="9">
    <w:abstractNumId w:val="2"/>
  </w:num>
  <w:num w:numId="10">
    <w:abstractNumId w:val="5"/>
  </w:num>
  <w:num w:numId="11">
    <w:abstractNumId w:val="10"/>
  </w:num>
  <w:num w:numId="12">
    <w:abstractNumId w:val="7"/>
  </w:num>
  <w:num w:numId="13">
    <w:abstractNumId w:val="4"/>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8099D"/>
    <w:rsid w:val="00087F1F"/>
    <w:rsid w:val="000A3C7B"/>
    <w:rsid w:val="000D048F"/>
    <w:rsid w:val="000F0205"/>
    <w:rsid w:val="001A213D"/>
    <w:rsid w:val="001F3315"/>
    <w:rsid w:val="00225131"/>
    <w:rsid w:val="002A521D"/>
    <w:rsid w:val="00321D8F"/>
    <w:rsid w:val="00386F57"/>
    <w:rsid w:val="003A4B34"/>
    <w:rsid w:val="003C75C2"/>
    <w:rsid w:val="004766E6"/>
    <w:rsid w:val="004B7405"/>
    <w:rsid w:val="004E5513"/>
    <w:rsid w:val="00584C75"/>
    <w:rsid w:val="00590D56"/>
    <w:rsid w:val="005C322B"/>
    <w:rsid w:val="006F37AA"/>
    <w:rsid w:val="00725BB8"/>
    <w:rsid w:val="00726AA5"/>
    <w:rsid w:val="00850CDF"/>
    <w:rsid w:val="00893F09"/>
    <w:rsid w:val="008F60B2"/>
    <w:rsid w:val="00966FCE"/>
    <w:rsid w:val="0097681F"/>
    <w:rsid w:val="009E4670"/>
    <w:rsid w:val="009F0955"/>
    <w:rsid w:val="00A3319F"/>
    <w:rsid w:val="00A75F0D"/>
    <w:rsid w:val="00A86931"/>
    <w:rsid w:val="00B30106"/>
    <w:rsid w:val="00B97F16"/>
    <w:rsid w:val="00BE4F73"/>
    <w:rsid w:val="00C43AB0"/>
    <w:rsid w:val="00C47884"/>
    <w:rsid w:val="00C82DD8"/>
    <w:rsid w:val="00C83B75"/>
    <w:rsid w:val="00D11453"/>
    <w:rsid w:val="00E424A5"/>
    <w:rsid w:val="00E80D10"/>
    <w:rsid w:val="00E8339B"/>
    <w:rsid w:val="00EF472D"/>
    <w:rsid w:val="00F67894"/>
    <w:rsid w:val="00F82067"/>
    <w:rsid w:val="00FE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EB8104C"/>
  <w15:docId w15:val="{7BBD1D2F-E293-4405-A9B5-377D990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2</cp:revision>
  <cp:lastPrinted>2018-04-30T14:32:00Z</cp:lastPrinted>
  <dcterms:created xsi:type="dcterms:W3CDTF">2022-05-17T13:48:00Z</dcterms:created>
  <dcterms:modified xsi:type="dcterms:W3CDTF">2022-05-17T13:48:00Z</dcterms:modified>
</cp:coreProperties>
</file>