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F19C" w14:textId="77777777" w:rsidR="0008099D" w:rsidRPr="008F60B2" w:rsidRDefault="0008099D" w:rsidP="0008099D">
      <w:pPr>
        <w:pStyle w:val="NGSPageheader"/>
        <w:rPr>
          <w:sz w:val="16"/>
          <w:szCs w:val="16"/>
        </w:rPr>
        <w:sectPr w:rsidR="0008099D"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174DA738" w14:textId="77777777" w:rsidR="00EC202A" w:rsidRPr="00EC202A" w:rsidRDefault="00EC202A" w:rsidP="00EC202A">
      <w:pPr>
        <w:pStyle w:val="Heading6"/>
        <w:rPr>
          <w:rFonts w:ascii="Arial" w:hAnsi="Arial"/>
          <w:bCs w:val="0"/>
          <w:sz w:val="28"/>
          <w:szCs w:val="28"/>
        </w:rPr>
      </w:pPr>
      <w:r>
        <w:rPr>
          <w:rFonts w:ascii="Arial" w:hAnsi="Arial"/>
          <w:b w:val="0"/>
          <w:sz w:val="28"/>
          <w:szCs w:val="28"/>
        </w:rPr>
        <w:t>N</w:t>
      </w:r>
      <w:r w:rsidRPr="00EC202A">
        <w:rPr>
          <w:rFonts w:ascii="Arial" w:hAnsi="Arial"/>
          <w:b w:val="0"/>
          <w:sz w:val="28"/>
          <w:szCs w:val="28"/>
        </w:rPr>
        <w:t>ATIONAL GALLERIES OF SCOTLAND</w:t>
      </w:r>
      <w:r w:rsidRPr="00EC202A">
        <w:rPr>
          <w:rFonts w:ascii="Arial" w:hAnsi="Arial"/>
          <w:sz w:val="28"/>
          <w:szCs w:val="28"/>
        </w:rPr>
        <w:br/>
        <w:t>SECURITY &amp; VISITOR SERVICES DEPARTMENT</w:t>
      </w:r>
    </w:p>
    <w:p w14:paraId="1914D601" w14:textId="522DBAD2" w:rsidR="00AC13ED" w:rsidRDefault="00723A12" w:rsidP="00ED0014">
      <w:pPr>
        <w:pStyle w:val="Heading6"/>
        <w:rPr>
          <w:rFonts w:ascii="Arial" w:hAnsi="Arial"/>
        </w:rPr>
      </w:pPr>
      <w:r>
        <w:rPr>
          <w:rFonts w:ascii="Arial" w:hAnsi="Arial"/>
        </w:rPr>
        <w:t>GALLERY ATTENDANT</w:t>
      </w:r>
      <w:r w:rsidR="00EC202A" w:rsidRPr="00C82A94">
        <w:rPr>
          <w:rFonts w:ascii="Arial" w:hAnsi="Arial"/>
        </w:rPr>
        <w:t xml:space="preserve"> </w:t>
      </w:r>
      <w:r w:rsidR="00EC202A">
        <w:rPr>
          <w:rFonts w:ascii="Arial" w:hAnsi="Arial"/>
        </w:rPr>
        <w:t>SHIFT</w:t>
      </w:r>
      <w:r w:rsidR="007E6CD1">
        <w:rPr>
          <w:rFonts w:ascii="Arial" w:hAnsi="Arial"/>
        </w:rPr>
        <w:t xml:space="preserve"> </w:t>
      </w:r>
      <w:r w:rsidR="00EC202A">
        <w:rPr>
          <w:rFonts w:ascii="Arial" w:hAnsi="Arial"/>
        </w:rPr>
        <w:t>(BAND 8)</w:t>
      </w:r>
      <w:r w:rsidR="00EC202A">
        <w:rPr>
          <w:rFonts w:ascii="Arial" w:hAnsi="Arial"/>
          <w:bCs w:val="0"/>
        </w:rPr>
        <w:br/>
      </w:r>
      <w:r w:rsidR="00EC202A" w:rsidRPr="00C82A94">
        <w:rPr>
          <w:rFonts w:ascii="Arial" w:hAnsi="Arial"/>
        </w:rPr>
        <w:t xml:space="preserve">FULL-TIME, </w:t>
      </w:r>
      <w:r w:rsidR="00D92F15">
        <w:rPr>
          <w:rFonts w:ascii="Arial" w:hAnsi="Arial"/>
        </w:rPr>
        <w:t>FIXED TERM UNTIL FEB 2023</w:t>
      </w:r>
    </w:p>
    <w:p w14:paraId="4F62A2DA" w14:textId="77777777" w:rsidR="00433E5C" w:rsidRPr="00433E5C" w:rsidRDefault="00433E5C" w:rsidP="00433E5C"/>
    <w:p w14:paraId="664EC4A9" w14:textId="77777777" w:rsidR="00E14D5E" w:rsidRPr="009736C8" w:rsidRDefault="00E14D5E" w:rsidP="00E14D5E">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w:t>
      </w:r>
      <w:proofErr w:type="gramStart"/>
      <w:r w:rsidRPr="009736C8">
        <w:rPr>
          <w:rFonts w:ascii="Arial" w:hAnsi="Arial" w:cs="Arial"/>
          <w:szCs w:val="22"/>
        </w:rPr>
        <w:t>the</w:t>
      </w:r>
      <w:proofErr w:type="gramEnd"/>
      <w:r w:rsidRPr="009736C8">
        <w:rPr>
          <w:rFonts w:ascii="Arial" w:hAnsi="Arial" w:cs="Arial"/>
          <w:szCs w:val="22"/>
        </w:rPr>
        <w:t xml:space="preserve"> Scottish National Gallery, the Scottish National Gallery of Modern Art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76DB65BA" w14:textId="77777777" w:rsidR="00E14D5E" w:rsidRPr="009736C8" w:rsidRDefault="00E14D5E" w:rsidP="00E14D5E">
      <w:pPr>
        <w:pStyle w:val="PlainText"/>
        <w:jc w:val="both"/>
        <w:rPr>
          <w:rFonts w:ascii="Arial" w:hAnsi="Arial" w:cs="Arial"/>
          <w:szCs w:val="22"/>
        </w:rPr>
      </w:pPr>
    </w:p>
    <w:p w14:paraId="59DA84B5" w14:textId="77777777" w:rsidR="00E14D5E" w:rsidRPr="009736C8" w:rsidRDefault="00E14D5E" w:rsidP="00E14D5E">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2F220293" w14:textId="77777777" w:rsidR="00E14D5E" w:rsidRPr="009736C8" w:rsidRDefault="00E14D5E" w:rsidP="00E14D5E">
      <w:pPr>
        <w:pStyle w:val="PlainText"/>
        <w:jc w:val="both"/>
        <w:rPr>
          <w:rFonts w:ascii="Arial" w:hAnsi="Arial" w:cs="Arial"/>
          <w:szCs w:val="22"/>
        </w:rPr>
      </w:pPr>
    </w:p>
    <w:p w14:paraId="46C98DAE" w14:textId="77777777" w:rsidR="00E14D5E" w:rsidRPr="009736C8" w:rsidRDefault="00E14D5E" w:rsidP="00E14D5E">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3D4D229B" w14:textId="77777777" w:rsidR="00E14D5E" w:rsidRPr="009736C8" w:rsidRDefault="00E14D5E" w:rsidP="00E14D5E">
      <w:pPr>
        <w:pStyle w:val="PlainText"/>
        <w:jc w:val="both"/>
        <w:rPr>
          <w:rFonts w:ascii="Arial" w:hAnsi="Arial" w:cs="Arial"/>
          <w:szCs w:val="22"/>
        </w:rPr>
      </w:pPr>
    </w:p>
    <w:p w14:paraId="53355858" w14:textId="77777777" w:rsidR="00E14D5E" w:rsidRPr="009736C8" w:rsidRDefault="00E14D5E" w:rsidP="00E14D5E">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4D522D87" w14:textId="05D8E757" w:rsidR="00AC13ED" w:rsidRPr="00AC13ED" w:rsidRDefault="00AC13ED" w:rsidP="00AC13ED">
      <w:pPr>
        <w:autoSpaceDE w:val="0"/>
        <w:autoSpaceDN w:val="0"/>
        <w:adjustRightInd w:val="0"/>
        <w:jc w:val="both"/>
        <w:rPr>
          <w:rFonts w:ascii="Arial" w:hAnsi="Arial" w:cs="Arial"/>
          <w:iCs/>
          <w:sz w:val="22"/>
          <w:szCs w:val="22"/>
        </w:rPr>
      </w:pPr>
    </w:p>
    <w:p w14:paraId="64A96ABC" w14:textId="77777777" w:rsidR="00AC13ED" w:rsidRDefault="00AC13ED" w:rsidP="00AC13ED">
      <w:pPr>
        <w:tabs>
          <w:tab w:val="left" w:pos="2880"/>
        </w:tabs>
        <w:jc w:val="both"/>
        <w:rPr>
          <w:rFonts w:ascii="Arial" w:hAnsi="Arial" w:cs="Arial"/>
          <w:sz w:val="22"/>
          <w:szCs w:val="22"/>
        </w:rPr>
      </w:pPr>
    </w:p>
    <w:p w14:paraId="52708E34" w14:textId="77777777" w:rsidR="00EC202A" w:rsidRPr="00EC202A" w:rsidRDefault="00EC202A" w:rsidP="00EC202A">
      <w:pPr>
        <w:jc w:val="both"/>
        <w:rPr>
          <w:rFonts w:ascii="Arial" w:hAnsi="Arial" w:cs="Arial"/>
          <w:sz w:val="22"/>
          <w:szCs w:val="22"/>
          <w:lang w:eastAsia="en-GB"/>
        </w:rPr>
      </w:pPr>
      <w:r w:rsidRPr="00EC202A">
        <w:rPr>
          <w:rFonts w:ascii="Arial" w:hAnsi="Arial" w:cs="Arial"/>
          <w:sz w:val="22"/>
          <w:szCs w:val="22"/>
          <w:lang w:eastAsia="en-GB"/>
        </w:rPr>
        <w:t xml:space="preserve">The main purpose of the Security &amp; Visitor Service within the Galleries is to provide security for the displays and to welcome, assist and supervise visitors.  </w:t>
      </w:r>
    </w:p>
    <w:p w14:paraId="430C4DE9" w14:textId="77777777" w:rsidR="00EC202A" w:rsidRPr="00EC202A" w:rsidRDefault="00EC202A" w:rsidP="00EC202A">
      <w:pPr>
        <w:jc w:val="both"/>
        <w:rPr>
          <w:rFonts w:ascii="Arial" w:hAnsi="Arial" w:cs="Arial"/>
          <w:sz w:val="22"/>
          <w:szCs w:val="22"/>
          <w:lang w:eastAsia="en-GB"/>
        </w:rPr>
      </w:pPr>
    </w:p>
    <w:p w14:paraId="4A15C87F" w14:textId="6D2FB557" w:rsidR="00EC202A" w:rsidRDefault="00EC202A" w:rsidP="00EC202A">
      <w:pPr>
        <w:tabs>
          <w:tab w:val="left" w:pos="4140"/>
        </w:tabs>
        <w:jc w:val="both"/>
        <w:rPr>
          <w:rFonts w:ascii="Arial" w:hAnsi="Arial"/>
          <w:sz w:val="22"/>
          <w:szCs w:val="22"/>
          <w:lang w:eastAsia="en-GB"/>
        </w:rPr>
      </w:pPr>
      <w:r w:rsidRPr="00EC202A">
        <w:rPr>
          <w:rFonts w:ascii="Arial" w:hAnsi="Arial"/>
          <w:sz w:val="22"/>
          <w:szCs w:val="22"/>
          <w:lang w:eastAsia="en-GB"/>
        </w:rPr>
        <w:t>The holder of the post is responsible to the Shift Supervisor of the Gallery.  The main purpose of the Gallery Attendant is to provide security and help to visitors to the Galleries.</w:t>
      </w:r>
    </w:p>
    <w:p w14:paraId="5A4CC869" w14:textId="4EB13D15" w:rsidR="00E14D5E" w:rsidRDefault="00E14D5E" w:rsidP="00EC202A">
      <w:pPr>
        <w:tabs>
          <w:tab w:val="left" w:pos="4140"/>
        </w:tabs>
        <w:jc w:val="both"/>
        <w:rPr>
          <w:rFonts w:ascii="Arial" w:hAnsi="Arial"/>
          <w:sz w:val="22"/>
          <w:szCs w:val="22"/>
          <w:lang w:eastAsia="en-GB"/>
        </w:rPr>
      </w:pPr>
    </w:p>
    <w:p w14:paraId="00813FC6" w14:textId="79784D0B" w:rsidR="00E14D5E" w:rsidRDefault="00E14D5E" w:rsidP="00EC202A">
      <w:pPr>
        <w:tabs>
          <w:tab w:val="left" w:pos="4140"/>
        </w:tabs>
        <w:jc w:val="both"/>
        <w:rPr>
          <w:rFonts w:ascii="Arial" w:hAnsi="Arial"/>
          <w:sz w:val="22"/>
          <w:szCs w:val="22"/>
          <w:lang w:eastAsia="en-GB"/>
        </w:rPr>
      </w:pPr>
    </w:p>
    <w:p w14:paraId="17308F18" w14:textId="77777777" w:rsidR="00E14D5E" w:rsidRDefault="00E14D5E" w:rsidP="00EC202A">
      <w:pPr>
        <w:tabs>
          <w:tab w:val="left" w:pos="4140"/>
        </w:tabs>
        <w:jc w:val="both"/>
        <w:rPr>
          <w:rFonts w:ascii="Arial" w:hAnsi="Arial"/>
          <w:sz w:val="22"/>
          <w:szCs w:val="22"/>
          <w:lang w:eastAsia="en-GB"/>
        </w:rPr>
      </w:pPr>
    </w:p>
    <w:p w14:paraId="40B99CB5" w14:textId="77777777" w:rsidR="005433F7" w:rsidRDefault="005433F7" w:rsidP="00EC202A">
      <w:pPr>
        <w:tabs>
          <w:tab w:val="left" w:pos="4140"/>
        </w:tabs>
        <w:jc w:val="both"/>
        <w:rPr>
          <w:rFonts w:ascii="Arial" w:hAnsi="Arial"/>
          <w:sz w:val="22"/>
          <w:szCs w:val="22"/>
          <w:lang w:eastAsia="en-GB"/>
        </w:rPr>
      </w:pPr>
    </w:p>
    <w:p w14:paraId="3F0B83B1" w14:textId="77777777" w:rsidR="00EC202A" w:rsidRPr="00EC202A" w:rsidRDefault="00EC202A" w:rsidP="00EC202A">
      <w:pPr>
        <w:tabs>
          <w:tab w:val="left" w:pos="540"/>
          <w:tab w:val="left" w:pos="4050"/>
        </w:tabs>
        <w:rPr>
          <w:rFonts w:ascii="Arial" w:hAnsi="Arial"/>
          <w:b/>
          <w:sz w:val="22"/>
          <w:szCs w:val="22"/>
          <w:lang w:eastAsia="en-GB"/>
        </w:rPr>
      </w:pPr>
      <w:r w:rsidRPr="00EC202A">
        <w:rPr>
          <w:rFonts w:ascii="Arial" w:hAnsi="Arial"/>
          <w:b/>
          <w:sz w:val="22"/>
          <w:szCs w:val="22"/>
          <w:lang w:eastAsia="en-GB"/>
        </w:rPr>
        <w:lastRenderedPageBreak/>
        <w:t>KEY RESPONSIBILITIES:</w:t>
      </w:r>
    </w:p>
    <w:p w14:paraId="37C7F27F" w14:textId="77777777" w:rsidR="00EC202A" w:rsidRPr="00EC202A" w:rsidRDefault="00EC202A" w:rsidP="00EC202A">
      <w:pPr>
        <w:tabs>
          <w:tab w:val="left" w:pos="540"/>
          <w:tab w:val="left" w:pos="4050"/>
        </w:tabs>
        <w:rPr>
          <w:rFonts w:ascii="Arial" w:hAnsi="Arial"/>
          <w:b/>
          <w:sz w:val="16"/>
          <w:szCs w:val="16"/>
          <w:lang w:eastAsia="en-GB"/>
        </w:rPr>
      </w:pPr>
    </w:p>
    <w:p w14:paraId="0CAEB9C6"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1.</w:t>
      </w:r>
      <w:r w:rsidRPr="00EC202A">
        <w:rPr>
          <w:rFonts w:ascii="Arial" w:hAnsi="Arial"/>
          <w:sz w:val="22"/>
          <w:szCs w:val="22"/>
          <w:lang w:eastAsia="en-GB"/>
        </w:rPr>
        <w:tab/>
        <w:t>Supervision of members of the public to ensure the safety of the collections and regulation of those failing to comply with the Gallery's conditions of entry.</w:t>
      </w:r>
    </w:p>
    <w:p w14:paraId="261986EC" w14:textId="77777777" w:rsidR="00EC202A" w:rsidRPr="00EC202A" w:rsidRDefault="00EC202A" w:rsidP="00EC202A">
      <w:pPr>
        <w:tabs>
          <w:tab w:val="left" w:pos="4050"/>
        </w:tabs>
        <w:ind w:left="720" w:hanging="720"/>
        <w:jc w:val="both"/>
        <w:rPr>
          <w:rFonts w:ascii="Arial" w:hAnsi="Arial"/>
          <w:sz w:val="22"/>
          <w:szCs w:val="22"/>
          <w:lang w:eastAsia="en-GB"/>
        </w:rPr>
      </w:pPr>
    </w:p>
    <w:p w14:paraId="3C59C2BB"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2.</w:t>
      </w:r>
      <w:r w:rsidRPr="00EC202A">
        <w:rPr>
          <w:rFonts w:ascii="Arial" w:hAnsi="Arial"/>
          <w:sz w:val="22"/>
          <w:szCs w:val="22"/>
          <w:lang w:eastAsia="en-GB"/>
        </w:rPr>
        <w:tab/>
        <w:t>Providing a high standard of visitor care, maintaining a professional front and being the public face of the National Galleries.  Welcoming visitors, answering queries and orientation.</w:t>
      </w:r>
    </w:p>
    <w:p w14:paraId="5A906636" w14:textId="77777777" w:rsidR="00EC202A" w:rsidRPr="00EC202A" w:rsidRDefault="00EC202A" w:rsidP="00EC202A">
      <w:pPr>
        <w:tabs>
          <w:tab w:val="left" w:pos="4050"/>
        </w:tabs>
        <w:ind w:left="720" w:hanging="720"/>
        <w:jc w:val="both"/>
        <w:rPr>
          <w:rFonts w:ascii="Arial" w:hAnsi="Arial"/>
          <w:sz w:val="22"/>
          <w:szCs w:val="22"/>
          <w:lang w:eastAsia="en-GB"/>
        </w:rPr>
      </w:pPr>
    </w:p>
    <w:p w14:paraId="70ADFD21"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3.</w:t>
      </w:r>
      <w:r w:rsidRPr="00EC202A">
        <w:rPr>
          <w:rFonts w:ascii="Arial" w:hAnsi="Arial"/>
          <w:sz w:val="22"/>
          <w:szCs w:val="22"/>
          <w:lang w:eastAsia="en-GB"/>
        </w:rPr>
        <w:tab/>
        <w:t>Staffing fixed duty or access points including searching incoming baggage or containers as necessary.</w:t>
      </w:r>
    </w:p>
    <w:p w14:paraId="5DD4E12F" w14:textId="77777777" w:rsidR="00EC202A" w:rsidRPr="00EC202A" w:rsidRDefault="00EC202A" w:rsidP="00EC202A">
      <w:pPr>
        <w:tabs>
          <w:tab w:val="left" w:pos="4050"/>
        </w:tabs>
        <w:ind w:left="720" w:hanging="720"/>
        <w:jc w:val="both"/>
        <w:rPr>
          <w:rFonts w:ascii="Arial" w:hAnsi="Arial"/>
          <w:sz w:val="22"/>
          <w:szCs w:val="22"/>
          <w:lang w:eastAsia="en-GB"/>
        </w:rPr>
      </w:pPr>
    </w:p>
    <w:p w14:paraId="4ACFAE33"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4.</w:t>
      </w:r>
      <w:r w:rsidRPr="00EC202A">
        <w:rPr>
          <w:rFonts w:ascii="Arial" w:hAnsi="Arial"/>
          <w:sz w:val="22"/>
          <w:szCs w:val="22"/>
          <w:lang w:eastAsia="en-GB"/>
        </w:rPr>
        <w:tab/>
        <w:t>Monitoring fire and security alarm panels, CCTV systems and maintenance of accurate records.</w:t>
      </w:r>
    </w:p>
    <w:p w14:paraId="1C5ACA79" w14:textId="77777777" w:rsidR="00EC202A" w:rsidRPr="00EC202A" w:rsidRDefault="00EC202A" w:rsidP="00EC202A">
      <w:pPr>
        <w:tabs>
          <w:tab w:val="left" w:pos="4050"/>
        </w:tabs>
        <w:ind w:left="720" w:hanging="720"/>
        <w:jc w:val="both"/>
        <w:rPr>
          <w:rFonts w:ascii="Arial" w:hAnsi="Arial"/>
          <w:sz w:val="22"/>
          <w:szCs w:val="22"/>
          <w:lang w:eastAsia="en-GB"/>
        </w:rPr>
      </w:pPr>
    </w:p>
    <w:p w14:paraId="621645AB"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5.</w:t>
      </w:r>
      <w:r w:rsidRPr="00EC202A">
        <w:rPr>
          <w:rFonts w:ascii="Arial" w:hAnsi="Arial"/>
          <w:sz w:val="22"/>
          <w:szCs w:val="22"/>
          <w:lang w:eastAsia="en-GB"/>
        </w:rPr>
        <w:tab/>
        <w:t>Ensuring the safety and security of the collection by visual monitoring and operation of control room equipment.</w:t>
      </w:r>
    </w:p>
    <w:p w14:paraId="0B7B966D" w14:textId="77777777" w:rsidR="00EC202A" w:rsidRPr="00EC202A" w:rsidRDefault="00EC202A" w:rsidP="00EC202A">
      <w:pPr>
        <w:tabs>
          <w:tab w:val="left" w:pos="4050"/>
        </w:tabs>
        <w:ind w:left="720" w:hanging="720"/>
        <w:jc w:val="both"/>
        <w:rPr>
          <w:rFonts w:ascii="Arial" w:hAnsi="Arial"/>
          <w:sz w:val="22"/>
          <w:szCs w:val="22"/>
          <w:lang w:eastAsia="en-GB"/>
        </w:rPr>
      </w:pPr>
    </w:p>
    <w:p w14:paraId="1F469D41"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6.</w:t>
      </w:r>
      <w:r w:rsidRPr="00EC202A">
        <w:rPr>
          <w:rFonts w:ascii="Arial" w:hAnsi="Arial"/>
          <w:sz w:val="22"/>
          <w:szCs w:val="22"/>
          <w:lang w:eastAsia="en-GB"/>
        </w:rPr>
        <w:tab/>
        <w:t>Assistance to the public in emergency situations.</w:t>
      </w:r>
    </w:p>
    <w:p w14:paraId="730B8F4A" w14:textId="77777777" w:rsidR="00EC202A" w:rsidRPr="00EC202A" w:rsidRDefault="00EC202A" w:rsidP="00EC202A">
      <w:pPr>
        <w:tabs>
          <w:tab w:val="left" w:pos="4050"/>
        </w:tabs>
        <w:ind w:left="720" w:hanging="720"/>
        <w:jc w:val="both"/>
        <w:rPr>
          <w:rFonts w:ascii="Arial" w:hAnsi="Arial"/>
          <w:sz w:val="22"/>
          <w:szCs w:val="22"/>
          <w:lang w:eastAsia="en-GB"/>
        </w:rPr>
      </w:pPr>
    </w:p>
    <w:p w14:paraId="1D85116E" w14:textId="1685FD0A"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7.</w:t>
      </w:r>
      <w:r w:rsidRPr="00EC202A">
        <w:rPr>
          <w:rFonts w:ascii="Arial" w:hAnsi="Arial"/>
          <w:sz w:val="22"/>
          <w:szCs w:val="22"/>
          <w:lang w:eastAsia="en-GB"/>
        </w:rPr>
        <w:tab/>
        <w:t>Supervision of contractors and trades</w:t>
      </w:r>
      <w:r w:rsidR="008E45C5">
        <w:rPr>
          <w:rFonts w:ascii="Arial" w:hAnsi="Arial"/>
          <w:sz w:val="22"/>
          <w:szCs w:val="22"/>
          <w:lang w:eastAsia="en-GB"/>
        </w:rPr>
        <w:t>people.</w:t>
      </w:r>
    </w:p>
    <w:p w14:paraId="14FA7311" w14:textId="77777777" w:rsidR="00EC202A" w:rsidRPr="00EC202A" w:rsidRDefault="00EC202A" w:rsidP="00EC202A">
      <w:pPr>
        <w:tabs>
          <w:tab w:val="left" w:pos="4050"/>
        </w:tabs>
        <w:ind w:left="720" w:hanging="720"/>
        <w:jc w:val="both"/>
        <w:rPr>
          <w:rFonts w:ascii="Arial" w:hAnsi="Arial"/>
          <w:sz w:val="22"/>
          <w:szCs w:val="22"/>
          <w:lang w:eastAsia="en-GB"/>
        </w:rPr>
      </w:pPr>
    </w:p>
    <w:p w14:paraId="671D1F4D"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8.</w:t>
      </w:r>
      <w:r w:rsidRPr="00EC202A">
        <w:rPr>
          <w:rFonts w:ascii="Arial" w:hAnsi="Arial"/>
          <w:sz w:val="22"/>
          <w:szCs w:val="22"/>
          <w:lang w:eastAsia="en-GB"/>
        </w:rPr>
        <w:tab/>
        <w:t>Patrolling the galleries in silent hours and dealing effectively and calmly with situations as they arise.</w:t>
      </w:r>
    </w:p>
    <w:p w14:paraId="6346BBCA" w14:textId="77777777" w:rsidR="00EC202A" w:rsidRPr="00EC202A" w:rsidRDefault="00EC202A" w:rsidP="00EC202A">
      <w:pPr>
        <w:tabs>
          <w:tab w:val="left" w:pos="4050"/>
        </w:tabs>
        <w:ind w:left="720" w:hanging="720"/>
        <w:jc w:val="both"/>
        <w:rPr>
          <w:rFonts w:ascii="Arial" w:hAnsi="Arial"/>
          <w:sz w:val="22"/>
          <w:szCs w:val="22"/>
          <w:lang w:eastAsia="en-GB"/>
        </w:rPr>
      </w:pPr>
    </w:p>
    <w:p w14:paraId="2B9F2706"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9.</w:t>
      </w:r>
      <w:r w:rsidRPr="00EC202A">
        <w:rPr>
          <w:rFonts w:ascii="Arial" w:hAnsi="Arial"/>
          <w:sz w:val="22"/>
          <w:szCs w:val="22"/>
          <w:lang w:eastAsia="en-GB"/>
        </w:rPr>
        <w:tab/>
        <w:t xml:space="preserve">Light cleaning and </w:t>
      </w:r>
      <w:proofErr w:type="spellStart"/>
      <w:r w:rsidRPr="00EC202A">
        <w:rPr>
          <w:rFonts w:ascii="Arial" w:hAnsi="Arial"/>
          <w:sz w:val="22"/>
          <w:szCs w:val="22"/>
          <w:lang w:eastAsia="en-GB"/>
        </w:rPr>
        <w:t>portering</w:t>
      </w:r>
      <w:proofErr w:type="spellEnd"/>
      <w:r w:rsidRPr="00EC202A">
        <w:rPr>
          <w:rFonts w:ascii="Arial" w:hAnsi="Arial"/>
          <w:sz w:val="22"/>
          <w:szCs w:val="22"/>
          <w:lang w:eastAsia="en-GB"/>
        </w:rPr>
        <w:t xml:space="preserve"> duties.</w:t>
      </w:r>
    </w:p>
    <w:p w14:paraId="13A8E793" w14:textId="77777777" w:rsidR="00EC202A" w:rsidRPr="00EC202A" w:rsidRDefault="00EC202A" w:rsidP="00EC202A">
      <w:pPr>
        <w:tabs>
          <w:tab w:val="left" w:pos="4050"/>
        </w:tabs>
        <w:ind w:left="720" w:hanging="720"/>
        <w:jc w:val="both"/>
        <w:rPr>
          <w:rFonts w:ascii="Arial" w:hAnsi="Arial"/>
          <w:sz w:val="22"/>
          <w:szCs w:val="22"/>
          <w:lang w:eastAsia="en-GB"/>
        </w:rPr>
      </w:pPr>
    </w:p>
    <w:p w14:paraId="51C8B670"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10.</w:t>
      </w:r>
      <w:r w:rsidRPr="00EC202A">
        <w:rPr>
          <w:rFonts w:ascii="Arial" w:hAnsi="Arial"/>
          <w:sz w:val="22"/>
          <w:szCs w:val="22"/>
          <w:lang w:eastAsia="en-GB"/>
        </w:rPr>
        <w:tab/>
        <w:t>Adherence to Health and Safety guidelines.</w:t>
      </w:r>
    </w:p>
    <w:p w14:paraId="1C0BBDD5" w14:textId="77777777" w:rsidR="00EC202A" w:rsidRPr="00EC202A" w:rsidRDefault="00EC202A" w:rsidP="00EC202A">
      <w:pPr>
        <w:tabs>
          <w:tab w:val="left" w:pos="4050"/>
        </w:tabs>
        <w:ind w:left="720" w:hanging="720"/>
        <w:jc w:val="both"/>
        <w:rPr>
          <w:rFonts w:ascii="Arial" w:hAnsi="Arial"/>
          <w:sz w:val="22"/>
          <w:szCs w:val="22"/>
          <w:lang w:eastAsia="en-GB"/>
        </w:rPr>
      </w:pPr>
    </w:p>
    <w:p w14:paraId="097E5160" w14:textId="77777777" w:rsidR="00EC202A" w:rsidRPr="00EC202A" w:rsidRDefault="00EC202A" w:rsidP="00EC202A">
      <w:pPr>
        <w:tabs>
          <w:tab w:val="left" w:pos="4050"/>
        </w:tabs>
        <w:ind w:left="720" w:hanging="720"/>
        <w:jc w:val="both"/>
        <w:rPr>
          <w:rFonts w:ascii="Arial" w:hAnsi="Arial"/>
          <w:sz w:val="22"/>
          <w:szCs w:val="22"/>
          <w:lang w:eastAsia="en-GB"/>
        </w:rPr>
      </w:pPr>
      <w:r w:rsidRPr="00EC202A">
        <w:rPr>
          <w:rFonts w:ascii="Arial" w:hAnsi="Arial"/>
          <w:sz w:val="22"/>
          <w:szCs w:val="22"/>
          <w:lang w:eastAsia="en-GB"/>
        </w:rPr>
        <w:t>11.</w:t>
      </w:r>
      <w:r w:rsidRPr="00EC202A">
        <w:rPr>
          <w:rFonts w:ascii="Arial" w:hAnsi="Arial"/>
          <w:sz w:val="22"/>
          <w:szCs w:val="22"/>
          <w:lang w:eastAsia="en-GB"/>
        </w:rPr>
        <w:tab/>
        <w:t>To be proactive in keeping up to date with NGS exhibitions, events and displays and to engage with the public on these, whilst also remaining vigilant.</w:t>
      </w:r>
    </w:p>
    <w:p w14:paraId="4E047DCE" w14:textId="77777777" w:rsidR="00EC202A" w:rsidRPr="00EC202A" w:rsidRDefault="00EC202A" w:rsidP="00EC202A">
      <w:pPr>
        <w:tabs>
          <w:tab w:val="left" w:pos="4050"/>
        </w:tabs>
        <w:ind w:left="720" w:hanging="720"/>
        <w:jc w:val="both"/>
        <w:rPr>
          <w:rFonts w:ascii="Arial" w:hAnsi="Arial"/>
          <w:sz w:val="22"/>
          <w:szCs w:val="22"/>
          <w:lang w:eastAsia="en-GB"/>
        </w:rPr>
      </w:pPr>
    </w:p>
    <w:p w14:paraId="1D5B2EF1" w14:textId="77777777" w:rsidR="00EC202A" w:rsidRPr="00EC202A" w:rsidRDefault="00EC202A" w:rsidP="00EC202A">
      <w:pPr>
        <w:tabs>
          <w:tab w:val="left" w:pos="4050"/>
        </w:tabs>
        <w:jc w:val="both"/>
        <w:rPr>
          <w:rFonts w:ascii="Arial" w:hAnsi="Arial"/>
          <w:sz w:val="22"/>
          <w:szCs w:val="22"/>
          <w:lang w:eastAsia="en-GB"/>
        </w:rPr>
      </w:pPr>
      <w:r w:rsidRPr="00EC202A">
        <w:rPr>
          <w:rFonts w:ascii="Arial" w:hAnsi="Arial"/>
          <w:sz w:val="22"/>
          <w:szCs w:val="22"/>
          <w:lang w:eastAsia="en-GB"/>
        </w:rPr>
        <w:t>12.       Any other duties appropriate to the post.</w:t>
      </w:r>
    </w:p>
    <w:p w14:paraId="4E2484A1" w14:textId="77777777" w:rsidR="00EC202A" w:rsidRPr="00EC202A" w:rsidRDefault="00EC202A" w:rsidP="00EC202A">
      <w:pPr>
        <w:tabs>
          <w:tab w:val="left" w:pos="540"/>
          <w:tab w:val="left" w:pos="4050"/>
        </w:tabs>
        <w:jc w:val="both"/>
        <w:rPr>
          <w:rFonts w:ascii="Arial" w:hAnsi="Arial"/>
          <w:b/>
          <w:sz w:val="22"/>
          <w:szCs w:val="22"/>
          <w:lang w:eastAsia="en-GB"/>
        </w:rPr>
      </w:pPr>
    </w:p>
    <w:p w14:paraId="6A00ED5A" w14:textId="77777777" w:rsidR="00EC202A" w:rsidRDefault="00EC202A" w:rsidP="00EC202A">
      <w:pPr>
        <w:keepNext/>
        <w:tabs>
          <w:tab w:val="left" w:pos="4050"/>
        </w:tabs>
        <w:jc w:val="both"/>
        <w:outlineLvl w:val="5"/>
        <w:rPr>
          <w:rFonts w:ascii="Arial" w:hAnsi="Arial"/>
          <w:b/>
          <w:sz w:val="22"/>
          <w:szCs w:val="22"/>
          <w:lang w:eastAsia="en-GB"/>
        </w:rPr>
      </w:pPr>
      <w:r w:rsidRPr="00EC202A">
        <w:rPr>
          <w:rFonts w:ascii="Arial" w:hAnsi="Arial"/>
          <w:b/>
          <w:sz w:val="22"/>
          <w:szCs w:val="22"/>
          <w:lang w:eastAsia="en-GB"/>
        </w:rPr>
        <w:t xml:space="preserve">Knowledge, </w:t>
      </w:r>
      <w:proofErr w:type="gramStart"/>
      <w:r w:rsidRPr="00EC202A">
        <w:rPr>
          <w:rFonts w:ascii="Arial" w:hAnsi="Arial"/>
          <w:b/>
          <w:sz w:val="22"/>
          <w:szCs w:val="22"/>
          <w:lang w:eastAsia="en-GB"/>
        </w:rPr>
        <w:t>skills</w:t>
      </w:r>
      <w:proofErr w:type="gramEnd"/>
      <w:r w:rsidRPr="00EC202A">
        <w:rPr>
          <w:rFonts w:ascii="Arial" w:hAnsi="Arial"/>
          <w:b/>
          <w:sz w:val="22"/>
          <w:szCs w:val="22"/>
          <w:lang w:eastAsia="en-GB"/>
        </w:rPr>
        <w:t xml:space="preserve"> and experience</w:t>
      </w:r>
      <w:r w:rsidR="005433F7">
        <w:rPr>
          <w:rFonts w:ascii="Arial" w:hAnsi="Arial"/>
          <w:b/>
          <w:sz w:val="22"/>
          <w:szCs w:val="22"/>
          <w:lang w:eastAsia="en-GB"/>
        </w:rPr>
        <w:t>:</w:t>
      </w:r>
    </w:p>
    <w:p w14:paraId="409E7FDE" w14:textId="77777777" w:rsidR="005433F7" w:rsidRPr="00EC202A" w:rsidRDefault="005433F7" w:rsidP="00EC202A">
      <w:pPr>
        <w:keepNext/>
        <w:tabs>
          <w:tab w:val="left" w:pos="4050"/>
        </w:tabs>
        <w:jc w:val="both"/>
        <w:outlineLvl w:val="5"/>
        <w:rPr>
          <w:rFonts w:ascii="Arial" w:hAnsi="Arial"/>
          <w:b/>
          <w:sz w:val="22"/>
          <w:szCs w:val="22"/>
          <w:lang w:eastAsia="en-GB"/>
        </w:rPr>
      </w:pPr>
    </w:p>
    <w:p w14:paraId="1B9C5040" w14:textId="77777777" w:rsidR="00EC202A" w:rsidRPr="00EC202A" w:rsidRDefault="00EC202A" w:rsidP="00EC202A">
      <w:pPr>
        <w:widowControl w:val="0"/>
        <w:jc w:val="both"/>
        <w:rPr>
          <w:rFonts w:ascii="Arial" w:hAnsi="Arial"/>
          <w:sz w:val="22"/>
          <w:szCs w:val="22"/>
          <w:lang w:val="en-US"/>
        </w:rPr>
      </w:pPr>
      <w:r w:rsidRPr="00EC202A">
        <w:rPr>
          <w:rFonts w:ascii="Arial" w:hAnsi="Arial"/>
          <w:sz w:val="22"/>
          <w:szCs w:val="22"/>
          <w:lang w:val="en-US"/>
        </w:rPr>
        <w:t>The following range of knowledge skills and experience are required.  Please ensure these are reflected in your note of interest. Shortlisting for interview will be based on meeting these requirements.</w:t>
      </w:r>
    </w:p>
    <w:p w14:paraId="56BF709B" w14:textId="77777777" w:rsidR="00EC202A" w:rsidRPr="00EC202A" w:rsidRDefault="00EC202A" w:rsidP="00EC202A">
      <w:pPr>
        <w:tabs>
          <w:tab w:val="left" w:pos="4050"/>
        </w:tabs>
        <w:jc w:val="both"/>
        <w:rPr>
          <w:rFonts w:ascii="Arial" w:hAnsi="Arial"/>
          <w:sz w:val="22"/>
          <w:szCs w:val="22"/>
          <w:lang w:eastAsia="en-GB"/>
        </w:rPr>
      </w:pPr>
    </w:p>
    <w:p w14:paraId="094FBD7C" w14:textId="77777777" w:rsidR="00EC202A" w:rsidRDefault="00EC202A" w:rsidP="00EC202A">
      <w:pPr>
        <w:tabs>
          <w:tab w:val="left" w:pos="4050"/>
        </w:tabs>
        <w:jc w:val="both"/>
        <w:rPr>
          <w:rFonts w:ascii="Arial" w:hAnsi="Arial"/>
          <w:b/>
          <w:sz w:val="22"/>
          <w:szCs w:val="22"/>
          <w:lang w:eastAsia="en-GB"/>
        </w:rPr>
      </w:pPr>
      <w:r w:rsidRPr="00EC202A">
        <w:rPr>
          <w:rFonts w:ascii="Arial" w:hAnsi="Arial"/>
          <w:b/>
          <w:sz w:val="22"/>
          <w:szCs w:val="22"/>
          <w:lang w:eastAsia="en-GB"/>
        </w:rPr>
        <w:t>Essential</w:t>
      </w:r>
    </w:p>
    <w:p w14:paraId="5324E2FC" w14:textId="77777777" w:rsidR="000373C3" w:rsidRPr="00EC202A" w:rsidRDefault="000373C3" w:rsidP="00EC202A">
      <w:pPr>
        <w:tabs>
          <w:tab w:val="left" w:pos="4050"/>
        </w:tabs>
        <w:jc w:val="both"/>
        <w:rPr>
          <w:rFonts w:ascii="Arial" w:hAnsi="Arial"/>
          <w:b/>
          <w:sz w:val="22"/>
          <w:szCs w:val="22"/>
          <w:lang w:eastAsia="en-GB"/>
        </w:rPr>
      </w:pPr>
    </w:p>
    <w:p w14:paraId="4924CC71" w14:textId="77777777" w:rsidR="00EC202A" w:rsidRPr="00EC202A" w:rsidRDefault="00EC202A" w:rsidP="00EC202A">
      <w:pPr>
        <w:numPr>
          <w:ilvl w:val="0"/>
          <w:numId w:val="1"/>
        </w:numPr>
        <w:jc w:val="both"/>
        <w:rPr>
          <w:rFonts w:ascii="Arial" w:hAnsi="Arial"/>
          <w:sz w:val="22"/>
          <w:szCs w:val="22"/>
          <w:lang w:eastAsia="en-GB"/>
        </w:rPr>
      </w:pPr>
      <w:r w:rsidRPr="00EC202A">
        <w:rPr>
          <w:rFonts w:ascii="Arial" w:hAnsi="Arial"/>
          <w:sz w:val="22"/>
          <w:szCs w:val="22"/>
          <w:lang w:eastAsia="en-GB"/>
        </w:rPr>
        <w:t>Previous experience of working within a Customer Services environment</w:t>
      </w:r>
    </w:p>
    <w:p w14:paraId="23C3DE4C" w14:textId="77777777" w:rsidR="00EC202A" w:rsidRPr="00EC202A" w:rsidRDefault="00EC202A" w:rsidP="00EC202A">
      <w:pPr>
        <w:numPr>
          <w:ilvl w:val="0"/>
          <w:numId w:val="1"/>
        </w:numPr>
        <w:tabs>
          <w:tab w:val="left" w:pos="4050"/>
        </w:tabs>
        <w:jc w:val="both"/>
        <w:rPr>
          <w:rFonts w:ascii="Arial" w:hAnsi="Arial"/>
          <w:sz w:val="22"/>
          <w:szCs w:val="22"/>
          <w:lang w:eastAsia="en-GB"/>
        </w:rPr>
      </w:pPr>
      <w:r w:rsidRPr="00EC202A">
        <w:rPr>
          <w:rFonts w:ascii="Arial" w:hAnsi="Arial"/>
          <w:sz w:val="22"/>
          <w:szCs w:val="22"/>
          <w:lang w:eastAsia="en-GB"/>
        </w:rPr>
        <w:t>Excellent interpersonal / communication skills (written and oral)</w:t>
      </w:r>
    </w:p>
    <w:p w14:paraId="2C33DBE2" w14:textId="77777777" w:rsidR="00EC202A" w:rsidRPr="00EC202A" w:rsidRDefault="00EC202A" w:rsidP="00EC202A">
      <w:pPr>
        <w:numPr>
          <w:ilvl w:val="0"/>
          <w:numId w:val="2"/>
        </w:numPr>
        <w:jc w:val="both"/>
        <w:rPr>
          <w:rFonts w:ascii="Arial" w:hAnsi="Arial"/>
          <w:sz w:val="22"/>
          <w:szCs w:val="22"/>
          <w:lang w:eastAsia="en-GB"/>
        </w:rPr>
      </w:pPr>
      <w:r w:rsidRPr="00EC202A">
        <w:rPr>
          <w:rFonts w:ascii="Arial" w:hAnsi="Arial"/>
          <w:sz w:val="22"/>
          <w:szCs w:val="22"/>
          <w:lang w:eastAsia="en-GB"/>
        </w:rPr>
        <w:t>Ability to use initiative</w:t>
      </w:r>
    </w:p>
    <w:p w14:paraId="5C873182" w14:textId="77777777" w:rsidR="00EC202A" w:rsidRPr="00EC202A" w:rsidRDefault="00EC202A" w:rsidP="00EC202A">
      <w:pPr>
        <w:numPr>
          <w:ilvl w:val="0"/>
          <w:numId w:val="2"/>
        </w:numPr>
        <w:jc w:val="both"/>
        <w:rPr>
          <w:rFonts w:ascii="Arial" w:hAnsi="Arial"/>
          <w:sz w:val="22"/>
          <w:szCs w:val="22"/>
          <w:lang w:eastAsia="en-GB"/>
        </w:rPr>
      </w:pPr>
      <w:r w:rsidRPr="00EC202A">
        <w:rPr>
          <w:rFonts w:ascii="Arial" w:hAnsi="Arial"/>
          <w:sz w:val="22"/>
          <w:szCs w:val="22"/>
          <w:lang w:eastAsia="en-GB"/>
        </w:rPr>
        <w:t>Flexible approach to the job</w:t>
      </w:r>
    </w:p>
    <w:p w14:paraId="49834236" w14:textId="77777777" w:rsidR="00EC202A" w:rsidRPr="00EC202A" w:rsidRDefault="00EC202A" w:rsidP="00EC202A">
      <w:pPr>
        <w:numPr>
          <w:ilvl w:val="0"/>
          <w:numId w:val="2"/>
        </w:numPr>
        <w:jc w:val="both"/>
        <w:rPr>
          <w:rFonts w:ascii="Arial" w:hAnsi="Arial"/>
          <w:sz w:val="22"/>
          <w:szCs w:val="22"/>
          <w:lang w:eastAsia="en-GB"/>
        </w:rPr>
      </w:pPr>
      <w:r w:rsidRPr="00EC202A">
        <w:rPr>
          <w:rFonts w:ascii="Arial" w:hAnsi="Arial"/>
          <w:sz w:val="22"/>
          <w:szCs w:val="22"/>
          <w:lang w:eastAsia="en-GB"/>
        </w:rPr>
        <w:t>Enthusiasm</w:t>
      </w:r>
    </w:p>
    <w:p w14:paraId="4B8FE05E" w14:textId="77777777" w:rsidR="00EC202A" w:rsidRPr="00EC202A" w:rsidRDefault="00EC202A" w:rsidP="00EC202A">
      <w:pPr>
        <w:numPr>
          <w:ilvl w:val="0"/>
          <w:numId w:val="3"/>
        </w:numPr>
        <w:jc w:val="both"/>
        <w:rPr>
          <w:rFonts w:ascii="Arial" w:hAnsi="Arial"/>
          <w:sz w:val="22"/>
          <w:szCs w:val="22"/>
          <w:lang w:eastAsia="en-GB"/>
        </w:rPr>
      </w:pPr>
      <w:r w:rsidRPr="00EC202A">
        <w:rPr>
          <w:rFonts w:ascii="Arial" w:hAnsi="Arial"/>
          <w:sz w:val="22"/>
          <w:szCs w:val="22"/>
          <w:lang w:eastAsia="en-GB"/>
        </w:rPr>
        <w:t>Helpful manner with colleagues and the public</w:t>
      </w:r>
    </w:p>
    <w:p w14:paraId="699F4C50" w14:textId="77777777" w:rsidR="00EC202A" w:rsidRPr="00EC202A" w:rsidRDefault="00EC202A" w:rsidP="00EC202A">
      <w:pPr>
        <w:numPr>
          <w:ilvl w:val="0"/>
          <w:numId w:val="3"/>
        </w:numPr>
        <w:jc w:val="both"/>
        <w:rPr>
          <w:rFonts w:ascii="Arial" w:hAnsi="Arial"/>
          <w:sz w:val="22"/>
          <w:szCs w:val="22"/>
          <w:lang w:eastAsia="en-GB"/>
        </w:rPr>
      </w:pPr>
      <w:r w:rsidRPr="00EC202A">
        <w:rPr>
          <w:rFonts w:ascii="Arial" w:hAnsi="Arial"/>
          <w:sz w:val="22"/>
          <w:szCs w:val="22"/>
          <w:lang w:eastAsia="en-GB"/>
        </w:rPr>
        <w:t>Team player</w:t>
      </w:r>
    </w:p>
    <w:p w14:paraId="1F3F94EC" w14:textId="77777777" w:rsidR="00EC202A" w:rsidRPr="00EC202A" w:rsidRDefault="00EC202A" w:rsidP="00EC202A">
      <w:pPr>
        <w:jc w:val="both"/>
        <w:rPr>
          <w:rFonts w:ascii="Arial" w:hAnsi="Arial"/>
          <w:sz w:val="22"/>
          <w:szCs w:val="22"/>
          <w:lang w:eastAsia="en-GB"/>
        </w:rPr>
      </w:pPr>
    </w:p>
    <w:p w14:paraId="6540DEE0" w14:textId="77777777" w:rsidR="00EC202A" w:rsidRDefault="00EC202A" w:rsidP="00EC202A">
      <w:pPr>
        <w:keepNext/>
        <w:jc w:val="both"/>
        <w:outlineLvl w:val="4"/>
        <w:rPr>
          <w:rFonts w:ascii="Arial" w:hAnsi="Arial"/>
          <w:b/>
          <w:sz w:val="22"/>
          <w:szCs w:val="22"/>
          <w:lang w:eastAsia="en-GB"/>
        </w:rPr>
      </w:pPr>
      <w:r w:rsidRPr="00EC202A">
        <w:rPr>
          <w:rFonts w:ascii="Arial" w:hAnsi="Arial"/>
          <w:b/>
          <w:sz w:val="22"/>
          <w:szCs w:val="22"/>
          <w:lang w:eastAsia="en-GB"/>
        </w:rPr>
        <w:t>Desirable</w:t>
      </w:r>
    </w:p>
    <w:p w14:paraId="04B3199C" w14:textId="77777777" w:rsidR="000373C3" w:rsidRPr="00EC202A" w:rsidRDefault="000373C3" w:rsidP="00EC202A">
      <w:pPr>
        <w:keepNext/>
        <w:jc w:val="both"/>
        <w:outlineLvl w:val="4"/>
        <w:rPr>
          <w:rFonts w:ascii="Arial" w:hAnsi="Arial"/>
          <w:b/>
          <w:sz w:val="22"/>
          <w:szCs w:val="22"/>
          <w:lang w:eastAsia="en-GB"/>
        </w:rPr>
      </w:pPr>
    </w:p>
    <w:p w14:paraId="65EA2E2A" w14:textId="77777777" w:rsidR="00EC202A" w:rsidRPr="00EC202A" w:rsidRDefault="00EC202A" w:rsidP="00EC202A">
      <w:pPr>
        <w:numPr>
          <w:ilvl w:val="0"/>
          <w:numId w:val="3"/>
        </w:numPr>
        <w:jc w:val="both"/>
        <w:rPr>
          <w:rFonts w:ascii="Arial" w:hAnsi="Arial"/>
          <w:sz w:val="22"/>
          <w:szCs w:val="22"/>
          <w:lang w:eastAsia="en-GB"/>
        </w:rPr>
      </w:pPr>
      <w:r w:rsidRPr="00EC202A">
        <w:rPr>
          <w:rFonts w:ascii="Arial" w:hAnsi="Arial"/>
          <w:sz w:val="22"/>
          <w:szCs w:val="22"/>
          <w:lang w:eastAsia="en-GB"/>
        </w:rPr>
        <w:t>Security experience</w:t>
      </w:r>
    </w:p>
    <w:p w14:paraId="63F9FFCF" w14:textId="77777777" w:rsidR="00EC202A" w:rsidRPr="00EC202A" w:rsidRDefault="00EC202A" w:rsidP="00EC202A">
      <w:pPr>
        <w:numPr>
          <w:ilvl w:val="0"/>
          <w:numId w:val="3"/>
        </w:numPr>
        <w:jc w:val="both"/>
        <w:rPr>
          <w:rFonts w:ascii="Arial" w:hAnsi="Arial"/>
          <w:sz w:val="22"/>
          <w:szCs w:val="22"/>
          <w:lang w:eastAsia="en-GB"/>
        </w:rPr>
      </w:pPr>
      <w:r w:rsidRPr="00EC202A">
        <w:rPr>
          <w:rFonts w:ascii="Arial" w:hAnsi="Arial"/>
          <w:sz w:val="22"/>
          <w:szCs w:val="22"/>
          <w:lang w:eastAsia="en-GB"/>
        </w:rPr>
        <w:t>Knowledge and appreciation of art</w:t>
      </w:r>
    </w:p>
    <w:p w14:paraId="08D7A063" w14:textId="77777777" w:rsidR="00EC202A" w:rsidRPr="00EC202A" w:rsidRDefault="00EC202A" w:rsidP="00EC202A">
      <w:pPr>
        <w:numPr>
          <w:ilvl w:val="0"/>
          <w:numId w:val="4"/>
        </w:numPr>
        <w:jc w:val="both"/>
        <w:rPr>
          <w:rFonts w:ascii="Arial" w:hAnsi="Arial"/>
          <w:sz w:val="22"/>
          <w:szCs w:val="22"/>
          <w:lang w:eastAsia="en-GB"/>
        </w:rPr>
      </w:pPr>
      <w:r w:rsidRPr="00EC202A">
        <w:rPr>
          <w:rFonts w:ascii="Arial" w:hAnsi="Arial"/>
          <w:sz w:val="22"/>
          <w:szCs w:val="22"/>
          <w:lang w:eastAsia="en-GB"/>
        </w:rPr>
        <w:lastRenderedPageBreak/>
        <w:t>First Aid qualification or be willing to undertake training to obtain</w:t>
      </w:r>
    </w:p>
    <w:p w14:paraId="5330B6ED" w14:textId="77777777" w:rsidR="00EC202A" w:rsidRPr="00EC202A" w:rsidRDefault="00EC202A" w:rsidP="00EC202A">
      <w:pPr>
        <w:numPr>
          <w:ilvl w:val="0"/>
          <w:numId w:val="4"/>
        </w:numPr>
        <w:jc w:val="both"/>
        <w:rPr>
          <w:rFonts w:ascii="Arial" w:hAnsi="Arial"/>
          <w:sz w:val="22"/>
          <w:szCs w:val="22"/>
          <w:lang w:eastAsia="en-GB"/>
        </w:rPr>
      </w:pPr>
      <w:r w:rsidRPr="00EC202A">
        <w:rPr>
          <w:rFonts w:ascii="Arial" w:hAnsi="Arial"/>
          <w:sz w:val="22"/>
          <w:szCs w:val="22"/>
          <w:lang w:eastAsia="en-GB"/>
        </w:rPr>
        <w:t>Willingness to work occasional overtime assisting at evening functions</w:t>
      </w:r>
    </w:p>
    <w:p w14:paraId="0EE68E73" w14:textId="77777777" w:rsidR="00EC202A" w:rsidRPr="00EC202A" w:rsidRDefault="00EC202A" w:rsidP="00EC202A">
      <w:pPr>
        <w:numPr>
          <w:ilvl w:val="0"/>
          <w:numId w:val="4"/>
        </w:numPr>
        <w:jc w:val="both"/>
        <w:rPr>
          <w:rFonts w:ascii="Arial" w:hAnsi="Arial"/>
          <w:sz w:val="22"/>
          <w:szCs w:val="22"/>
          <w:lang w:eastAsia="en-GB"/>
        </w:rPr>
      </w:pPr>
      <w:r w:rsidRPr="00EC202A">
        <w:rPr>
          <w:rFonts w:ascii="Arial" w:hAnsi="Arial"/>
          <w:sz w:val="22"/>
          <w:szCs w:val="22"/>
          <w:lang w:eastAsia="en-GB"/>
        </w:rPr>
        <w:t>Good I.T. skills</w:t>
      </w:r>
    </w:p>
    <w:p w14:paraId="3DF377EB" w14:textId="77777777" w:rsidR="00EC202A" w:rsidRPr="00EC202A" w:rsidRDefault="00EC202A" w:rsidP="00EC202A">
      <w:pPr>
        <w:numPr>
          <w:ilvl w:val="0"/>
          <w:numId w:val="4"/>
        </w:numPr>
        <w:jc w:val="both"/>
        <w:rPr>
          <w:rFonts w:ascii="Arial" w:hAnsi="Arial"/>
          <w:sz w:val="22"/>
          <w:szCs w:val="22"/>
          <w:lang w:eastAsia="en-GB"/>
        </w:rPr>
      </w:pPr>
      <w:r w:rsidRPr="00EC202A">
        <w:rPr>
          <w:rFonts w:ascii="Arial" w:hAnsi="Arial"/>
          <w:sz w:val="22"/>
          <w:szCs w:val="22"/>
          <w:lang w:eastAsia="en-GB"/>
        </w:rPr>
        <w:t xml:space="preserve">Full driving licence </w:t>
      </w:r>
    </w:p>
    <w:p w14:paraId="404C374E" w14:textId="77777777" w:rsidR="00EC202A" w:rsidRPr="00EC202A" w:rsidRDefault="00EC202A" w:rsidP="00EC202A">
      <w:pPr>
        <w:jc w:val="both"/>
        <w:rPr>
          <w:rFonts w:ascii="Arial" w:hAnsi="Arial"/>
          <w:b/>
          <w:color w:val="0000FF"/>
          <w:sz w:val="22"/>
          <w:szCs w:val="22"/>
          <w:lang w:eastAsia="en-GB"/>
        </w:rPr>
      </w:pPr>
    </w:p>
    <w:p w14:paraId="46F2895F" w14:textId="77777777" w:rsidR="00EC202A" w:rsidRPr="00EC202A" w:rsidRDefault="00EC202A" w:rsidP="00EC202A">
      <w:pPr>
        <w:jc w:val="both"/>
        <w:rPr>
          <w:rFonts w:ascii="Arial" w:hAnsi="Arial"/>
          <w:b/>
          <w:sz w:val="22"/>
          <w:szCs w:val="22"/>
          <w:lang w:eastAsia="en-GB"/>
        </w:rPr>
      </w:pPr>
      <w:r w:rsidRPr="00EC202A">
        <w:rPr>
          <w:rFonts w:ascii="Arial" w:hAnsi="Arial"/>
          <w:b/>
          <w:sz w:val="22"/>
          <w:szCs w:val="22"/>
          <w:lang w:eastAsia="en-GB"/>
        </w:rPr>
        <w:t>SUMMARY TERMS AND CONDITIONS</w:t>
      </w:r>
    </w:p>
    <w:p w14:paraId="618CD9C7" w14:textId="77777777" w:rsidR="00EC202A" w:rsidRPr="00EC202A" w:rsidRDefault="00EC202A" w:rsidP="00EC202A">
      <w:pPr>
        <w:rPr>
          <w:rFonts w:ascii="Arial" w:hAnsi="Arial"/>
          <w:b/>
          <w:sz w:val="22"/>
          <w:szCs w:val="22"/>
          <w:lang w:eastAsia="en-GB"/>
        </w:rPr>
      </w:pPr>
    </w:p>
    <w:p w14:paraId="738B8015" w14:textId="2513768C" w:rsidR="00EC202A" w:rsidRDefault="00F24FC0" w:rsidP="00F24FC0">
      <w:pPr>
        <w:tabs>
          <w:tab w:val="left" w:pos="2310"/>
        </w:tabs>
        <w:ind w:left="2880" w:hanging="2880"/>
        <w:jc w:val="both"/>
        <w:rPr>
          <w:rFonts w:ascii="Arial" w:hAnsi="Arial"/>
          <w:b/>
          <w:sz w:val="22"/>
          <w:szCs w:val="22"/>
          <w:lang w:eastAsia="en-GB"/>
        </w:rPr>
      </w:pPr>
      <w:r>
        <w:rPr>
          <w:rFonts w:ascii="Arial" w:hAnsi="Arial"/>
          <w:b/>
          <w:sz w:val="22"/>
          <w:szCs w:val="22"/>
          <w:lang w:eastAsia="en-GB"/>
        </w:rPr>
        <w:t>CONTRACT:</w:t>
      </w:r>
      <w:r>
        <w:rPr>
          <w:rFonts w:ascii="Arial" w:hAnsi="Arial"/>
          <w:b/>
          <w:sz w:val="22"/>
          <w:szCs w:val="22"/>
          <w:lang w:eastAsia="en-GB"/>
        </w:rPr>
        <w:tab/>
      </w:r>
      <w:r w:rsidR="00D92F15">
        <w:rPr>
          <w:rFonts w:ascii="Arial" w:hAnsi="Arial"/>
          <w:b/>
          <w:sz w:val="22"/>
          <w:szCs w:val="22"/>
          <w:lang w:eastAsia="en-GB"/>
        </w:rPr>
        <w:t xml:space="preserve">Fixed Term until 28.2.2023 </w:t>
      </w:r>
    </w:p>
    <w:p w14:paraId="523CCAF1" w14:textId="77777777" w:rsidR="00F24FC0" w:rsidRPr="00EC202A" w:rsidRDefault="00F24FC0" w:rsidP="00EC202A">
      <w:pPr>
        <w:ind w:left="2880" w:hanging="2880"/>
        <w:jc w:val="both"/>
        <w:rPr>
          <w:rFonts w:ascii="Arial" w:hAnsi="Arial"/>
          <w:b/>
          <w:sz w:val="22"/>
          <w:szCs w:val="22"/>
          <w:lang w:eastAsia="en-GB"/>
        </w:rPr>
      </w:pPr>
    </w:p>
    <w:p w14:paraId="49BD88D5" w14:textId="77777777" w:rsidR="008142DA" w:rsidRDefault="00EC202A" w:rsidP="00FF634F">
      <w:pPr>
        <w:ind w:left="2268" w:hanging="2268"/>
        <w:rPr>
          <w:rFonts w:ascii="Arial" w:hAnsi="Arial" w:cs="Arial"/>
          <w:sz w:val="22"/>
          <w:szCs w:val="22"/>
          <w:lang w:eastAsia="en-GB"/>
        </w:rPr>
      </w:pPr>
      <w:r w:rsidRPr="00EC202A">
        <w:rPr>
          <w:rFonts w:ascii="Arial" w:hAnsi="Arial"/>
          <w:b/>
          <w:sz w:val="22"/>
          <w:szCs w:val="22"/>
          <w:lang w:eastAsia="en-GB"/>
        </w:rPr>
        <w:t>HOURS:</w:t>
      </w:r>
      <w:r w:rsidRPr="00EC202A">
        <w:rPr>
          <w:rFonts w:ascii="Arial" w:hAnsi="Arial"/>
          <w:b/>
          <w:sz w:val="22"/>
          <w:szCs w:val="22"/>
          <w:lang w:eastAsia="en-GB"/>
        </w:rPr>
        <w:tab/>
      </w:r>
      <w:r w:rsidRPr="008142DA">
        <w:rPr>
          <w:rFonts w:ascii="Arial" w:hAnsi="Arial" w:cs="Arial"/>
          <w:sz w:val="22"/>
          <w:szCs w:val="22"/>
          <w:lang w:eastAsia="en-GB"/>
        </w:rPr>
        <w:t xml:space="preserve">42 Hours per week including breaks averaged over an </w:t>
      </w:r>
      <w:proofErr w:type="gramStart"/>
      <w:r w:rsidRPr="008142DA">
        <w:rPr>
          <w:rFonts w:ascii="Arial" w:hAnsi="Arial" w:cs="Arial"/>
          <w:sz w:val="22"/>
          <w:szCs w:val="22"/>
          <w:lang w:eastAsia="en-GB"/>
        </w:rPr>
        <w:t>8 week</w:t>
      </w:r>
      <w:proofErr w:type="gramEnd"/>
      <w:r w:rsidRPr="008142DA">
        <w:rPr>
          <w:rFonts w:ascii="Arial" w:hAnsi="Arial" w:cs="Arial"/>
          <w:sz w:val="22"/>
          <w:szCs w:val="22"/>
          <w:lang w:eastAsia="en-GB"/>
        </w:rPr>
        <w:t xml:space="preserve"> </w:t>
      </w:r>
      <w:r w:rsidR="007E6CD1" w:rsidRPr="008142DA">
        <w:rPr>
          <w:rFonts w:ascii="Arial" w:hAnsi="Arial" w:cs="Arial"/>
          <w:sz w:val="22"/>
          <w:szCs w:val="22"/>
          <w:lang w:eastAsia="en-GB"/>
        </w:rPr>
        <w:t xml:space="preserve">      </w:t>
      </w:r>
      <w:r w:rsidRPr="008142DA">
        <w:rPr>
          <w:rFonts w:ascii="Arial" w:hAnsi="Arial" w:cs="Arial"/>
          <w:sz w:val="22"/>
          <w:szCs w:val="22"/>
          <w:lang w:eastAsia="en-GB"/>
        </w:rPr>
        <w:t>period.</w:t>
      </w:r>
    </w:p>
    <w:p w14:paraId="0737401B" w14:textId="77777777" w:rsidR="00FF634F" w:rsidRPr="008142DA" w:rsidRDefault="008142DA" w:rsidP="00FF634F">
      <w:pPr>
        <w:ind w:left="2268" w:hanging="2268"/>
        <w:rPr>
          <w:rFonts w:ascii="Arial" w:hAnsi="Arial" w:cs="Arial"/>
          <w:b/>
          <w:sz w:val="22"/>
          <w:szCs w:val="22"/>
        </w:rPr>
      </w:pPr>
      <w:r>
        <w:rPr>
          <w:rFonts w:ascii="Arial" w:hAnsi="Arial"/>
          <w:b/>
          <w:sz w:val="22"/>
          <w:szCs w:val="22"/>
          <w:lang w:eastAsia="en-GB"/>
        </w:rPr>
        <w:t xml:space="preserve">                                    </w:t>
      </w:r>
      <w:r w:rsidR="00FF634F" w:rsidRPr="008142DA">
        <w:rPr>
          <w:rFonts w:ascii="Arial" w:hAnsi="Arial" w:cs="Arial"/>
          <w:sz w:val="22"/>
          <w:szCs w:val="22"/>
        </w:rPr>
        <w:t xml:space="preserve"> </w:t>
      </w:r>
      <w:r w:rsidR="00FF634F" w:rsidRPr="008142DA">
        <w:rPr>
          <w:rFonts w:ascii="Arial" w:hAnsi="Arial" w:cs="Arial"/>
          <w:b/>
          <w:sz w:val="22"/>
          <w:szCs w:val="22"/>
        </w:rPr>
        <w:t>Please note that this position involves shift work on a rotating pattern of 2 days on, 2 nights on, 4 days off.</w:t>
      </w:r>
    </w:p>
    <w:p w14:paraId="6DA2EE6C" w14:textId="77777777" w:rsidR="00EC202A" w:rsidRPr="00EC202A" w:rsidRDefault="00EC202A" w:rsidP="00EC202A">
      <w:pPr>
        <w:ind w:left="2880" w:hanging="2880"/>
        <w:jc w:val="both"/>
        <w:rPr>
          <w:rFonts w:ascii="Arial" w:hAnsi="Arial"/>
          <w:b/>
          <w:sz w:val="22"/>
          <w:szCs w:val="22"/>
          <w:lang w:eastAsia="en-GB"/>
        </w:rPr>
      </w:pPr>
    </w:p>
    <w:p w14:paraId="1EA1A24B" w14:textId="77777777" w:rsidR="00EC202A" w:rsidRPr="00EC202A" w:rsidRDefault="00EC202A" w:rsidP="00EC202A">
      <w:pPr>
        <w:ind w:left="2880"/>
        <w:jc w:val="both"/>
        <w:rPr>
          <w:rFonts w:ascii="Arial" w:hAnsi="Arial"/>
          <w:sz w:val="22"/>
          <w:szCs w:val="22"/>
          <w:lang w:eastAsia="en-GB"/>
        </w:rPr>
      </w:pPr>
    </w:p>
    <w:p w14:paraId="39DBD0DE" w14:textId="23F4675A" w:rsidR="00EC202A" w:rsidRDefault="00EC202A" w:rsidP="0017484E">
      <w:pPr>
        <w:ind w:left="2268" w:hanging="2268"/>
        <w:jc w:val="both"/>
        <w:rPr>
          <w:rFonts w:ascii="Arial" w:hAnsi="Arial"/>
          <w:sz w:val="22"/>
          <w:szCs w:val="22"/>
          <w:lang w:eastAsia="en-GB"/>
        </w:rPr>
      </w:pPr>
      <w:r w:rsidRPr="00EC202A">
        <w:rPr>
          <w:rFonts w:ascii="Arial" w:hAnsi="Arial"/>
          <w:b/>
          <w:sz w:val="22"/>
          <w:szCs w:val="22"/>
          <w:lang w:eastAsia="en-GB"/>
        </w:rPr>
        <w:t>PAY:</w:t>
      </w:r>
      <w:r w:rsidRPr="00EC202A">
        <w:rPr>
          <w:rFonts w:ascii="Arial" w:hAnsi="Arial"/>
          <w:sz w:val="22"/>
          <w:szCs w:val="22"/>
          <w:lang w:eastAsia="en-GB"/>
        </w:rPr>
        <w:tab/>
      </w:r>
      <w:r w:rsidR="00583091">
        <w:rPr>
          <w:rFonts w:ascii="Arial" w:hAnsi="Arial"/>
          <w:sz w:val="22"/>
          <w:szCs w:val="22"/>
          <w:lang w:eastAsia="en-GB"/>
        </w:rPr>
        <w:t>£</w:t>
      </w:r>
      <w:r w:rsidR="00D92F15">
        <w:rPr>
          <w:rFonts w:ascii="Arial" w:hAnsi="Arial"/>
          <w:sz w:val="22"/>
          <w:szCs w:val="22"/>
          <w:lang w:eastAsia="en-GB"/>
        </w:rPr>
        <w:t>20,828</w:t>
      </w:r>
      <w:r w:rsidRPr="00EC202A">
        <w:rPr>
          <w:rFonts w:ascii="Arial" w:hAnsi="Arial"/>
          <w:sz w:val="22"/>
          <w:szCs w:val="22"/>
          <w:lang w:eastAsia="en-GB"/>
        </w:rPr>
        <w:t xml:space="preserve"> per annum (plus </w:t>
      </w:r>
      <w:r w:rsidR="00A266F3">
        <w:rPr>
          <w:rFonts w:ascii="Arial" w:hAnsi="Arial"/>
          <w:sz w:val="22"/>
          <w:szCs w:val="22"/>
          <w:lang w:eastAsia="en-GB"/>
        </w:rPr>
        <w:t>20%</w:t>
      </w:r>
      <w:r w:rsidRPr="00EC202A">
        <w:rPr>
          <w:rFonts w:ascii="Arial" w:hAnsi="Arial"/>
          <w:sz w:val="22"/>
          <w:szCs w:val="22"/>
          <w:lang w:eastAsia="en-GB"/>
        </w:rPr>
        <w:t xml:space="preserve"> shift and weekend attendance). </w:t>
      </w:r>
    </w:p>
    <w:p w14:paraId="40E8A246" w14:textId="77777777" w:rsidR="00691F94" w:rsidRPr="00EC202A" w:rsidRDefault="00691F94" w:rsidP="00EC202A">
      <w:pPr>
        <w:ind w:left="2880" w:hanging="2880"/>
        <w:jc w:val="both"/>
        <w:rPr>
          <w:rFonts w:ascii="Arial" w:hAnsi="Arial"/>
          <w:b/>
          <w:sz w:val="22"/>
          <w:szCs w:val="22"/>
          <w:lang w:eastAsia="en-GB"/>
        </w:rPr>
      </w:pPr>
    </w:p>
    <w:p w14:paraId="37A6382A" w14:textId="77777777" w:rsidR="00EC202A" w:rsidRPr="00EC202A" w:rsidRDefault="00EC202A" w:rsidP="00EC202A">
      <w:pPr>
        <w:ind w:left="2880" w:hanging="2880"/>
        <w:jc w:val="both"/>
        <w:rPr>
          <w:rFonts w:ascii="Arial" w:hAnsi="Arial"/>
          <w:sz w:val="22"/>
          <w:szCs w:val="22"/>
          <w:lang w:eastAsia="en-GB"/>
        </w:rPr>
      </w:pPr>
      <w:r w:rsidRPr="00EC202A">
        <w:rPr>
          <w:rFonts w:ascii="Arial" w:hAnsi="Arial"/>
          <w:b/>
          <w:sz w:val="22"/>
          <w:szCs w:val="22"/>
          <w:lang w:eastAsia="en-GB"/>
        </w:rPr>
        <w:t>ANNUAL LEAVE:</w:t>
      </w:r>
      <w:r w:rsidRPr="00EC202A">
        <w:rPr>
          <w:rFonts w:ascii="Arial" w:hAnsi="Arial"/>
          <w:sz w:val="22"/>
          <w:szCs w:val="22"/>
          <w:lang w:eastAsia="en-GB"/>
        </w:rPr>
        <w:tab/>
        <w:t>25 days per annum (full year equivalent).</w:t>
      </w:r>
    </w:p>
    <w:p w14:paraId="7EC569D6" w14:textId="3A60899C" w:rsidR="00EC202A" w:rsidRPr="00EC202A" w:rsidRDefault="00EC202A" w:rsidP="00EC202A">
      <w:pPr>
        <w:ind w:left="2880" w:hanging="2880"/>
        <w:jc w:val="both"/>
        <w:rPr>
          <w:rFonts w:ascii="Arial" w:hAnsi="Arial" w:cs="Arial"/>
          <w:sz w:val="22"/>
          <w:szCs w:val="22"/>
        </w:rPr>
      </w:pPr>
      <w:r w:rsidRPr="00EC202A">
        <w:rPr>
          <w:rFonts w:ascii="Arial" w:hAnsi="Arial"/>
          <w:sz w:val="22"/>
          <w:szCs w:val="22"/>
          <w:lang w:eastAsia="en-GB"/>
        </w:rPr>
        <w:tab/>
        <w:t>Staff receive 1</w:t>
      </w:r>
      <w:r w:rsidR="001E42A2">
        <w:rPr>
          <w:rFonts w:ascii="Arial" w:hAnsi="Arial"/>
          <w:sz w:val="22"/>
          <w:szCs w:val="22"/>
          <w:lang w:eastAsia="en-GB"/>
        </w:rPr>
        <w:t>1</w:t>
      </w:r>
      <w:r w:rsidR="00F24FC0">
        <w:rPr>
          <w:rFonts w:ascii="Arial" w:hAnsi="Arial"/>
          <w:sz w:val="22"/>
          <w:szCs w:val="22"/>
          <w:lang w:eastAsia="en-GB"/>
        </w:rPr>
        <w:t>.</w:t>
      </w:r>
      <w:r w:rsidRPr="00EC202A">
        <w:rPr>
          <w:rFonts w:ascii="Arial" w:hAnsi="Arial"/>
          <w:sz w:val="22"/>
          <w:szCs w:val="22"/>
          <w:lang w:eastAsia="en-GB"/>
        </w:rPr>
        <w:t>5 public and privilege holidays per annum pro</w:t>
      </w:r>
      <w:r w:rsidR="007F4E42">
        <w:rPr>
          <w:rFonts w:ascii="Arial" w:hAnsi="Arial"/>
          <w:sz w:val="22"/>
          <w:szCs w:val="22"/>
          <w:lang w:eastAsia="en-GB"/>
        </w:rPr>
        <w:t xml:space="preserve"> r</w:t>
      </w:r>
      <w:r w:rsidRPr="00EC202A">
        <w:rPr>
          <w:rFonts w:ascii="Arial" w:hAnsi="Arial"/>
          <w:sz w:val="22"/>
          <w:szCs w:val="22"/>
          <w:lang w:eastAsia="en-GB"/>
        </w:rPr>
        <w:t>ata (full time equivalent).</w:t>
      </w:r>
    </w:p>
    <w:p w14:paraId="767A3AFD" w14:textId="77777777" w:rsidR="00EC202A" w:rsidRPr="00EC202A" w:rsidRDefault="00EC202A" w:rsidP="00EC202A">
      <w:pPr>
        <w:ind w:left="2880" w:hanging="2880"/>
        <w:jc w:val="both"/>
        <w:rPr>
          <w:rFonts w:ascii="Arial" w:hAnsi="Arial"/>
          <w:sz w:val="22"/>
          <w:szCs w:val="22"/>
          <w:lang w:eastAsia="en-GB"/>
        </w:rPr>
      </w:pPr>
    </w:p>
    <w:p w14:paraId="4A35ECAD" w14:textId="77777777" w:rsidR="00EC202A" w:rsidRPr="00EC202A" w:rsidRDefault="00EC202A" w:rsidP="00EC202A">
      <w:pPr>
        <w:ind w:left="2880" w:hanging="2880"/>
        <w:jc w:val="both"/>
        <w:rPr>
          <w:rFonts w:ascii="Arial" w:hAnsi="Arial"/>
          <w:sz w:val="22"/>
          <w:szCs w:val="22"/>
          <w:lang w:eastAsia="en-GB"/>
        </w:rPr>
      </w:pPr>
      <w:r w:rsidRPr="00EC202A">
        <w:rPr>
          <w:rFonts w:ascii="Arial" w:hAnsi="Arial"/>
          <w:b/>
          <w:sz w:val="22"/>
          <w:szCs w:val="22"/>
          <w:lang w:eastAsia="en-GB"/>
        </w:rPr>
        <w:t>PENSION:</w:t>
      </w:r>
      <w:r w:rsidRPr="00EC202A">
        <w:rPr>
          <w:rFonts w:ascii="Arial" w:hAnsi="Arial"/>
          <w:sz w:val="22"/>
          <w:szCs w:val="22"/>
          <w:lang w:eastAsia="en-GB"/>
        </w:rPr>
        <w:tab/>
        <w:t xml:space="preserve">Civil Service pension provisions enables the National Galleries of </w:t>
      </w:r>
      <w:smartTag w:uri="urn:schemas-microsoft-com:office:smarttags" w:element="place">
        <w:smartTag w:uri="urn:schemas-microsoft-com:office:smarttags" w:element="country-region">
          <w:r w:rsidRPr="00EC202A">
            <w:rPr>
              <w:rFonts w:ascii="Arial" w:hAnsi="Arial"/>
              <w:sz w:val="22"/>
              <w:szCs w:val="22"/>
              <w:lang w:eastAsia="en-GB"/>
            </w:rPr>
            <w:t>Scotland</w:t>
          </w:r>
        </w:smartTag>
      </w:smartTag>
      <w:r w:rsidRPr="00EC202A">
        <w:rPr>
          <w:rFonts w:ascii="Arial" w:hAnsi="Arial"/>
          <w:sz w:val="22"/>
          <w:szCs w:val="22"/>
          <w:lang w:eastAsia="en-GB"/>
        </w:rPr>
        <w:t xml:space="preserve"> to offer a choice of pensions, giving you the flexibility to choose the pension that suits you best.</w:t>
      </w:r>
    </w:p>
    <w:p w14:paraId="11C590ED" w14:textId="77777777" w:rsidR="00EC202A" w:rsidRPr="00EC202A" w:rsidRDefault="00EC202A" w:rsidP="00EC202A">
      <w:pPr>
        <w:ind w:left="2880" w:hanging="2880"/>
        <w:jc w:val="both"/>
        <w:rPr>
          <w:rFonts w:ascii="Arial" w:hAnsi="Arial"/>
          <w:sz w:val="22"/>
          <w:szCs w:val="22"/>
          <w:lang w:eastAsia="en-GB"/>
        </w:rPr>
      </w:pPr>
    </w:p>
    <w:p w14:paraId="63559309" w14:textId="77777777" w:rsidR="007E6CD1" w:rsidRPr="00EC202A" w:rsidRDefault="007E6CD1" w:rsidP="00691F94">
      <w:pPr>
        <w:rPr>
          <w:rFonts w:ascii="Arial" w:hAnsi="Arial"/>
          <w:sz w:val="22"/>
          <w:szCs w:val="22"/>
          <w:lang w:eastAsia="en-GB"/>
        </w:rPr>
      </w:pPr>
    </w:p>
    <w:p w14:paraId="64F6B049" w14:textId="77777777" w:rsidR="00EC202A" w:rsidRDefault="00EC202A" w:rsidP="00EC202A">
      <w:pPr>
        <w:jc w:val="both"/>
        <w:rPr>
          <w:rFonts w:ascii="Arial" w:hAnsi="Arial"/>
          <w:i/>
          <w:sz w:val="22"/>
          <w:szCs w:val="22"/>
          <w:lang w:eastAsia="en-GB"/>
        </w:rPr>
      </w:pPr>
      <w:r w:rsidRPr="00EC202A">
        <w:rPr>
          <w:rFonts w:ascii="Arial" w:hAnsi="Arial"/>
          <w:i/>
          <w:sz w:val="22"/>
          <w:szCs w:val="22"/>
          <w:lang w:eastAsia="en-GB"/>
        </w:rPr>
        <w:t>Please note that the successful candidate will be subject to Basic Disclosure Scotland security clearance.</w:t>
      </w:r>
    </w:p>
    <w:p w14:paraId="66D5CF90" w14:textId="77777777" w:rsidR="00105195" w:rsidRPr="00EC202A" w:rsidRDefault="00105195" w:rsidP="00EC202A">
      <w:pPr>
        <w:jc w:val="both"/>
        <w:rPr>
          <w:rFonts w:ascii="Arial" w:hAnsi="Arial"/>
          <w:i/>
          <w:sz w:val="22"/>
          <w:szCs w:val="22"/>
          <w:lang w:eastAsia="en-GB"/>
        </w:rPr>
      </w:pPr>
    </w:p>
    <w:p w14:paraId="612268C7" w14:textId="13C7D957" w:rsidR="008F60B2" w:rsidRDefault="00EC202A" w:rsidP="005433F7">
      <w:pPr>
        <w:tabs>
          <w:tab w:val="center" w:pos="4819"/>
          <w:tab w:val="right" w:pos="9071"/>
        </w:tabs>
        <w:rPr>
          <w:rFonts w:ascii="Arial" w:hAnsi="Arial" w:cs="Arial"/>
          <w:bCs/>
          <w:i/>
          <w:sz w:val="22"/>
          <w:szCs w:val="22"/>
          <w:lang w:eastAsia="en-GB"/>
        </w:rPr>
      </w:pPr>
      <w:r w:rsidRPr="00EC202A">
        <w:rPr>
          <w:rFonts w:ascii="Arial" w:hAnsi="Arial" w:cs="Arial"/>
          <w:bCs/>
          <w:i/>
          <w:sz w:val="22"/>
          <w:szCs w:val="22"/>
          <w:lang w:eastAsia="en-GB"/>
        </w:rPr>
        <w:t>National Galleries of Scotland is a charity registered in Scotland (No. SC003728)</w:t>
      </w:r>
    </w:p>
    <w:p w14:paraId="74E99287" w14:textId="3FA74C07" w:rsidR="00D92F15" w:rsidRDefault="00D92F15" w:rsidP="005433F7">
      <w:pPr>
        <w:tabs>
          <w:tab w:val="center" w:pos="4819"/>
          <w:tab w:val="right" w:pos="9071"/>
        </w:tabs>
        <w:rPr>
          <w:rFonts w:ascii="Arial" w:hAnsi="Arial" w:cs="Arial"/>
          <w:bCs/>
          <w:i/>
          <w:sz w:val="22"/>
          <w:szCs w:val="22"/>
          <w:lang w:eastAsia="en-GB"/>
        </w:rPr>
      </w:pPr>
    </w:p>
    <w:p w14:paraId="101C77E5" w14:textId="2F304D61" w:rsidR="00D92F15" w:rsidRDefault="00D92F15" w:rsidP="005433F7">
      <w:pPr>
        <w:tabs>
          <w:tab w:val="center" w:pos="4819"/>
          <w:tab w:val="right" w:pos="9071"/>
        </w:tabs>
        <w:rPr>
          <w:rFonts w:ascii="Arial" w:hAnsi="Arial" w:cs="Arial"/>
          <w:bCs/>
          <w:i/>
          <w:sz w:val="22"/>
          <w:szCs w:val="22"/>
          <w:lang w:eastAsia="en-GB"/>
        </w:rPr>
      </w:pPr>
    </w:p>
    <w:p w14:paraId="6B155D20" w14:textId="2DA27B21" w:rsidR="00D92F15" w:rsidRDefault="00D92F15" w:rsidP="005433F7">
      <w:pPr>
        <w:tabs>
          <w:tab w:val="center" w:pos="4819"/>
          <w:tab w:val="right" w:pos="9071"/>
        </w:tabs>
        <w:rPr>
          <w:rFonts w:ascii="Arial" w:hAnsi="Arial" w:cs="Arial"/>
          <w:bCs/>
          <w:i/>
          <w:sz w:val="22"/>
          <w:szCs w:val="22"/>
          <w:lang w:eastAsia="en-GB"/>
        </w:rPr>
      </w:pPr>
    </w:p>
    <w:p w14:paraId="4D5A670C" w14:textId="20300AD5" w:rsidR="00D92F15" w:rsidRDefault="00D92F15" w:rsidP="005433F7">
      <w:pPr>
        <w:tabs>
          <w:tab w:val="center" w:pos="4819"/>
          <w:tab w:val="right" w:pos="9071"/>
        </w:tabs>
        <w:rPr>
          <w:rFonts w:ascii="Arial" w:hAnsi="Arial" w:cs="Arial"/>
          <w:bCs/>
          <w:i/>
          <w:sz w:val="22"/>
          <w:szCs w:val="22"/>
          <w:lang w:eastAsia="en-GB"/>
        </w:rPr>
      </w:pPr>
    </w:p>
    <w:p w14:paraId="6E1C4E30" w14:textId="4EF08C36" w:rsidR="00D92F15" w:rsidRDefault="00D92F15" w:rsidP="005433F7">
      <w:pPr>
        <w:tabs>
          <w:tab w:val="center" w:pos="4819"/>
          <w:tab w:val="right" w:pos="9071"/>
        </w:tabs>
        <w:rPr>
          <w:rFonts w:ascii="Arial" w:hAnsi="Arial" w:cs="Arial"/>
          <w:bCs/>
          <w:i/>
          <w:sz w:val="22"/>
          <w:szCs w:val="22"/>
          <w:lang w:eastAsia="en-GB"/>
        </w:rPr>
      </w:pPr>
    </w:p>
    <w:p w14:paraId="7D3FC85C" w14:textId="12F65BF9" w:rsidR="00D92F15" w:rsidRDefault="00D92F15" w:rsidP="005433F7">
      <w:pPr>
        <w:tabs>
          <w:tab w:val="center" w:pos="4819"/>
          <w:tab w:val="right" w:pos="9071"/>
        </w:tabs>
        <w:rPr>
          <w:rFonts w:ascii="Arial" w:hAnsi="Arial" w:cs="Arial"/>
          <w:bCs/>
          <w:i/>
          <w:sz w:val="22"/>
          <w:szCs w:val="22"/>
          <w:lang w:eastAsia="en-GB"/>
        </w:rPr>
      </w:pPr>
    </w:p>
    <w:p w14:paraId="10331E53" w14:textId="141F18D7" w:rsidR="00D92F15" w:rsidRDefault="00D92F15" w:rsidP="005433F7">
      <w:pPr>
        <w:tabs>
          <w:tab w:val="center" w:pos="4819"/>
          <w:tab w:val="right" w:pos="9071"/>
        </w:tabs>
        <w:rPr>
          <w:rFonts w:ascii="Arial" w:hAnsi="Arial" w:cs="Arial"/>
          <w:bCs/>
          <w:i/>
          <w:sz w:val="22"/>
          <w:szCs w:val="22"/>
          <w:lang w:eastAsia="en-GB"/>
        </w:rPr>
      </w:pPr>
    </w:p>
    <w:p w14:paraId="0808BCE9" w14:textId="5243F116" w:rsidR="00D92F15" w:rsidRDefault="00D92F15" w:rsidP="005433F7">
      <w:pPr>
        <w:tabs>
          <w:tab w:val="center" w:pos="4819"/>
          <w:tab w:val="right" w:pos="9071"/>
        </w:tabs>
        <w:rPr>
          <w:rFonts w:ascii="Arial" w:hAnsi="Arial" w:cs="Arial"/>
          <w:bCs/>
          <w:i/>
          <w:sz w:val="22"/>
          <w:szCs w:val="22"/>
          <w:lang w:eastAsia="en-GB"/>
        </w:rPr>
      </w:pPr>
    </w:p>
    <w:p w14:paraId="1384CCE9" w14:textId="68B5BA0B" w:rsidR="00D92F15" w:rsidRDefault="00D92F15" w:rsidP="005433F7">
      <w:pPr>
        <w:tabs>
          <w:tab w:val="center" w:pos="4819"/>
          <w:tab w:val="right" w:pos="9071"/>
        </w:tabs>
        <w:rPr>
          <w:rFonts w:ascii="Arial" w:hAnsi="Arial" w:cs="Arial"/>
          <w:bCs/>
          <w:i/>
          <w:sz w:val="22"/>
          <w:szCs w:val="22"/>
          <w:lang w:eastAsia="en-GB"/>
        </w:rPr>
      </w:pPr>
    </w:p>
    <w:p w14:paraId="1EAF2911" w14:textId="40C72853" w:rsidR="00D92F15" w:rsidRDefault="00D92F15" w:rsidP="005433F7">
      <w:pPr>
        <w:tabs>
          <w:tab w:val="center" w:pos="4819"/>
          <w:tab w:val="right" w:pos="9071"/>
        </w:tabs>
        <w:rPr>
          <w:rFonts w:ascii="Arial" w:hAnsi="Arial" w:cs="Arial"/>
          <w:bCs/>
          <w:i/>
          <w:sz w:val="22"/>
          <w:szCs w:val="22"/>
          <w:lang w:eastAsia="en-GB"/>
        </w:rPr>
      </w:pPr>
    </w:p>
    <w:p w14:paraId="3362C601" w14:textId="6F52E3A3" w:rsidR="00D92F15" w:rsidRDefault="00D92F15" w:rsidP="005433F7">
      <w:pPr>
        <w:tabs>
          <w:tab w:val="center" w:pos="4819"/>
          <w:tab w:val="right" w:pos="9071"/>
        </w:tabs>
        <w:rPr>
          <w:rFonts w:ascii="Arial" w:hAnsi="Arial" w:cs="Arial"/>
          <w:bCs/>
          <w:i/>
          <w:sz w:val="22"/>
          <w:szCs w:val="22"/>
          <w:lang w:eastAsia="en-GB"/>
        </w:rPr>
      </w:pPr>
    </w:p>
    <w:p w14:paraId="59F3C4CC" w14:textId="77777777" w:rsidR="00D92F15" w:rsidRPr="00984CAD" w:rsidRDefault="00D92F15" w:rsidP="005433F7">
      <w:pPr>
        <w:tabs>
          <w:tab w:val="center" w:pos="4819"/>
          <w:tab w:val="right" w:pos="9071"/>
        </w:tabs>
        <w:rPr>
          <w:rFonts w:ascii="Arial" w:hAnsi="Arial" w:cs="Arial"/>
          <w:color w:val="FF0000"/>
          <w:sz w:val="22"/>
          <w:szCs w:val="22"/>
        </w:rPr>
      </w:pPr>
    </w:p>
    <w:p w14:paraId="001A8D3D" w14:textId="0D5432CA" w:rsidR="002D1D2A" w:rsidRDefault="00D92F15" w:rsidP="00D92F15">
      <w:r>
        <w:rPr>
          <w:noProof/>
        </w:rPr>
        <w:drawing>
          <wp:inline distT="0" distB="0" distL="0" distR="0" wp14:anchorId="722D3045" wp14:editId="00FD62E7">
            <wp:extent cx="5760720" cy="1711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2D1D2A"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3E29" w14:textId="77777777" w:rsidR="00C22FB7" w:rsidRDefault="00C22FB7">
      <w:r>
        <w:separator/>
      </w:r>
    </w:p>
  </w:endnote>
  <w:endnote w:type="continuationSeparator" w:id="0">
    <w:p w14:paraId="4B78E571" w14:textId="77777777" w:rsidR="00C22FB7" w:rsidRDefault="00C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ADE" w14:textId="77777777" w:rsidR="00C22FB7" w:rsidRDefault="00C22FB7">
    <w:pPr>
      <w:pStyle w:val="Footer"/>
    </w:pPr>
    <w:r>
      <w:rPr>
        <w:noProof/>
        <w:lang w:eastAsia="en-GB"/>
      </w:rPr>
      <w:drawing>
        <wp:inline distT="0" distB="0" distL="0" distR="0" wp14:anchorId="5D856FA8" wp14:editId="6319785D">
          <wp:extent cx="5867400" cy="495300"/>
          <wp:effectExtent l="0" t="0" r="0" b="0"/>
          <wp:docPr id="1" name="Picture 1"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D56A" w14:textId="77777777" w:rsidR="00C22FB7" w:rsidRDefault="00C22FB7">
    <w:pPr>
      <w:pStyle w:val="Footer"/>
    </w:pPr>
    <w:r>
      <w:rPr>
        <w:noProof/>
        <w:lang w:eastAsia="en-GB"/>
      </w:rPr>
      <w:drawing>
        <wp:inline distT="0" distB="0" distL="0" distR="0" wp14:anchorId="5902B77B" wp14:editId="5845CDF0">
          <wp:extent cx="5867400" cy="495300"/>
          <wp:effectExtent l="0" t="0" r="0" b="0"/>
          <wp:docPr id="3" name="Picture 3"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66F2" w14:textId="77777777" w:rsidR="00C22FB7" w:rsidRDefault="00C22FB7">
      <w:r>
        <w:separator/>
      </w:r>
    </w:p>
  </w:footnote>
  <w:footnote w:type="continuationSeparator" w:id="0">
    <w:p w14:paraId="4E87D045" w14:textId="77777777" w:rsidR="00C22FB7" w:rsidRDefault="00C2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F069" w14:textId="77777777" w:rsidR="00C22FB7" w:rsidRDefault="00C22FB7">
    <w:pPr>
      <w:pStyle w:val="Header"/>
    </w:pPr>
    <w:r>
      <w:rPr>
        <w:noProof/>
        <w:lang w:eastAsia="en-GB"/>
      </w:rPr>
      <w:drawing>
        <wp:anchor distT="0" distB="0" distL="114300" distR="114300" simplePos="0" relativeHeight="251657216" behindDoc="0" locked="0" layoutInCell="1" allowOverlap="1" wp14:anchorId="632B7D0C" wp14:editId="16691977">
          <wp:simplePos x="0" y="0"/>
          <wp:positionH relativeFrom="column">
            <wp:posOffset>4509770</wp:posOffset>
          </wp:positionH>
          <wp:positionV relativeFrom="paragraph">
            <wp:posOffset>1393190</wp:posOffset>
          </wp:positionV>
          <wp:extent cx="1257300" cy="939800"/>
          <wp:effectExtent l="0" t="0" r="0" b="0"/>
          <wp:wrapNone/>
          <wp:docPr id="2" name="Picture 2"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8"/>
  </w:num>
  <w:num w:numId="6">
    <w:abstractNumId w:val="6"/>
  </w:num>
  <w:num w:numId="7">
    <w:abstractNumId w:val="7"/>
  </w:num>
  <w:num w:numId="8">
    <w:abstractNumId w:val="5"/>
  </w:num>
  <w:num w:numId="9">
    <w:abstractNumId w:val="2"/>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73C3"/>
    <w:rsid w:val="0003763A"/>
    <w:rsid w:val="0008099D"/>
    <w:rsid w:val="00105195"/>
    <w:rsid w:val="00141432"/>
    <w:rsid w:val="001439D2"/>
    <w:rsid w:val="00153527"/>
    <w:rsid w:val="0017484E"/>
    <w:rsid w:val="001B5473"/>
    <w:rsid w:val="001C6352"/>
    <w:rsid w:val="001E42A2"/>
    <w:rsid w:val="001F4207"/>
    <w:rsid w:val="00225131"/>
    <w:rsid w:val="0023205F"/>
    <w:rsid w:val="00232DCB"/>
    <w:rsid w:val="00273E7E"/>
    <w:rsid w:val="002D1D2A"/>
    <w:rsid w:val="00341088"/>
    <w:rsid w:val="003B7642"/>
    <w:rsid w:val="00433E5C"/>
    <w:rsid w:val="00442EFB"/>
    <w:rsid w:val="005433F7"/>
    <w:rsid w:val="00583091"/>
    <w:rsid w:val="00652817"/>
    <w:rsid w:val="00691F94"/>
    <w:rsid w:val="006C0E98"/>
    <w:rsid w:val="006C6C23"/>
    <w:rsid w:val="00723A12"/>
    <w:rsid w:val="00725BB8"/>
    <w:rsid w:val="00726AA5"/>
    <w:rsid w:val="00781E50"/>
    <w:rsid w:val="00796A15"/>
    <w:rsid w:val="007E6CD1"/>
    <w:rsid w:val="007F4E42"/>
    <w:rsid w:val="008142DA"/>
    <w:rsid w:val="00870D71"/>
    <w:rsid w:val="008E45C5"/>
    <w:rsid w:val="008F249B"/>
    <w:rsid w:val="008F60B2"/>
    <w:rsid w:val="0097681F"/>
    <w:rsid w:val="009D287B"/>
    <w:rsid w:val="009F7DD0"/>
    <w:rsid w:val="00A266F3"/>
    <w:rsid w:val="00A616E7"/>
    <w:rsid w:val="00A62E6C"/>
    <w:rsid w:val="00A729F8"/>
    <w:rsid w:val="00AC13ED"/>
    <w:rsid w:val="00B62DBF"/>
    <w:rsid w:val="00B97F16"/>
    <w:rsid w:val="00BB166E"/>
    <w:rsid w:val="00BC54CC"/>
    <w:rsid w:val="00BF19F4"/>
    <w:rsid w:val="00C22FB7"/>
    <w:rsid w:val="00C47884"/>
    <w:rsid w:val="00C82DD8"/>
    <w:rsid w:val="00C83B75"/>
    <w:rsid w:val="00CE6C9B"/>
    <w:rsid w:val="00D92F15"/>
    <w:rsid w:val="00E14D5E"/>
    <w:rsid w:val="00E8339B"/>
    <w:rsid w:val="00EC202A"/>
    <w:rsid w:val="00ED0014"/>
    <w:rsid w:val="00F24FC0"/>
    <w:rsid w:val="00F67894"/>
    <w:rsid w:val="00FF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052A7DE4"/>
  <w15:docId w15:val="{2F7FDFA0-236E-4E0D-A796-C4F944A0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7484-F890-474B-B930-039ED32C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2</cp:revision>
  <cp:lastPrinted>2017-05-04T08:42:00Z</cp:lastPrinted>
  <dcterms:created xsi:type="dcterms:W3CDTF">2022-06-08T13:30:00Z</dcterms:created>
  <dcterms:modified xsi:type="dcterms:W3CDTF">2022-06-08T13:30:00Z</dcterms:modified>
</cp:coreProperties>
</file>