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38AC" w14:textId="371E9B50" w:rsidR="0008099D" w:rsidRPr="005E1B94" w:rsidRDefault="0008099D" w:rsidP="008C5A39">
      <w:pPr>
        <w:pStyle w:val="NGSPageheader"/>
        <w:rPr>
          <w:b/>
          <w:sz w:val="16"/>
          <w:szCs w:val="16"/>
        </w:rPr>
        <w:sectPr w:rsidR="0008099D" w:rsidRPr="005E1B94" w:rsidSect="00D74EE0">
          <w:footerReference w:type="default" r:id="rId8"/>
          <w:footerReference w:type="first" r:id="rId9"/>
          <w:pgSz w:w="11909" w:h="16834" w:code="9"/>
          <w:pgMar w:top="1440" w:right="1440" w:bottom="1440" w:left="1440" w:header="709" w:footer="709" w:gutter="0"/>
          <w:cols w:space="720"/>
          <w:docGrid w:linePitch="326"/>
        </w:sectPr>
      </w:pPr>
    </w:p>
    <w:p w14:paraId="4B9F3FCD" w14:textId="77777777" w:rsidR="00BD4CC6" w:rsidRDefault="00BD4CC6" w:rsidP="0008099D">
      <w:pPr>
        <w:pStyle w:val="NGSPageheader"/>
      </w:pPr>
    </w:p>
    <w:p w14:paraId="634CB96F" w14:textId="77777777" w:rsidR="00BD4CC6" w:rsidRDefault="00BD4CC6" w:rsidP="0008099D">
      <w:pPr>
        <w:pStyle w:val="NGSPageheader"/>
      </w:pPr>
    </w:p>
    <w:p w14:paraId="784586F4" w14:textId="77777777" w:rsidR="00BD4CC6" w:rsidRDefault="00BD4CC6" w:rsidP="0008099D">
      <w:pPr>
        <w:pStyle w:val="NGSPageheader"/>
      </w:pPr>
    </w:p>
    <w:p w14:paraId="7913E7D6" w14:textId="1172B2E4" w:rsidR="0008099D" w:rsidRPr="008648E3" w:rsidRDefault="0008099D" w:rsidP="0008099D">
      <w:pPr>
        <w:pStyle w:val="NGSPageheader"/>
      </w:pPr>
      <w:r w:rsidRPr="008648E3">
        <w:t>NATIONAL GALLERIES OF SCOTLAND</w:t>
      </w:r>
      <w:r w:rsidR="00AB7A36">
        <w:rPr>
          <w:noProof/>
          <w:lang w:eastAsia="en-GB"/>
        </w:rPr>
        <w:drawing>
          <wp:anchor distT="0" distB="0" distL="114300" distR="114300" simplePos="0" relativeHeight="251658240" behindDoc="0" locked="0" layoutInCell="1" allowOverlap="1" wp14:anchorId="5EBB8104" wp14:editId="1103B345">
            <wp:simplePos x="0" y="0"/>
            <wp:positionH relativeFrom="margin">
              <wp:align>right</wp:align>
            </wp:positionH>
            <wp:positionV relativeFrom="margin">
              <wp:posOffset>214630</wp:posOffset>
            </wp:positionV>
            <wp:extent cx="1257300" cy="939800"/>
            <wp:effectExtent l="0" t="0" r="0" b="0"/>
            <wp:wrapNone/>
            <wp:docPr id="5" name="Picture 5" descr="BL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5F36A" w14:textId="19ABB0AE" w:rsidR="00334BAB" w:rsidRPr="008648E3" w:rsidRDefault="00D02A68" w:rsidP="4FC866D2">
      <w:pPr>
        <w:rPr>
          <w:rFonts w:ascii="Arial" w:hAnsi="Arial" w:cs="Arial"/>
          <w:b/>
          <w:bCs/>
          <w:sz w:val="22"/>
          <w:szCs w:val="22"/>
        </w:rPr>
      </w:pPr>
      <w:r w:rsidRPr="008648E3">
        <w:rPr>
          <w:rFonts w:ascii="Arial" w:hAnsi="Arial" w:cs="Arial"/>
          <w:b/>
          <w:bCs/>
          <w:kern w:val="24"/>
          <w:sz w:val="22"/>
          <w:szCs w:val="22"/>
        </w:rPr>
        <w:t>I</w:t>
      </w:r>
      <w:r w:rsidR="00EE2CED" w:rsidRPr="008648E3">
        <w:rPr>
          <w:rFonts w:ascii="Arial" w:hAnsi="Arial" w:cs="Arial"/>
          <w:b/>
          <w:bCs/>
          <w:kern w:val="24"/>
          <w:sz w:val="22"/>
          <w:szCs w:val="22"/>
        </w:rPr>
        <w:t>NFORMATION OFFICER</w:t>
      </w:r>
      <w:r w:rsidR="006F410F">
        <w:rPr>
          <w:rFonts w:ascii="Arial" w:hAnsi="Arial" w:cs="Arial"/>
          <w:b/>
          <w:bCs/>
          <w:kern w:val="24"/>
          <w:sz w:val="22"/>
          <w:szCs w:val="22"/>
        </w:rPr>
        <w:t xml:space="preserve"> M365</w:t>
      </w:r>
    </w:p>
    <w:p w14:paraId="0EFE0BBF" w14:textId="77777777" w:rsidR="00C826D5" w:rsidRDefault="00EE2CED" w:rsidP="00217500">
      <w:pPr>
        <w:ind w:left="1440" w:hanging="1440"/>
        <w:rPr>
          <w:rFonts w:ascii="Arial" w:hAnsi="Arial" w:cs="Arial"/>
          <w:sz w:val="22"/>
          <w:szCs w:val="22"/>
        </w:rPr>
      </w:pPr>
      <w:r w:rsidRPr="0041527D">
        <w:rPr>
          <w:rFonts w:ascii="Arial" w:hAnsi="Arial" w:cs="Arial"/>
          <w:sz w:val="22"/>
          <w:szCs w:val="22"/>
        </w:rPr>
        <w:t>F</w:t>
      </w:r>
      <w:r w:rsidR="00C826D5" w:rsidRPr="0041527D">
        <w:rPr>
          <w:rFonts w:ascii="Arial" w:hAnsi="Arial" w:cs="Arial"/>
          <w:sz w:val="22"/>
          <w:szCs w:val="22"/>
        </w:rPr>
        <w:t>ull-time, Fixed Term</w:t>
      </w:r>
      <w:r w:rsidRPr="0041527D">
        <w:rPr>
          <w:rFonts w:ascii="Arial" w:hAnsi="Arial" w:cs="Arial"/>
          <w:sz w:val="22"/>
          <w:szCs w:val="22"/>
        </w:rPr>
        <w:t xml:space="preserve"> </w:t>
      </w:r>
      <w:r w:rsidR="0048160B" w:rsidRPr="0041527D">
        <w:rPr>
          <w:rFonts w:ascii="Arial" w:hAnsi="Arial" w:cs="Arial"/>
          <w:sz w:val="22"/>
          <w:szCs w:val="22"/>
        </w:rPr>
        <w:t>(</w:t>
      </w:r>
      <w:r w:rsidRPr="0041527D">
        <w:rPr>
          <w:rFonts w:ascii="Arial" w:hAnsi="Arial" w:cs="Arial"/>
          <w:sz w:val="22"/>
          <w:szCs w:val="22"/>
        </w:rPr>
        <w:t xml:space="preserve">2 </w:t>
      </w:r>
      <w:r w:rsidR="00C826D5" w:rsidRPr="0041527D">
        <w:rPr>
          <w:rFonts w:ascii="Arial" w:hAnsi="Arial" w:cs="Arial"/>
          <w:sz w:val="22"/>
          <w:szCs w:val="22"/>
        </w:rPr>
        <w:t>y</w:t>
      </w:r>
      <w:r w:rsidRPr="0041527D">
        <w:rPr>
          <w:rFonts w:ascii="Arial" w:hAnsi="Arial" w:cs="Arial"/>
          <w:sz w:val="22"/>
          <w:szCs w:val="22"/>
        </w:rPr>
        <w:t>ears</w:t>
      </w:r>
      <w:r w:rsidR="0048160B" w:rsidRPr="0041527D">
        <w:rPr>
          <w:rFonts w:ascii="Arial" w:hAnsi="Arial" w:cs="Arial"/>
          <w:sz w:val="22"/>
          <w:szCs w:val="22"/>
        </w:rPr>
        <w:t>)</w:t>
      </w:r>
      <w:r w:rsidRPr="0041527D">
        <w:rPr>
          <w:rFonts w:ascii="Arial" w:hAnsi="Arial" w:cs="Arial"/>
          <w:sz w:val="22"/>
          <w:szCs w:val="22"/>
        </w:rPr>
        <w:t xml:space="preserve"> </w:t>
      </w:r>
    </w:p>
    <w:p w14:paraId="3D0C14E7" w14:textId="1D0AABC5" w:rsidR="0041527D" w:rsidRPr="0041527D" w:rsidRDefault="0041527D" w:rsidP="00217500">
      <w:pPr>
        <w:ind w:left="1440" w:hanging="1440"/>
        <w:rPr>
          <w:rFonts w:ascii="Arial" w:hAnsi="Arial" w:cs="Arial"/>
          <w:sz w:val="22"/>
          <w:szCs w:val="22"/>
        </w:rPr>
      </w:pPr>
      <w:r>
        <w:rPr>
          <w:rFonts w:ascii="Arial" w:hAnsi="Arial" w:cs="Arial"/>
          <w:sz w:val="22"/>
          <w:szCs w:val="22"/>
        </w:rPr>
        <w:t>Salary</w:t>
      </w:r>
      <w:r w:rsidR="00490269">
        <w:rPr>
          <w:rFonts w:ascii="Arial" w:hAnsi="Arial" w:cs="Arial"/>
          <w:sz w:val="22"/>
          <w:szCs w:val="22"/>
        </w:rPr>
        <w:t xml:space="preserve"> £</w:t>
      </w:r>
      <w:r w:rsidR="00422B6D">
        <w:rPr>
          <w:rFonts w:ascii="Arial" w:hAnsi="Arial" w:cs="Arial"/>
          <w:sz w:val="22"/>
          <w:szCs w:val="22"/>
        </w:rPr>
        <w:t>26,</w:t>
      </w:r>
      <w:r w:rsidR="00F76B3D">
        <w:rPr>
          <w:rFonts w:ascii="Arial" w:hAnsi="Arial" w:cs="Arial"/>
          <w:sz w:val="22"/>
          <w:szCs w:val="22"/>
        </w:rPr>
        <w:t>719</w:t>
      </w:r>
      <w:r w:rsidR="00490269">
        <w:rPr>
          <w:rFonts w:ascii="Arial" w:hAnsi="Arial" w:cs="Arial"/>
          <w:sz w:val="22"/>
          <w:szCs w:val="22"/>
        </w:rPr>
        <w:t xml:space="preserve"> - £</w:t>
      </w:r>
      <w:r w:rsidR="00F164F9">
        <w:rPr>
          <w:rFonts w:ascii="Arial" w:hAnsi="Arial" w:cs="Arial"/>
          <w:sz w:val="22"/>
          <w:szCs w:val="22"/>
        </w:rPr>
        <w:t>29,182</w:t>
      </w:r>
      <w:r w:rsidR="00490269">
        <w:rPr>
          <w:rFonts w:ascii="Arial" w:hAnsi="Arial" w:cs="Arial"/>
          <w:sz w:val="22"/>
          <w:szCs w:val="22"/>
        </w:rPr>
        <w:t xml:space="preserve"> </w:t>
      </w:r>
      <w:r w:rsidR="004A72ED">
        <w:rPr>
          <w:rFonts w:ascii="Arial" w:hAnsi="Arial" w:cs="Arial"/>
          <w:sz w:val="22"/>
          <w:szCs w:val="22"/>
        </w:rPr>
        <w:t xml:space="preserve">per annum pro rata </w:t>
      </w:r>
      <w:r w:rsidR="00490269">
        <w:rPr>
          <w:rFonts w:ascii="Arial" w:hAnsi="Arial" w:cs="Arial"/>
          <w:sz w:val="22"/>
          <w:szCs w:val="22"/>
        </w:rPr>
        <w:t>(Band 6)</w:t>
      </w:r>
    </w:p>
    <w:p w14:paraId="60C7B3A9" w14:textId="3D6C63F5" w:rsidR="00217500" w:rsidRPr="0041527D" w:rsidRDefault="005A3CD1" w:rsidP="00217500">
      <w:pPr>
        <w:ind w:left="1440" w:hanging="1440"/>
        <w:rPr>
          <w:rFonts w:ascii="Arial" w:hAnsi="Arial" w:cs="Arial"/>
          <w:kern w:val="24"/>
          <w:sz w:val="22"/>
          <w:szCs w:val="22"/>
        </w:rPr>
      </w:pPr>
      <w:r w:rsidRPr="0041527D">
        <w:rPr>
          <w:rFonts w:ascii="Arial" w:hAnsi="Arial" w:cs="Arial"/>
          <w:sz w:val="22"/>
          <w:szCs w:val="22"/>
        </w:rPr>
        <w:t>P</w:t>
      </w:r>
      <w:r w:rsidR="00217500" w:rsidRPr="0041527D">
        <w:rPr>
          <w:rFonts w:ascii="Arial" w:hAnsi="Arial" w:cs="Arial"/>
          <w:kern w:val="24"/>
          <w:sz w:val="22"/>
          <w:szCs w:val="22"/>
        </w:rPr>
        <w:t>art-time applications will be considered</w:t>
      </w:r>
    </w:p>
    <w:p w14:paraId="3C88D040" w14:textId="77777777" w:rsidR="003C46B3" w:rsidRDefault="003C46B3" w:rsidP="003C46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Plus generous benefits package</w:t>
      </w:r>
      <w:r>
        <w:rPr>
          <w:rStyle w:val="eop"/>
          <w:rFonts w:ascii="Arial" w:hAnsi="Arial" w:cs="Arial"/>
          <w:sz w:val="22"/>
          <w:szCs w:val="22"/>
        </w:rPr>
        <w:t> </w:t>
      </w:r>
    </w:p>
    <w:p w14:paraId="67A9EC55" w14:textId="76F1775B" w:rsidR="003C46B3" w:rsidRDefault="003C46B3" w:rsidP="003C46B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Hybrid</w:t>
      </w:r>
      <w:r w:rsidR="00490269">
        <w:rPr>
          <w:rStyle w:val="normaltextrun"/>
          <w:rFonts w:ascii="Arial" w:hAnsi="Arial" w:cs="Arial"/>
          <w:sz w:val="22"/>
          <w:szCs w:val="22"/>
        </w:rPr>
        <w:t xml:space="preserve"> / flexible</w:t>
      </w:r>
      <w:r>
        <w:rPr>
          <w:rStyle w:val="normaltextrun"/>
          <w:rFonts w:ascii="Arial" w:hAnsi="Arial" w:cs="Arial"/>
          <w:b/>
          <w:bCs/>
          <w:sz w:val="22"/>
          <w:szCs w:val="22"/>
        </w:rPr>
        <w:t xml:space="preserve"> </w:t>
      </w:r>
      <w:r>
        <w:rPr>
          <w:rStyle w:val="normaltextrun"/>
          <w:rFonts w:ascii="Arial" w:hAnsi="Arial" w:cs="Arial"/>
          <w:sz w:val="22"/>
          <w:szCs w:val="22"/>
        </w:rPr>
        <w:t>working</w:t>
      </w:r>
      <w:r>
        <w:rPr>
          <w:rStyle w:val="eop"/>
          <w:rFonts w:ascii="Arial" w:hAnsi="Arial" w:cs="Arial"/>
          <w:sz w:val="22"/>
          <w:szCs w:val="22"/>
        </w:rPr>
        <w:t> </w:t>
      </w:r>
    </w:p>
    <w:p w14:paraId="742439B9" w14:textId="5DDCD117" w:rsidR="2C8DE142" w:rsidRDefault="2C8DE142" w:rsidP="001F7B82">
      <w:pPr>
        <w:pStyle w:val="PlainText"/>
        <w:rPr>
          <w:rFonts w:ascii="Arial" w:hAnsi="Arial" w:cs="Arial"/>
          <w:b/>
          <w:bCs/>
          <w:szCs w:val="22"/>
        </w:rPr>
      </w:pPr>
    </w:p>
    <w:p w14:paraId="31F127FA" w14:textId="77777777" w:rsidR="001F7B82" w:rsidRPr="001F7B82" w:rsidRDefault="001F7B82" w:rsidP="001F7B82">
      <w:pPr>
        <w:pStyle w:val="PlainText"/>
        <w:rPr>
          <w:rFonts w:ascii="Arial" w:hAnsi="Arial" w:cs="Arial"/>
          <w:b/>
          <w:bCs/>
          <w:szCs w:val="22"/>
        </w:rPr>
      </w:pPr>
    </w:p>
    <w:p w14:paraId="51659C58" w14:textId="77777777" w:rsidR="00B47A40" w:rsidRPr="001F7B82" w:rsidRDefault="00B47A40" w:rsidP="001F7B82">
      <w:pPr>
        <w:pStyle w:val="paragraph"/>
        <w:spacing w:before="0" w:beforeAutospacing="0" w:after="0" w:afterAutospacing="0"/>
        <w:textAlignment w:val="baseline"/>
        <w:rPr>
          <w:rFonts w:ascii="Arial" w:hAnsi="Arial" w:cs="Arial"/>
          <w:color w:val="000000" w:themeColor="text1"/>
          <w:sz w:val="22"/>
          <w:szCs w:val="22"/>
        </w:rPr>
      </w:pPr>
      <w:r w:rsidRPr="001F7B82">
        <w:rPr>
          <w:rStyle w:val="normaltextrun"/>
          <w:rFonts w:ascii="Arial" w:hAnsi="Arial" w:cs="Arial"/>
          <w:b/>
          <w:bCs/>
          <w:color w:val="000000"/>
          <w:sz w:val="22"/>
          <w:szCs w:val="22"/>
          <w:shd w:val="clear" w:color="auto" w:fill="FFFFFF"/>
        </w:rPr>
        <w:t>ABOUT THE ROLE</w:t>
      </w:r>
      <w:r w:rsidRPr="001F7B82">
        <w:rPr>
          <w:rStyle w:val="eop"/>
          <w:rFonts w:ascii="Arial" w:hAnsi="Arial" w:cs="Arial"/>
          <w:color w:val="000000"/>
          <w:sz w:val="22"/>
          <w:szCs w:val="22"/>
          <w:shd w:val="clear" w:color="auto" w:fill="FFFFFF"/>
        </w:rPr>
        <w:t> </w:t>
      </w:r>
    </w:p>
    <w:p w14:paraId="4A22BA16" w14:textId="77777777" w:rsidR="001F7B82" w:rsidRDefault="001F7B82" w:rsidP="001F7B82">
      <w:pPr>
        <w:jc w:val="both"/>
        <w:rPr>
          <w:rFonts w:ascii="Arial" w:eastAsia="Calibri" w:hAnsi="Arial" w:cs="Arial"/>
          <w:sz w:val="22"/>
          <w:szCs w:val="22"/>
        </w:rPr>
      </w:pPr>
    </w:p>
    <w:p w14:paraId="48C160DD" w14:textId="42795267" w:rsidR="00142BCD" w:rsidRDefault="00142BCD" w:rsidP="00142BCD">
      <w:pPr>
        <w:jc w:val="both"/>
        <w:rPr>
          <w:rFonts w:ascii="Arial" w:eastAsia="Calibri" w:hAnsi="Arial" w:cs="Arial"/>
          <w:sz w:val="22"/>
          <w:szCs w:val="22"/>
        </w:rPr>
      </w:pPr>
      <w:r w:rsidRPr="00FB5884">
        <w:rPr>
          <w:rFonts w:ascii="Arial" w:eastAsia="Calibri" w:hAnsi="Arial" w:cs="Arial"/>
          <w:sz w:val="22"/>
          <w:szCs w:val="22"/>
        </w:rPr>
        <w:t xml:space="preserve">Are you looking to </w:t>
      </w:r>
      <w:r w:rsidR="00AA43A8">
        <w:rPr>
          <w:rFonts w:ascii="Arial" w:eastAsia="Calibri" w:hAnsi="Arial" w:cs="Arial"/>
          <w:sz w:val="22"/>
          <w:szCs w:val="22"/>
        </w:rPr>
        <w:t>expand</w:t>
      </w:r>
      <w:r w:rsidRPr="00FB5884">
        <w:rPr>
          <w:rFonts w:ascii="Arial" w:eastAsia="Calibri" w:hAnsi="Arial" w:cs="Arial"/>
          <w:sz w:val="22"/>
          <w:szCs w:val="22"/>
        </w:rPr>
        <w:t xml:space="preserve"> your</w:t>
      </w:r>
      <w:r w:rsidR="00AA43A8">
        <w:rPr>
          <w:rFonts w:ascii="Arial" w:eastAsia="Calibri" w:hAnsi="Arial" w:cs="Arial"/>
          <w:sz w:val="22"/>
          <w:szCs w:val="22"/>
        </w:rPr>
        <w:t xml:space="preserve"> current</w:t>
      </w:r>
      <w:r w:rsidR="00ED15E1">
        <w:rPr>
          <w:rFonts w:ascii="Arial" w:eastAsia="Calibri" w:hAnsi="Arial" w:cs="Arial"/>
          <w:sz w:val="22"/>
          <w:szCs w:val="22"/>
        </w:rPr>
        <w:t xml:space="preserve"> </w:t>
      </w:r>
      <w:r w:rsidRPr="00FB5884">
        <w:rPr>
          <w:rFonts w:ascii="Arial" w:eastAsia="Calibri" w:hAnsi="Arial" w:cs="Arial"/>
          <w:sz w:val="22"/>
          <w:szCs w:val="22"/>
        </w:rPr>
        <w:t xml:space="preserve">IT </w:t>
      </w:r>
      <w:r>
        <w:rPr>
          <w:rFonts w:ascii="Arial" w:eastAsia="Calibri" w:hAnsi="Arial" w:cs="Arial"/>
          <w:sz w:val="22"/>
          <w:szCs w:val="22"/>
        </w:rPr>
        <w:t>skills</w:t>
      </w:r>
      <w:r w:rsidRPr="00FB5884">
        <w:rPr>
          <w:rFonts w:ascii="Arial" w:eastAsia="Calibri" w:hAnsi="Arial" w:cs="Arial"/>
          <w:sz w:val="22"/>
          <w:szCs w:val="22"/>
        </w:rPr>
        <w:t xml:space="preserve"> in a role where you can help improve processes using</w:t>
      </w:r>
      <w:r>
        <w:rPr>
          <w:rFonts w:ascii="Arial" w:eastAsia="Calibri" w:hAnsi="Arial" w:cs="Arial"/>
          <w:sz w:val="22"/>
          <w:szCs w:val="22"/>
        </w:rPr>
        <w:t xml:space="preserve"> M</w:t>
      </w:r>
      <w:r w:rsidR="00FE3438">
        <w:rPr>
          <w:rFonts w:ascii="Arial" w:eastAsia="Calibri" w:hAnsi="Arial" w:cs="Arial"/>
          <w:sz w:val="22"/>
          <w:szCs w:val="22"/>
        </w:rPr>
        <w:t xml:space="preserve">icrosoft </w:t>
      </w:r>
      <w:r>
        <w:rPr>
          <w:rFonts w:ascii="Arial" w:eastAsia="Calibri" w:hAnsi="Arial" w:cs="Arial"/>
          <w:sz w:val="22"/>
          <w:szCs w:val="22"/>
        </w:rPr>
        <w:t xml:space="preserve">365? </w:t>
      </w:r>
      <w:r w:rsidRPr="00FB5884">
        <w:rPr>
          <w:rFonts w:ascii="Arial" w:eastAsia="Calibri" w:hAnsi="Arial" w:cs="Arial"/>
          <w:sz w:val="22"/>
          <w:szCs w:val="22"/>
        </w:rPr>
        <w:t>If so, we have a fantastic opportunity for you to join us. </w:t>
      </w:r>
    </w:p>
    <w:p w14:paraId="7975B769" w14:textId="77777777" w:rsidR="0014622D" w:rsidRDefault="0014622D" w:rsidP="00142BCD">
      <w:pPr>
        <w:jc w:val="both"/>
        <w:rPr>
          <w:rFonts w:ascii="Arial" w:eastAsia="Calibri" w:hAnsi="Arial" w:cs="Arial"/>
          <w:sz w:val="22"/>
          <w:szCs w:val="22"/>
        </w:rPr>
      </w:pPr>
    </w:p>
    <w:p w14:paraId="1F1BC873" w14:textId="5B4F69D0" w:rsidR="00366A59" w:rsidRDefault="00B56EDE" w:rsidP="00366A59">
      <w:pPr>
        <w:jc w:val="both"/>
        <w:rPr>
          <w:rFonts w:ascii="Arial" w:eastAsia="Calibri" w:hAnsi="Arial" w:cs="Arial"/>
          <w:sz w:val="22"/>
          <w:szCs w:val="22"/>
        </w:rPr>
      </w:pPr>
      <w:r>
        <w:rPr>
          <w:rFonts w:ascii="Arial" w:eastAsia="Calibri" w:hAnsi="Arial" w:cs="Arial"/>
          <w:sz w:val="22"/>
          <w:szCs w:val="22"/>
        </w:rPr>
        <w:t xml:space="preserve">This is an exciting and key role </w:t>
      </w:r>
      <w:r w:rsidRPr="001F7B82">
        <w:rPr>
          <w:rFonts w:ascii="Arial" w:eastAsia="Calibri" w:hAnsi="Arial" w:cs="Arial"/>
          <w:sz w:val="22"/>
          <w:szCs w:val="22"/>
        </w:rPr>
        <w:t>support</w:t>
      </w:r>
      <w:r>
        <w:rPr>
          <w:rFonts w:ascii="Arial" w:eastAsia="Calibri" w:hAnsi="Arial" w:cs="Arial"/>
          <w:sz w:val="22"/>
          <w:szCs w:val="22"/>
        </w:rPr>
        <w:t>ing</w:t>
      </w:r>
      <w:r w:rsidRPr="001F7B82">
        <w:rPr>
          <w:rFonts w:ascii="Arial" w:eastAsia="Calibri" w:hAnsi="Arial" w:cs="Arial"/>
          <w:sz w:val="22"/>
          <w:szCs w:val="22"/>
        </w:rPr>
        <w:t xml:space="preserve"> the setup of Microsoft 365 (M365), primarily Microsoft Teams </w:t>
      </w:r>
      <w:r>
        <w:rPr>
          <w:rFonts w:ascii="Arial" w:eastAsia="Calibri" w:hAnsi="Arial" w:cs="Arial"/>
          <w:sz w:val="22"/>
          <w:szCs w:val="22"/>
        </w:rPr>
        <w:t>and</w:t>
      </w:r>
      <w:r w:rsidRPr="001F7B82">
        <w:rPr>
          <w:rFonts w:ascii="Arial" w:eastAsia="Calibri" w:hAnsi="Arial" w:cs="Arial"/>
          <w:sz w:val="22"/>
          <w:szCs w:val="22"/>
        </w:rPr>
        <w:t xml:space="preserve"> SharePoint Online</w:t>
      </w:r>
      <w:r>
        <w:rPr>
          <w:rFonts w:ascii="Arial" w:eastAsia="Calibri" w:hAnsi="Arial" w:cs="Arial"/>
          <w:sz w:val="22"/>
          <w:szCs w:val="22"/>
        </w:rPr>
        <w:t xml:space="preserve">, </w:t>
      </w:r>
      <w:r w:rsidRPr="001F7B82">
        <w:rPr>
          <w:rFonts w:ascii="Arial" w:eastAsia="Calibri" w:hAnsi="Arial" w:cs="Arial"/>
          <w:sz w:val="22"/>
          <w:szCs w:val="22"/>
        </w:rPr>
        <w:t xml:space="preserve">to facilitate </w:t>
      </w:r>
      <w:r>
        <w:rPr>
          <w:rFonts w:ascii="Arial" w:eastAsia="Calibri" w:hAnsi="Arial" w:cs="Arial"/>
          <w:sz w:val="22"/>
          <w:szCs w:val="22"/>
        </w:rPr>
        <w:t xml:space="preserve">collaborative working </w:t>
      </w:r>
      <w:r>
        <w:rPr>
          <w:rStyle w:val="normaltextrun"/>
          <w:rFonts w:ascii="Arial" w:hAnsi="Arial" w:cs="Arial"/>
          <w:color w:val="000000"/>
          <w:sz w:val="22"/>
          <w:szCs w:val="22"/>
          <w:bdr w:val="none" w:sz="0" w:space="0" w:color="auto" w:frame="1"/>
        </w:rPr>
        <w:t>with improved</w:t>
      </w:r>
      <w:r w:rsidRPr="001F7B82">
        <w:rPr>
          <w:rStyle w:val="normaltextrun"/>
          <w:rFonts w:ascii="Arial" w:hAnsi="Arial" w:cs="Arial"/>
          <w:color w:val="000000"/>
          <w:sz w:val="22"/>
          <w:szCs w:val="22"/>
          <w:bdr w:val="none" w:sz="0" w:space="0" w:color="auto" w:frame="1"/>
        </w:rPr>
        <w:t xml:space="preserve"> records management and information security.</w:t>
      </w:r>
      <w:r>
        <w:rPr>
          <w:rStyle w:val="normaltextrun"/>
          <w:rFonts w:ascii="Arial" w:hAnsi="Arial" w:cs="Arial"/>
          <w:color w:val="000000"/>
          <w:sz w:val="22"/>
          <w:szCs w:val="22"/>
          <w:bdr w:val="none" w:sz="0" w:space="0" w:color="auto" w:frame="1"/>
        </w:rPr>
        <w:t xml:space="preserve"> </w:t>
      </w:r>
      <w:r w:rsidR="00366A59" w:rsidRPr="50A03972">
        <w:rPr>
          <w:rFonts w:ascii="Arial" w:eastAsia="Calibri" w:hAnsi="Arial" w:cs="Arial"/>
          <w:sz w:val="22"/>
          <w:szCs w:val="22"/>
        </w:rPr>
        <w:t>As part of the M365 project, you’ll be involved in an interesting and wide range of activities that includes engaging with colleagues</w:t>
      </w:r>
      <w:r w:rsidR="00366A59">
        <w:rPr>
          <w:rFonts w:ascii="Arial" w:eastAsia="Calibri" w:hAnsi="Arial" w:cs="Arial"/>
          <w:sz w:val="22"/>
          <w:szCs w:val="22"/>
        </w:rPr>
        <w:t xml:space="preserve"> to </w:t>
      </w:r>
      <w:r w:rsidR="00366A59" w:rsidRPr="50A03972">
        <w:rPr>
          <w:rFonts w:ascii="Arial" w:eastAsia="Calibri" w:hAnsi="Arial" w:cs="Arial"/>
          <w:sz w:val="22"/>
          <w:szCs w:val="22"/>
        </w:rPr>
        <w:t>gather</w:t>
      </w:r>
      <w:r w:rsidR="00366A59">
        <w:rPr>
          <w:rFonts w:ascii="Arial" w:eastAsia="Calibri" w:hAnsi="Arial" w:cs="Arial"/>
          <w:sz w:val="22"/>
          <w:szCs w:val="22"/>
        </w:rPr>
        <w:t xml:space="preserve"> information, planning how to implement this project, </w:t>
      </w:r>
      <w:r w:rsidR="00366A59" w:rsidRPr="50A03972">
        <w:rPr>
          <w:rFonts w:ascii="Arial" w:eastAsia="Calibri" w:hAnsi="Arial" w:cs="Arial"/>
          <w:sz w:val="22"/>
          <w:szCs w:val="22"/>
        </w:rPr>
        <w:t xml:space="preserve">writing </w:t>
      </w:r>
      <w:r w:rsidR="00AA43A8" w:rsidRPr="50A03972">
        <w:rPr>
          <w:rFonts w:ascii="Arial" w:eastAsia="Calibri" w:hAnsi="Arial" w:cs="Arial"/>
          <w:sz w:val="22"/>
          <w:szCs w:val="22"/>
        </w:rPr>
        <w:t>governance,</w:t>
      </w:r>
      <w:r w:rsidR="00366A59">
        <w:rPr>
          <w:rFonts w:ascii="Arial" w:eastAsia="Calibri" w:hAnsi="Arial" w:cs="Arial"/>
          <w:sz w:val="22"/>
          <w:szCs w:val="22"/>
        </w:rPr>
        <w:t xml:space="preserve"> </w:t>
      </w:r>
      <w:r w:rsidR="00366A59" w:rsidRPr="50A03972">
        <w:rPr>
          <w:rFonts w:ascii="Arial" w:eastAsia="Calibri" w:hAnsi="Arial" w:cs="Arial"/>
          <w:sz w:val="22"/>
          <w:szCs w:val="22"/>
        </w:rPr>
        <w:t>and training materia</w:t>
      </w:r>
      <w:r w:rsidR="00366A59">
        <w:rPr>
          <w:rFonts w:ascii="Arial" w:eastAsia="Calibri" w:hAnsi="Arial" w:cs="Arial"/>
          <w:sz w:val="22"/>
          <w:szCs w:val="22"/>
        </w:rPr>
        <w:t>l</w:t>
      </w:r>
      <w:r w:rsidR="00AA43A8">
        <w:rPr>
          <w:rFonts w:ascii="Arial" w:eastAsia="Calibri" w:hAnsi="Arial" w:cs="Arial"/>
          <w:sz w:val="22"/>
          <w:szCs w:val="22"/>
        </w:rPr>
        <w:t>s</w:t>
      </w:r>
      <w:r w:rsidR="00366A59">
        <w:rPr>
          <w:rFonts w:ascii="Arial" w:eastAsia="Calibri" w:hAnsi="Arial" w:cs="Arial"/>
          <w:sz w:val="22"/>
          <w:szCs w:val="22"/>
        </w:rPr>
        <w:t xml:space="preserve">, and delivering training </w:t>
      </w:r>
      <w:r w:rsidR="00A73ED2">
        <w:rPr>
          <w:rFonts w:ascii="Arial" w:eastAsia="Calibri" w:hAnsi="Arial" w:cs="Arial"/>
          <w:sz w:val="22"/>
          <w:szCs w:val="22"/>
        </w:rPr>
        <w:t>to help</w:t>
      </w:r>
      <w:r w:rsidR="00366A59">
        <w:rPr>
          <w:rFonts w:ascii="Arial" w:eastAsia="Calibri" w:hAnsi="Arial" w:cs="Arial"/>
          <w:sz w:val="22"/>
          <w:szCs w:val="22"/>
        </w:rPr>
        <w:t xml:space="preserve"> colleagues </w:t>
      </w:r>
      <w:r w:rsidR="00425EC3">
        <w:rPr>
          <w:rFonts w:ascii="Arial" w:eastAsia="Calibri" w:hAnsi="Arial" w:cs="Arial"/>
          <w:sz w:val="22"/>
          <w:szCs w:val="22"/>
        </w:rPr>
        <w:t xml:space="preserve">communicate, collaborate, </w:t>
      </w:r>
      <w:r w:rsidR="00366A59">
        <w:rPr>
          <w:rFonts w:ascii="Arial" w:eastAsia="Calibri" w:hAnsi="Arial" w:cs="Arial"/>
          <w:sz w:val="22"/>
          <w:szCs w:val="22"/>
        </w:rPr>
        <w:t xml:space="preserve">and manage their files securely. </w:t>
      </w:r>
    </w:p>
    <w:p w14:paraId="2FC308CA" w14:textId="77777777" w:rsidR="006F3163" w:rsidRDefault="006F3163" w:rsidP="001F7B82">
      <w:pPr>
        <w:jc w:val="both"/>
        <w:rPr>
          <w:rFonts w:ascii="Arial" w:eastAsia="Calibri" w:hAnsi="Arial" w:cs="Arial"/>
          <w:sz w:val="22"/>
          <w:szCs w:val="22"/>
        </w:rPr>
      </w:pPr>
    </w:p>
    <w:p w14:paraId="51273822" w14:textId="2D7422D5" w:rsidR="006F3163" w:rsidRPr="001F7B82" w:rsidRDefault="00464430" w:rsidP="001F7B82">
      <w:pPr>
        <w:jc w:val="both"/>
        <w:rPr>
          <w:rFonts w:ascii="Arial" w:eastAsia="Calibri" w:hAnsi="Arial" w:cs="Arial"/>
          <w:sz w:val="22"/>
          <w:szCs w:val="22"/>
        </w:rPr>
      </w:pPr>
      <w:r>
        <w:rPr>
          <w:rFonts w:ascii="Arial" w:eastAsia="Calibri" w:hAnsi="Arial" w:cs="Arial"/>
          <w:sz w:val="22"/>
          <w:szCs w:val="22"/>
        </w:rPr>
        <w:t>There</w:t>
      </w:r>
      <w:r w:rsidR="006F3163" w:rsidRPr="006F3163">
        <w:rPr>
          <w:rFonts w:ascii="Arial" w:eastAsia="Calibri" w:hAnsi="Arial" w:cs="Arial"/>
          <w:sz w:val="22"/>
          <w:szCs w:val="22"/>
        </w:rPr>
        <w:t xml:space="preserve"> is plenty of opportunity to learn new</w:t>
      </w:r>
      <w:r w:rsidR="000A04EC">
        <w:rPr>
          <w:rFonts w:ascii="Arial" w:eastAsia="Calibri" w:hAnsi="Arial" w:cs="Arial"/>
          <w:sz w:val="22"/>
          <w:szCs w:val="22"/>
        </w:rPr>
        <w:t xml:space="preserve"> </w:t>
      </w:r>
      <w:r w:rsidR="006F3163" w:rsidRPr="006F3163">
        <w:rPr>
          <w:rFonts w:ascii="Arial" w:eastAsia="Calibri" w:hAnsi="Arial" w:cs="Arial"/>
          <w:sz w:val="22"/>
          <w:szCs w:val="22"/>
        </w:rPr>
        <w:t>skills and develop in this role</w:t>
      </w:r>
      <w:r w:rsidR="00D638E2">
        <w:rPr>
          <w:rFonts w:ascii="Arial" w:eastAsia="Calibri" w:hAnsi="Arial" w:cs="Arial"/>
          <w:sz w:val="22"/>
          <w:szCs w:val="22"/>
        </w:rPr>
        <w:t>.</w:t>
      </w:r>
    </w:p>
    <w:p w14:paraId="576D12C6" w14:textId="77777777" w:rsidR="00961C72" w:rsidRPr="001F7B82" w:rsidRDefault="00961C72" w:rsidP="001F7B82">
      <w:pPr>
        <w:jc w:val="both"/>
        <w:rPr>
          <w:rFonts w:ascii="Arial" w:eastAsia="Calibri" w:hAnsi="Arial" w:cs="Arial"/>
          <w:sz w:val="22"/>
          <w:szCs w:val="22"/>
        </w:rPr>
      </w:pPr>
    </w:p>
    <w:p w14:paraId="28F23E69" w14:textId="251E2D19" w:rsidR="002402AB" w:rsidRPr="001F7B82" w:rsidRDefault="205470F7" w:rsidP="001F7B82">
      <w:pPr>
        <w:jc w:val="both"/>
        <w:rPr>
          <w:rFonts w:ascii="Arial" w:eastAsia="Calibri" w:hAnsi="Arial" w:cs="Arial"/>
          <w:b/>
          <w:bCs/>
          <w:sz w:val="22"/>
          <w:szCs w:val="22"/>
        </w:rPr>
      </w:pPr>
      <w:r w:rsidRPr="001F7B82">
        <w:rPr>
          <w:rFonts w:ascii="Arial" w:eastAsia="Calibri" w:hAnsi="Arial" w:cs="Arial"/>
          <w:b/>
          <w:bCs/>
          <w:sz w:val="22"/>
          <w:szCs w:val="22"/>
        </w:rPr>
        <w:t xml:space="preserve">Project </w:t>
      </w:r>
      <w:r w:rsidR="2654D82F" w:rsidRPr="001F7B82">
        <w:rPr>
          <w:rFonts w:ascii="Arial" w:eastAsia="Calibri" w:hAnsi="Arial" w:cs="Arial"/>
          <w:b/>
          <w:bCs/>
          <w:sz w:val="22"/>
          <w:szCs w:val="22"/>
        </w:rPr>
        <w:t>B</w:t>
      </w:r>
      <w:r w:rsidRPr="001F7B82">
        <w:rPr>
          <w:rFonts w:ascii="Arial" w:eastAsia="Calibri" w:hAnsi="Arial" w:cs="Arial"/>
          <w:b/>
          <w:bCs/>
          <w:sz w:val="22"/>
          <w:szCs w:val="22"/>
        </w:rPr>
        <w:t>ackground</w:t>
      </w:r>
    </w:p>
    <w:p w14:paraId="2C88E068" w14:textId="4B95DCD7" w:rsidR="002402AB" w:rsidRPr="001F7B82" w:rsidRDefault="002402AB" w:rsidP="001F7B82">
      <w:pPr>
        <w:jc w:val="both"/>
        <w:rPr>
          <w:rFonts w:ascii="Arial" w:hAnsi="Arial" w:cs="Arial"/>
          <w:sz w:val="22"/>
          <w:szCs w:val="22"/>
        </w:rPr>
      </w:pPr>
    </w:p>
    <w:p w14:paraId="396FB769" w14:textId="4719BE47" w:rsidR="002402AB" w:rsidRPr="001F7B82" w:rsidRDefault="00F176C0" w:rsidP="001F7B82">
      <w:pPr>
        <w:jc w:val="both"/>
        <w:rPr>
          <w:rFonts w:ascii="Arial" w:eastAsia="Calibri" w:hAnsi="Arial" w:cs="Arial"/>
          <w:sz w:val="22"/>
          <w:szCs w:val="22"/>
        </w:rPr>
      </w:pPr>
      <w:r w:rsidRPr="50A03972">
        <w:rPr>
          <w:rFonts w:ascii="Arial" w:eastAsia="Calibri" w:hAnsi="Arial" w:cs="Arial"/>
          <w:sz w:val="22"/>
          <w:szCs w:val="22"/>
        </w:rPr>
        <w:t>We</w:t>
      </w:r>
      <w:r w:rsidR="00476AFF" w:rsidRPr="50A03972">
        <w:rPr>
          <w:rFonts w:ascii="Arial" w:eastAsia="Calibri" w:hAnsi="Arial" w:cs="Arial"/>
          <w:sz w:val="22"/>
          <w:szCs w:val="22"/>
        </w:rPr>
        <w:t>’</w:t>
      </w:r>
      <w:r w:rsidRPr="50A03972">
        <w:rPr>
          <w:rFonts w:ascii="Arial" w:eastAsia="Calibri" w:hAnsi="Arial" w:cs="Arial"/>
          <w:sz w:val="22"/>
          <w:szCs w:val="22"/>
        </w:rPr>
        <w:t>ve</w:t>
      </w:r>
      <w:r w:rsidR="205470F7" w:rsidRPr="50A03972">
        <w:rPr>
          <w:rFonts w:ascii="Arial" w:eastAsia="Calibri" w:hAnsi="Arial" w:cs="Arial"/>
          <w:sz w:val="22"/>
          <w:szCs w:val="22"/>
        </w:rPr>
        <w:t xml:space="preserve"> invested in </w:t>
      </w:r>
      <w:r w:rsidR="00D36CAE">
        <w:rPr>
          <w:rFonts w:ascii="Arial" w:eastAsia="Calibri" w:hAnsi="Arial" w:cs="Arial"/>
          <w:sz w:val="22"/>
          <w:szCs w:val="22"/>
        </w:rPr>
        <w:t>Microsoft 365</w:t>
      </w:r>
      <w:r w:rsidR="00AF63B3">
        <w:rPr>
          <w:rFonts w:ascii="Arial" w:eastAsia="Calibri" w:hAnsi="Arial" w:cs="Arial"/>
          <w:sz w:val="22"/>
          <w:szCs w:val="22"/>
        </w:rPr>
        <w:t xml:space="preserve"> (M365)</w:t>
      </w:r>
      <w:r w:rsidR="205470F7" w:rsidRPr="50A03972">
        <w:rPr>
          <w:rFonts w:ascii="Arial" w:eastAsia="Calibri" w:hAnsi="Arial" w:cs="Arial"/>
          <w:sz w:val="22"/>
          <w:szCs w:val="22"/>
        </w:rPr>
        <w:t xml:space="preserve"> to allow colleagues to work anywhere on different devices. Currently, colleagues can use Outlook, OneDrive, Teams chats, calls and meetings, and a SharePoint Intranet Hub site with communication sites. T</w:t>
      </w:r>
      <w:r w:rsidR="4FAC0497" w:rsidRPr="50A03972">
        <w:rPr>
          <w:rFonts w:ascii="Arial" w:eastAsia="Calibri" w:hAnsi="Arial" w:cs="Arial"/>
          <w:sz w:val="22"/>
          <w:szCs w:val="22"/>
        </w:rPr>
        <w:t>his</w:t>
      </w:r>
      <w:r w:rsidR="00D65E7D">
        <w:rPr>
          <w:rFonts w:ascii="Arial" w:eastAsia="Calibri" w:hAnsi="Arial" w:cs="Arial"/>
          <w:sz w:val="22"/>
          <w:szCs w:val="22"/>
        </w:rPr>
        <w:t xml:space="preserve"> M365</w:t>
      </w:r>
      <w:r w:rsidR="4FAC0497" w:rsidRPr="50A03972">
        <w:rPr>
          <w:rFonts w:ascii="Arial" w:eastAsia="Calibri" w:hAnsi="Arial" w:cs="Arial"/>
          <w:sz w:val="22"/>
          <w:szCs w:val="22"/>
        </w:rPr>
        <w:t xml:space="preserve"> </w:t>
      </w:r>
      <w:r w:rsidR="205470F7" w:rsidRPr="50A03972">
        <w:rPr>
          <w:rFonts w:ascii="Arial" w:eastAsia="Calibri" w:hAnsi="Arial" w:cs="Arial"/>
          <w:sz w:val="22"/>
          <w:szCs w:val="22"/>
        </w:rPr>
        <w:t xml:space="preserve">project </w:t>
      </w:r>
      <w:r w:rsidR="00A5032B">
        <w:rPr>
          <w:rFonts w:ascii="Arial" w:eastAsia="Calibri" w:hAnsi="Arial" w:cs="Arial"/>
          <w:sz w:val="22"/>
          <w:szCs w:val="22"/>
        </w:rPr>
        <w:t>mainly</w:t>
      </w:r>
      <w:r w:rsidR="00007F6C">
        <w:rPr>
          <w:rFonts w:ascii="Arial" w:eastAsia="Calibri" w:hAnsi="Arial" w:cs="Arial"/>
          <w:sz w:val="22"/>
          <w:szCs w:val="22"/>
        </w:rPr>
        <w:t xml:space="preserve"> focuses on setting up</w:t>
      </w:r>
      <w:r w:rsidR="205470F7" w:rsidRPr="50A03972">
        <w:rPr>
          <w:rFonts w:ascii="Arial" w:eastAsia="Calibri" w:hAnsi="Arial" w:cs="Arial"/>
          <w:sz w:val="22"/>
          <w:szCs w:val="22"/>
        </w:rPr>
        <w:t xml:space="preserve"> </w:t>
      </w:r>
      <w:r w:rsidR="008E1057">
        <w:rPr>
          <w:rFonts w:ascii="Arial" w:eastAsia="Calibri" w:hAnsi="Arial" w:cs="Arial"/>
          <w:sz w:val="22"/>
          <w:szCs w:val="22"/>
        </w:rPr>
        <w:t xml:space="preserve">Microsoft Teams and SharePoint </w:t>
      </w:r>
      <w:r w:rsidR="00D65E7D">
        <w:rPr>
          <w:rFonts w:ascii="Arial" w:eastAsia="Calibri" w:hAnsi="Arial" w:cs="Arial"/>
          <w:sz w:val="22"/>
          <w:szCs w:val="22"/>
        </w:rPr>
        <w:t>O</w:t>
      </w:r>
      <w:r w:rsidR="008E1057">
        <w:rPr>
          <w:rFonts w:ascii="Arial" w:eastAsia="Calibri" w:hAnsi="Arial" w:cs="Arial"/>
          <w:sz w:val="22"/>
          <w:szCs w:val="22"/>
        </w:rPr>
        <w:t xml:space="preserve">nline </w:t>
      </w:r>
      <w:r w:rsidR="00AF63B3">
        <w:rPr>
          <w:rFonts w:ascii="Arial" w:eastAsia="Calibri" w:hAnsi="Arial" w:cs="Arial"/>
          <w:sz w:val="22"/>
          <w:szCs w:val="22"/>
        </w:rPr>
        <w:t>t</w:t>
      </w:r>
      <w:r w:rsidR="205470F7" w:rsidRPr="50A03972">
        <w:rPr>
          <w:rFonts w:ascii="Arial" w:eastAsia="Calibri" w:hAnsi="Arial" w:cs="Arial"/>
          <w:sz w:val="22"/>
          <w:szCs w:val="22"/>
        </w:rPr>
        <w:t xml:space="preserve">o </w:t>
      </w:r>
      <w:r w:rsidR="006F36AD">
        <w:rPr>
          <w:rFonts w:ascii="Arial" w:eastAsia="Calibri" w:hAnsi="Arial" w:cs="Arial"/>
          <w:sz w:val="22"/>
          <w:szCs w:val="22"/>
        </w:rPr>
        <w:t>facilitate</w:t>
      </w:r>
      <w:r w:rsidR="205470F7" w:rsidRPr="50A03972">
        <w:rPr>
          <w:rFonts w:ascii="Arial" w:eastAsia="Calibri" w:hAnsi="Arial" w:cs="Arial"/>
          <w:sz w:val="22"/>
          <w:szCs w:val="22"/>
        </w:rPr>
        <w:t xml:space="preserve"> </w:t>
      </w:r>
      <w:r w:rsidR="00F25910">
        <w:rPr>
          <w:rFonts w:ascii="Arial" w:eastAsia="Calibri" w:hAnsi="Arial" w:cs="Arial"/>
          <w:sz w:val="22"/>
          <w:szCs w:val="22"/>
        </w:rPr>
        <w:t>collaborative working</w:t>
      </w:r>
      <w:r w:rsidR="006F36AD">
        <w:rPr>
          <w:rFonts w:ascii="Arial" w:eastAsia="Calibri" w:hAnsi="Arial" w:cs="Arial"/>
          <w:sz w:val="22"/>
          <w:szCs w:val="22"/>
        </w:rPr>
        <w:t xml:space="preserve">, </w:t>
      </w:r>
      <w:r w:rsidR="205470F7" w:rsidRPr="50A03972">
        <w:rPr>
          <w:rFonts w:ascii="Arial" w:eastAsia="Calibri" w:hAnsi="Arial" w:cs="Arial"/>
          <w:sz w:val="22"/>
          <w:szCs w:val="22"/>
        </w:rPr>
        <w:t xml:space="preserve">information security and in-situ records management. </w:t>
      </w:r>
      <w:r w:rsidR="00061434" w:rsidRPr="50A03972">
        <w:rPr>
          <w:rFonts w:ascii="Arial" w:eastAsia="Calibri" w:hAnsi="Arial" w:cs="Arial"/>
          <w:sz w:val="22"/>
          <w:szCs w:val="22"/>
        </w:rPr>
        <w:t>S</w:t>
      </w:r>
      <w:r w:rsidR="205470F7" w:rsidRPr="50A03972">
        <w:rPr>
          <w:rFonts w:ascii="Arial" w:eastAsia="Calibri" w:hAnsi="Arial" w:cs="Arial"/>
          <w:sz w:val="22"/>
          <w:szCs w:val="22"/>
        </w:rPr>
        <w:t>harePoint online document libraries with columns and metadata will become the primary storage location for team and group files, replacing network drives and personal OneDrive folders and files currently used for this purpose. We are running trials before fully implementing</w:t>
      </w:r>
      <w:r w:rsidR="00F4492F" w:rsidRPr="50A03972">
        <w:rPr>
          <w:rFonts w:ascii="Arial" w:eastAsia="Calibri" w:hAnsi="Arial" w:cs="Arial"/>
          <w:sz w:val="22"/>
          <w:szCs w:val="22"/>
        </w:rPr>
        <w:t xml:space="preserve"> </w:t>
      </w:r>
      <w:r w:rsidR="00B47164" w:rsidRPr="50A03972">
        <w:rPr>
          <w:rFonts w:ascii="Arial" w:eastAsia="Calibri" w:hAnsi="Arial" w:cs="Arial"/>
          <w:sz w:val="22"/>
          <w:szCs w:val="22"/>
        </w:rPr>
        <w:t>M</w:t>
      </w:r>
      <w:r w:rsidR="00F4492F" w:rsidRPr="50A03972">
        <w:rPr>
          <w:rFonts w:ascii="Arial" w:eastAsia="Calibri" w:hAnsi="Arial" w:cs="Arial"/>
          <w:sz w:val="22"/>
          <w:szCs w:val="22"/>
        </w:rPr>
        <w:t>365</w:t>
      </w:r>
      <w:r w:rsidR="205470F7" w:rsidRPr="50A03972">
        <w:rPr>
          <w:rFonts w:ascii="Arial" w:eastAsia="Calibri" w:hAnsi="Arial" w:cs="Arial"/>
          <w:sz w:val="22"/>
          <w:szCs w:val="22"/>
        </w:rPr>
        <w:t xml:space="preserve"> and will be taking a</w:t>
      </w:r>
      <w:r w:rsidR="009C4167" w:rsidRPr="50A03972">
        <w:rPr>
          <w:rFonts w:ascii="Arial" w:eastAsia="Calibri" w:hAnsi="Arial" w:cs="Arial"/>
          <w:sz w:val="22"/>
          <w:szCs w:val="22"/>
        </w:rPr>
        <w:t xml:space="preserve"> more agile </w:t>
      </w:r>
      <w:r w:rsidR="205470F7" w:rsidRPr="50A03972">
        <w:rPr>
          <w:rFonts w:ascii="Arial" w:eastAsia="Calibri" w:hAnsi="Arial" w:cs="Arial"/>
          <w:sz w:val="22"/>
          <w:szCs w:val="22"/>
        </w:rPr>
        <w:t xml:space="preserve">learn-as-we-go approach to delivering this project. </w:t>
      </w:r>
    </w:p>
    <w:p w14:paraId="65606FDA" w14:textId="585F8DE0" w:rsidR="205470F7" w:rsidRPr="001F7B82" w:rsidRDefault="205470F7" w:rsidP="001F7B82">
      <w:pPr>
        <w:jc w:val="both"/>
        <w:rPr>
          <w:rFonts w:ascii="Arial" w:hAnsi="Arial" w:cs="Arial"/>
          <w:sz w:val="22"/>
          <w:szCs w:val="22"/>
        </w:rPr>
      </w:pPr>
    </w:p>
    <w:p w14:paraId="255CA9EF" w14:textId="471780D6" w:rsidR="4FC866D2" w:rsidRDefault="00061434" w:rsidP="001F7B82">
      <w:pPr>
        <w:rPr>
          <w:rStyle w:val="eop"/>
          <w:rFonts w:ascii="Arial" w:hAnsi="Arial" w:cs="Arial"/>
          <w:color w:val="000000"/>
          <w:sz w:val="22"/>
          <w:szCs w:val="22"/>
          <w:shd w:val="clear" w:color="auto" w:fill="FFFFFF"/>
        </w:rPr>
      </w:pPr>
      <w:r>
        <w:rPr>
          <w:rStyle w:val="normaltextrun"/>
          <w:rFonts w:ascii="Arial" w:hAnsi="Arial" w:cs="Arial"/>
          <w:b/>
          <w:bCs/>
          <w:color w:val="000000"/>
          <w:sz w:val="22"/>
          <w:szCs w:val="22"/>
          <w:shd w:val="clear" w:color="auto" w:fill="FFFFFF"/>
        </w:rPr>
        <w:t>THE DIFFERENCE YOU’LL MAKE</w:t>
      </w:r>
      <w:r>
        <w:rPr>
          <w:rStyle w:val="eop"/>
          <w:rFonts w:ascii="Arial" w:hAnsi="Arial" w:cs="Arial"/>
          <w:color w:val="000000"/>
          <w:sz w:val="22"/>
          <w:szCs w:val="22"/>
          <w:shd w:val="clear" w:color="auto" w:fill="FFFFFF"/>
        </w:rPr>
        <w:t> </w:t>
      </w:r>
    </w:p>
    <w:p w14:paraId="1C5C09B6" w14:textId="77777777" w:rsidR="00621D64" w:rsidRDefault="00621D64" w:rsidP="001F7B82">
      <w:pPr>
        <w:rPr>
          <w:rFonts w:ascii="Arial" w:eastAsia="Calibri" w:hAnsi="Arial" w:cs="Arial"/>
          <w:sz w:val="22"/>
          <w:szCs w:val="22"/>
        </w:rPr>
      </w:pPr>
    </w:p>
    <w:p w14:paraId="64212310" w14:textId="461C6290" w:rsidR="00061434" w:rsidRDefault="003B44CE" w:rsidP="003B44CE">
      <w:pPr>
        <w:jc w:val="both"/>
        <w:rPr>
          <w:rFonts w:ascii="Arial" w:eastAsia="Calibri" w:hAnsi="Arial" w:cs="Arial"/>
          <w:sz w:val="22"/>
          <w:szCs w:val="22"/>
        </w:rPr>
      </w:pPr>
      <w:r w:rsidRPr="50A03972">
        <w:rPr>
          <w:rFonts w:ascii="Arial" w:eastAsia="Calibri" w:hAnsi="Arial" w:cs="Arial"/>
          <w:sz w:val="22"/>
          <w:szCs w:val="22"/>
        </w:rPr>
        <w:t xml:space="preserve">As a member of the Planning and Performance </w:t>
      </w:r>
      <w:r w:rsidR="00FA7C8C" w:rsidRPr="50A03972">
        <w:rPr>
          <w:rFonts w:ascii="Arial" w:eastAsia="Calibri" w:hAnsi="Arial" w:cs="Arial"/>
          <w:sz w:val="22"/>
          <w:szCs w:val="22"/>
        </w:rPr>
        <w:t>Team,</w:t>
      </w:r>
      <w:r w:rsidRPr="50A03972">
        <w:rPr>
          <w:rFonts w:ascii="Arial" w:eastAsia="Calibri" w:hAnsi="Arial" w:cs="Arial"/>
          <w:sz w:val="22"/>
          <w:szCs w:val="22"/>
        </w:rPr>
        <w:t xml:space="preserve"> you will </w:t>
      </w:r>
      <w:r w:rsidR="00246398">
        <w:rPr>
          <w:rFonts w:ascii="Arial" w:eastAsia="Calibri" w:hAnsi="Arial" w:cs="Arial"/>
          <w:sz w:val="22"/>
          <w:szCs w:val="22"/>
        </w:rPr>
        <w:t xml:space="preserve">help us </w:t>
      </w:r>
      <w:r w:rsidRPr="50A03972">
        <w:rPr>
          <w:rFonts w:ascii="Arial" w:eastAsia="Calibri" w:hAnsi="Arial" w:cs="Arial"/>
          <w:sz w:val="22"/>
          <w:szCs w:val="22"/>
        </w:rPr>
        <w:t>comply with various information, records, and personal data legislation</w:t>
      </w:r>
      <w:r w:rsidR="00821277">
        <w:rPr>
          <w:rFonts w:ascii="Arial" w:eastAsia="Calibri" w:hAnsi="Arial" w:cs="Arial"/>
          <w:sz w:val="22"/>
          <w:szCs w:val="22"/>
        </w:rPr>
        <w:t xml:space="preserve">. </w:t>
      </w:r>
      <w:r w:rsidR="00712BBD">
        <w:rPr>
          <w:rFonts w:ascii="Arial" w:eastAsia="Calibri" w:hAnsi="Arial" w:cs="Arial"/>
          <w:sz w:val="22"/>
          <w:szCs w:val="22"/>
        </w:rPr>
        <w:t>Working as</w:t>
      </w:r>
      <w:r w:rsidR="00621D64" w:rsidRPr="50A03972">
        <w:rPr>
          <w:rFonts w:ascii="Arial" w:eastAsia="Calibri" w:hAnsi="Arial" w:cs="Arial"/>
          <w:sz w:val="22"/>
          <w:szCs w:val="22"/>
        </w:rPr>
        <w:t xml:space="preserve"> part of a cross-divisional </w:t>
      </w:r>
      <w:r w:rsidR="499506C9" w:rsidRPr="50A03972">
        <w:rPr>
          <w:rFonts w:ascii="Arial" w:eastAsia="Calibri" w:hAnsi="Arial" w:cs="Arial"/>
          <w:sz w:val="22"/>
          <w:szCs w:val="22"/>
        </w:rPr>
        <w:t xml:space="preserve">M365 </w:t>
      </w:r>
      <w:r w:rsidR="00621D64" w:rsidRPr="50A03972">
        <w:rPr>
          <w:rFonts w:ascii="Arial" w:eastAsia="Calibri" w:hAnsi="Arial" w:cs="Arial"/>
          <w:sz w:val="22"/>
          <w:szCs w:val="22"/>
        </w:rPr>
        <w:t>project team</w:t>
      </w:r>
      <w:r w:rsidR="009748FA">
        <w:rPr>
          <w:rFonts w:ascii="Arial" w:eastAsia="Calibri" w:hAnsi="Arial" w:cs="Arial"/>
          <w:sz w:val="22"/>
          <w:szCs w:val="22"/>
        </w:rPr>
        <w:t xml:space="preserve"> </w:t>
      </w:r>
      <w:r w:rsidR="00CF725B">
        <w:rPr>
          <w:rFonts w:ascii="Arial" w:eastAsia="Calibri" w:hAnsi="Arial" w:cs="Arial"/>
          <w:sz w:val="22"/>
          <w:szCs w:val="22"/>
        </w:rPr>
        <w:t>you will</w:t>
      </w:r>
      <w:r w:rsidR="00DA09E3">
        <w:rPr>
          <w:rFonts w:ascii="Arial" w:eastAsia="Calibri" w:hAnsi="Arial" w:cs="Arial"/>
          <w:sz w:val="22"/>
          <w:szCs w:val="22"/>
        </w:rPr>
        <w:t xml:space="preserve"> help to</w:t>
      </w:r>
      <w:r w:rsidR="00CF725B">
        <w:rPr>
          <w:rFonts w:ascii="Arial" w:eastAsia="Calibri" w:hAnsi="Arial" w:cs="Arial"/>
          <w:sz w:val="22"/>
          <w:szCs w:val="22"/>
        </w:rPr>
        <w:t>:</w:t>
      </w:r>
    </w:p>
    <w:p w14:paraId="65E53F76" w14:textId="77777777" w:rsidR="003B44CE" w:rsidRPr="001F7B82" w:rsidRDefault="003B44CE" w:rsidP="001F7B82">
      <w:pPr>
        <w:rPr>
          <w:rFonts w:ascii="Arial" w:eastAsia="Calibri" w:hAnsi="Arial" w:cs="Arial"/>
          <w:b/>
          <w:bCs/>
          <w:sz w:val="22"/>
          <w:szCs w:val="22"/>
        </w:rPr>
      </w:pPr>
    </w:p>
    <w:p w14:paraId="4A282AA9" w14:textId="6033AE39" w:rsidR="4FC866D2" w:rsidRPr="001F7B82" w:rsidRDefault="00612759" w:rsidP="001F7B82">
      <w:pPr>
        <w:pStyle w:val="ListParagraph"/>
        <w:numPr>
          <w:ilvl w:val="0"/>
          <w:numId w:val="31"/>
        </w:numPr>
        <w:tabs>
          <w:tab w:val="left" w:pos="720"/>
        </w:tabs>
        <w:contextualSpacing w:val="0"/>
        <w:jc w:val="both"/>
        <w:rPr>
          <w:rFonts w:ascii="Arial" w:eastAsia="Arial" w:hAnsi="Arial" w:cs="Arial"/>
          <w:sz w:val="22"/>
          <w:szCs w:val="22"/>
        </w:rPr>
      </w:pPr>
      <w:r>
        <w:rPr>
          <w:rFonts w:ascii="Arial" w:eastAsia="Arial" w:hAnsi="Arial" w:cs="Arial"/>
          <w:sz w:val="22"/>
          <w:szCs w:val="22"/>
        </w:rPr>
        <w:t>G</w:t>
      </w:r>
      <w:r w:rsidR="7D161254" w:rsidRPr="001F7B82">
        <w:rPr>
          <w:rFonts w:ascii="Arial" w:eastAsia="Arial" w:hAnsi="Arial" w:cs="Arial"/>
          <w:sz w:val="22"/>
          <w:szCs w:val="22"/>
        </w:rPr>
        <w:t xml:space="preserve">ather information from across the Galleries to inform the </w:t>
      </w:r>
      <w:r w:rsidR="00E30D88" w:rsidRPr="001F7B82">
        <w:rPr>
          <w:rFonts w:ascii="Arial" w:eastAsia="Arial" w:hAnsi="Arial" w:cs="Arial"/>
          <w:sz w:val="22"/>
          <w:szCs w:val="22"/>
        </w:rPr>
        <w:t>setup</w:t>
      </w:r>
      <w:r w:rsidR="7D161254" w:rsidRPr="001F7B82">
        <w:rPr>
          <w:rFonts w:ascii="Arial" w:eastAsia="Arial" w:hAnsi="Arial" w:cs="Arial"/>
          <w:sz w:val="22"/>
          <w:szCs w:val="22"/>
        </w:rPr>
        <w:t xml:space="preserve"> of </w:t>
      </w:r>
      <w:r w:rsidR="008E5977" w:rsidRPr="001F7B82">
        <w:rPr>
          <w:rFonts w:ascii="Arial" w:eastAsia="Arial" w:hAnsi="Arial" w:cs="Arial"/>
          <w:sz w:val="22"/>
          <w:szCs w:val="22"/>
        </w:rPr>
        <w:t>Microsoft</w:t>
      </w:r>
      <w:r w:rsidR="00604744" w:rsidRPr="001F7B82">
        <w:rPr>
          <w:rFonts w:ascii="Arial" w:eastAsia="Arial" w:hAnsi="Arial" w:cs="Arial"/>
          <w:sz w:val="22"/>
          <w:szCs w:val="22"/>
        </w:rPr>
        <w:t xml:space="preserve"> Teams and SharePoint</w:t>
      </w:r>
      <w:r w:rsidR="008E5977" w:rsidRPr="001F7B82">
        <w:rPr>
          <w:rFonts w:ascii="Arial" w:eastAsia="Arial" w:hAnsi="Arial" w:cs="Arial"/>
          <w:sz w:val="22"/>
          <w:szCs w:val="22"/>
        </w:rPr>
        <w:t xml:space="preserve"> Online</w:t>
      </w:r>
      <w:r w:rsidR="00143B72">
        <w:rPr>
          <w:rFonts w:ascii="Arial" w:eastAsia="Arial" w:hAnsi="Arial" w:cs="Arial"/>
          <w:sz w:val="22"/>
          <w:szCs w:val="22"/>
        </w:rPr>
        <w:t>.</w:t>
      </w:r>
    </w:p>
    <w:p w14:paraId="50F7A02F" w14:textId="47A39284" w:rsidR="4FC866D2" w:rsidRPr="001F7B82" w:rsidRDefault="7D161254" w:rsidP="001F7B82">
      <w:pPr>
        <w:pStyle w:val="ListParagraph"/>
        <w:numPr>
          <w:ilvl w:val="0"/>
          <w:numId w:val="31"/>
        </w:numPr>
        <w:contextualSpacing w:val="0"/>
        <w:jc w:val="both"/>
        <w:rPr>
          <w:rFonts w:ascii="Arial" w:eastAsia="Arial" w:hAnsi="Arial" w:cs="Arial"/>
          <w:sz w:val="22"/>
          <w:szCs w:val="22"/>
        </w:rPr>
      </w:pPr>
      <w:r w:rsidRPr="001F7B82">
        <w:rPr>
          <w:rFonts w:ascii="Arial" w:eastAsia="Arial" w:hAnsi="Arial" w:cs="Arial"/>
          <w:sz w:val="22"/>
          <w:szCs w:val="22"/>
        </w:rPr>
        <w:t>Engage with colleagues to determine how they work, who they communicate and collaborate with, and how they currently manage files</w:t>
      </w:r>
      <w:r w:rsidR="00143B72">
        <w:rPr>
          <w:rFonts w:ascii="Arial" w:eastAsia="Arial" w:hAnsi="Arial" w:cs="Arial"/>
          <w:sz w:val="22"/>
          <w:szCs w:val="22"/>
        </w:rPr>
        <w:t>.</w:t>
      </w:r>
    </w:p>
    <w:p w14:paraId="5622EF4D" w14:textId="2F3808BF" w:rsidR="4FC866D2" w:rsidRPr="001F7B82" w:rsidRDefault="00FD683B" w:rsidP="001F7B82">
      <w:pPr>
        <w:pStyle w:val="ListParagraph"/>
        <w:numPr>
          <w:ilvl w:val="0"/>
          <w:numId w:val="31"/>
        </w:numPr>
        <w:tabs>
          <w:tab w:val="left" w:pos="720"/>
        </w:tabs>
        <w:contextualSpacing w:val="0"/>
        <w:jc w:val="both"/>
        <w:rPr>
          <w:rFonts w:ascii="Arial" w:eastAsia="Arial" w:hAnsi="Arial" w:cs="Arial"/>
          <w:sz w:val="22"/>
          <w:szCs w:val="22"/>
        </w:rPr>
      </w:pPr>
      <w:r>
        <w:rPr>
          <w:rFonts w:ascii="Arial" w:eastAsia="Arial" w:hAnsi="Arial" w:cs="Arial"/>
          <w:sz w:val="22"/>
          <w:szCs w:val="22"/>
        </w:rPr>
        <w:t>Populate</w:t>
      </w:r>
      <w:r w:rsidR="00F87643">
        <w:rPr>
          <w:rFonts w:ascii="Arial" w:eastAsia="Arial" w:hAnsi="Arial" w:cs="Arial"/>
          <w:sz w:val="22"/>
          <w:szCs w:val="22"/>
        </w:rPr>
        <w:t xml:space="preserve"> an </w:t>
      </w:r>
      <w:r w:rsidR="001F317D">
        <w:rPr>
          <w:rFonts w:ascii="Arial" w:eastAsia="Arial" w:hAnsi="Arial" w:cs="Arial"/>
          <w:sz w:val="22"/>
          <w:szCs w:val="22"/>
        </w:rPr>
        <w:t>I</w:t>
      </w:r>
      <w:r w:rsidR="7D161254" w:rsidRPr="001F7B82">
        <w:rPr>
          <w:rFonts w:ascii="Arial" w:eastAsia="Arial" w:hAnsi="Arial" w:cs="Arial"/>
          <w:sz w:val="22"/>
          <w:szCs w:val="22"/>
        </w:rPr>
        <w:t>nformation Asset Register</w:t>
      </w:r>
      <w:r w:rsidR="00F87643">
        <w:rPr>
          <w:rFonts w:ascii="Arial" w:eastAsia="Arial" w:hAnsi="Arial" w:cs="Arial"/>
          <w:sz w:val="22"/>
          <w:szCs w:val="22"/>
        </w:rPr>
        <w:t xml:space="preserve"> and </w:t>
      </w:r>
      <w:r w:rsidR="7D161254" w:rsidRPr="001F7B82">
        <w:rPr>
          <w:rFonts w:ascii="Arial" w:eastAsia="Arial" w:hAnsi="Arial" w:cs="Arial"/>
          <w:sz w:val="22"/>
          <w:szCs w:val="22"/>
        </w:rPr>
        <w:t xml:space="preserve">Record of </w:t>
      </w:r>
      <w:r>
        <w:rPr>
          <w:rFonts w:ascii="Arial" w:eastAsia="Arial" w:hAnsi="Arial" w:cs="Arial"/>
          <w:sz w:val="22"/>
          <w:szCs w:val="22"/>
        </w:rPr>
        <w:t xml:space="preserve">Data </w:t>
      </w:r>
      <w:r w:rsidR="7D161254" w:rsidRPr="001F7B82">
        <w:rPr>
          <w:rFonts w:ascii="Arial" w:eastAsia="Arial" w:hAnsi="Arial" w:cs="Arial"/>
          <w:sz w:val="22"/>
          <w:szCs w:val="22"/>
        </w:rPr>
        <w:t xml:space="preserve">Processing </w:t>
      </w:r>
      <w:r w:rsidR="00E04DEB" w:rsidRPr="001F7B82">
        <w:rPr>
          <w:rFonts w:ascii="Arial" w:eastAsia="Arial" w:hAnsi="Arial" w:cs="Arial"/>
          <w:sz w:val="22"/>
          <w:szCs w:val="22"/>
        </w:rPr>
        <w:t>Activities</w:t>
      </w:r>
      <w:r w:rsidR="00E04DEB">
        <w:rPr>
          <w:rFonts w:ascii="Arial" w:eastAsia="Arial" w:hAnsi="Arial" w:cs="Arial"/>
          <w:sz w:val="22"/>
          <w:szCs w:val="22"/>
        </w:rPr>
        <w:t xml:space="preserve"> and</w:t>
      </w:r>
      <w:r w:rsidR="7D161254" w:rsidRPr="001F7B82">
        <w:rPr>
          <w:rFonts w:ascii="Arial" w:eastAsia="Arial" w:hAnsi="Arial" w:cs="Arial"/>
          <w:sz w:val="22"/>
          <w:szCs w:val="22"/>
        </w:rPr>
        <w:t xml:space="preserve"> refine the Records Retention Schedule</w:t>
      </w:r>
      <w:r w:rsidR="00C7658D">
        <w:rPr>
          <w:rFonts w:ascii="Arial" w:eastAsia="Arial" w:hAnsi="Arial" w:cs="Arial"/>
          <w:sz w:val="22"/>
          <w:szCs w:val="22"/>
        </w:rPr>
        <w:t>.</w:t>
      </w:r>
      <w:r w:rsidR="7D161254" w:rsidRPr="001F7B82">
        <w:rPr>
          <w:rFonts w:ascii="Arial" w:eastAsia="Arial" w:hAnsi="Arial" w:cs="Arial"/>
          <w:sz w:val="22"/>
          <w:szCs w:val="22"/>
        </w:rPr>
        <w:t xml:space="preserve"> </w:t>
      </w:r>
    </w:p>
    <w:p w14:paraId="27CB6E0A" w14:textId="7E20CFA0" w:rsidR="00BF2C93" w:rsidRPr="001F7B82" w:rsidRDefault="00921B98" w:rsidP="001F7B82">
      <w:pPr>
        <w:pStyle w:val="ListParagraph"/>
        <w:numPr>
          <w:ilvl w:val="0"/>
          <w:numId w:val="31"/>
        </w:numPr>
        <w:tabs>
          <w:tab w:val="left" w:pos="720"/>
        </w:tabs>
        <w:contextualSpacing w:val="0"/>
        <w:jc w:val="both"/>
        <w:rPr>
          <w:rFonts w:ascii="Arial" w:eastAsia="Arial" w:hAnsi="Arial" w:cs="Arial"/>
          <w:sz w:val="22"/>
          <w:szCs w:val="22"/>
        </w:rPr>
      </w:pPr>
      <w:r>
        <w:rPr>
          <w:rFonts w:ascii="Arial" w:eastAsia="Arial" w:hAnsi="Arial" w:cs="Arial"/>
          <w:sz w:val="22"/>
          <w:szCs w:val="22"/>
        </w:rPr>
        <w:t>Research</w:t>
      </w:r>
      <w:r w:rsidR="00C72C4F">
        <w:rPr>
          <w:rFonts w:ascii="Arial" w:eastAsia="Arial" w:hAnsi="Arial" w:cs="Arial"/>
          <w:sz w:val="22"/>
          <w:szCs w:val="22"/>
        </w:rPr>
        <w:t xml:space="preserve"> </w:t>
      </w:r>
      <w:r w:rsidR="001F7B82">
        <w:rPr>
          <w:rFonts w:ascii="Arial" w:eastAsia="Arial" w:hAnsi="Arial" w:cs="Arial"/>
          <w:sz w:val="22"/>
          <w:szCs w:val="22"/>
        </w:rPr>
        <w:t>M</w:t>
      </w:r>
      <w:r w:rsidR="00BF2C93" w:rsidRPr="001F7B82">
        <w:rPr>
          <w:rFonts w:ascii="Arial" w:eastAsia="Arial" w:hAnsi="Arial" w:cs="Arial"/>
          <w:sz w:val="22"/>
          <w:szCs w:val="22"/>
        </w:rPr>
        <w:t>365 information security and records management capabilities and setup</w:t>
      </w:r>
      <w:r w:rsidR="00C7658D">
        <w:rPr>
          <w:rFonts w:ascii="Arial" w:eastAsia="Arial" w:hAnsi="Arial" w:cs="Arial"/>
          <w:sz w:val="22"/>
          <w:szCs w:val="22"/>
        </w:rPr>
        <w:t>.</w:t>
      </w:r>
    </w:p>
    <w:p w14:paraId="10887F86" w14:textId="40267BDF" w:rsidR="4FC866D2" w:rsidRPr="001F7B82" w:rsidRDefault="00921B98" w:rsidP="001F7B82">
      <w:pPr>
        <w:pStyle w:val="ListParagraph"/>
        <w:numPr>
          <w:ilvl w:val="0"/>
          <w:numId w:val="31"/>
        </w:numPr>
        <w:tabs>
          <w:tab w:val="left" w:pos="720"/>
        </w:tabs>
        <w:contextualSpacing w:val="0"/>
        <w:jc w:val="both"/>
        <w:rPr>
          <w:rFonts w:ascii="Arial" w:eastAsia="Arial" w:hAnsi="Arial" w:cs="Arial"/>
          <w:sz w:val="22"/>
          <w:szCs w:val="22"/>
        </w:rPr>
      </w:pPr>
      <w:r>
        <w:rPr>
          <w:rFonts w:ascii="Arial" w:eastAsia="Arial" w:hAnsi="Arial" w:cs="Arial"/>
          <w:sz w:val="22"/>
          <w:szCs w:val="22"/>
        </w:rPr>
        <w:lastRenderedPageBreak/>
        <w:t>T</w:t>
      </w:r>
      <w:r w:rsidR="7D161254" w:rsidRPr="001F7B82">
        <w:rPr>
          <w:rFonts w:ascii="Arial" w:eastAsia="Arial" w:hAnsi="Arial" w:cs="Arial"/>
          <w:sz w:val="22"/>
          <w:szCs w:val="22"/>
        </w:rPr>
        <w:t xml:space="preserve">ranslate </w:t>
      </w:r>
      <w:r w:rsidR="004861F4" w:rsidRPr="001F7B82">
        <w:rPr>
          <w:rFonts w:ascii="Arial" w:eastAsia="Arial" w:hAnsi="Arial" w:cs="Arial"/>
          <w:sz w:val="22"/>
          <w:szCs w:val="22"/>
        </w:rPr>
        <w:t xml:space="preserve">information gathering </w:t>
      </w:r>
      <w:r w:rsidR="7D161254" w:rsidRPr="001F7B82">
        <w:rPr>
          <w:rFonts w:ascii="Arial" w:eastAsia="Arial" w:hAnsi="Arial" w:cs="Arial"/>
          <w:sz w:val="22"/>
          <w:szCs w:val="22"/>
        </w:rPr>
        <w:t xml:space="preserve">findings </w:t>
      </w:r>
      <w:r w:rsidR="009678E6">
        <w:rPr>
          <w:rFonts w:ascii="Arial" w:eastAsia="Arial" w:hAnsi="Arial" w:cs="Arial"/>
          <w:sz w:val="22"/>
          <w:szCs w:val="22"/>
        </w:rPr>
        <w:t>into</w:t>
      </w:r>
      <w:r w:rsidR="7D161254" w:rsidRPr="001F7B82">
        <w:rPr>
          <w:rFonts w:ascii="Arial" w:eastAsia="Arial" w:hAnsi="Arial" w:cs="Arial"/>
          <w:sz w:val="22"/>
          <w:szCs w:val="22"/>
        </w:rPr>
        <w:t xml:space="preserve"> functional recommendations for the setup of </w:t>
      </w:r>
      <w:r w:rsidR="001F7B82">
        <w:rPr>
          <w:rFonts w:ascii="Arial" w:eastAsia="Arial" w:hAnsi="Arial" w:cs="Arial"/>
          <w:sz w:val="22"/>
          <w:szCs w:val="22"/>
        </w:rPr>
        <w:t>M</w:t>
      </w:r>
      <w:r w:rsidR="7D161254" w:rsidRPr="001F7B82">
        <w:rPr>
          <w:rFonts w:ascii="Arial" w:eastAsia="Arial" w:hAnsi="Arial" w:cs="Arial"/>
          <w:sz w:val="22"/>
          <w:szCs w:val="22"/>
        </w:rPr>
        <w:t xml:space="preserve">365 – </w:t>
      </w:r>
      <w:r w:rsidR="0042148C">
        <w:rPr>
          <w:rFonts w:ascii="Arial" w:eastAsia="Arial" w:hAnsi="Arial" w:cs="Arial"/>
          <w:sz w:val="22"/>
          <w:szCs w:val="22"/>
        </w:rPr>
        <w:t>what</w:t>
      </w:r>
      <w:r w:rsidR="7D161254" w:rsidRPr="001F7B82">
        <w:rPr>
          <w:rFonts w:ascii="Arial" w:eastAsia="Arial" w:hAnsi="Arial" w:cs="Arial"/>
          <w:sz w:val="22"/>
          <w:szCs w:val="22"/>
        </w:rPr>
        <w:t xml:space="preserve"> groups, teams, sites, libraries</w:t>
      </w:r>
      <w:r w:rsidR="00E8753E" w:rsidRPr="001F7B82">
        <w:rPr>
          <w:rFonts w:ascii="Arial" w:eastAsia="Arial" w:hAnsi="Arial" w:cs="Arial"/>
          <w:sz w:val="22"/>
          <w:szCs w:val="22"/>
        </w:rPr>
        <w:t>,</w:t>
      </w:r>
      <w:r w:rsidR="0099768A" w:rsidRPr="001F7B82">
        <w:rPr>
          <w:rFonts w:ascii="Arial" w:eastAsia="Arial" w:hAnsi="Arial" w:cs="Arial"/>
          <w:sz w:val="22"/>
          <w:szCs w:val="22"/>
        </w:rPr>
        <w:t xml:space="preserve"> columns,</w:t>
      </w:r>
      <w:r w:rsidR="7D161254" w:rsidRPr="001F7B82">
        <w:rPr>
          <w:rFonts w:ascii="Arial" w:eastAsia="Arial" w:hAnsi="Arial" w:cs="Arial"/>
          <w:sz w:val="22"/>
          <w:szCs w:val="22"/>
        </w:rPr>
        <w:t xml:space="preserve"> and metadata </w:t>
      </w:r>
      <w:r w:rsidR="0042148C">
        <w:rPr>
          <w:rFonts w:ascii="Arial" w:eastAsia="Arial" w:hAnsi="Arial" w:cs="Arial"/>
          <w:sz w:val="22"/>
          <w:szCs w:val="22"/>
        </w:rPr>
        <w:t xml:space="preserve">do </w:t>
      </w:r>
      <w:r w:rsidR="7D161254" w:rsidRPr="001F7B82">
        <w:rPr>
          <w:rFonts w:ascii="Arial" w:eastAsia="Arial" w:hAnsi="Arial" w:cs="Arial"/>
          <w:sz w:val="22"/>
          <w:szCs w:val="22"/>
        </w:rPr>
        <w:t>we need</w:t>
      </w:r>
      <w:r w:rsidR="0042148C">
        <w:rPr>
          <w:rFonts w:ascii="Arial" w:eastAsia="Arial" w:hAnsi="Arial" w:cs="Arial"/>
          <w:sz w:val="22"/>
          <w:szCs w:val="22"/>
        </w:rPr>
        <w:t>?</w:t>
      </w:r>
    </w:p>
    <w:p w14:paraId="6F560CBB" w14:textId="712D2642" w:rsidR="4FC866D2" w:rsidRPr="001F7B82" w:rsidRDefault="00B77261" w:rsidP="001F7B82">
      <w:pPr>
        <w:pStyle w:val="ListParagraph"/>
        <w:numPr>
          <w:ilvl w:val="0"/>
          <w:numId w:val="31"/>
        </w:numPr>
        <w:tabs>
          <w:tab w:val="left" w:pos="720"/>
        </w:tabs>
        <w:contextualSpacing w:val="0"/>
        <w:jc w:val="both"/>
        <w:rPr>
          <w:rFonts w:ascii="Arial" w:eastAsia="Arial" w:hAnsi="Arial" w:cs="Arial"/>
          <w:sz w:val="22"/>
          <w:szCs w:val="22"/>
        </w:rPr>
      </w:pPr>
      <w:r>
        <w:rPr>
          <w:rFonts w:ascii="Arial" w:eastAsia="Arial" w:hAnsi="Arial" w:cs="Arial"/>
          <w:sz w:val="22"/>
          <w:szCs w:val="22"/>
        </w:rPr>
        <w:t>Pr</w:t>
      </w:r>
      <w:r w:rsidR="00835CBA" w:rsidRPr="001F7B82">
        <w:rPr>
          <w:rFonts w:ascii="Arial" w:eastAsia="Arial" w:hAnsi="Arial" w:cs="Arial"/>
          <w:sz w:val="22"/>
          <w:szCs w:val="22"/>
        </w:rPr>
        <w:t>oduc</w:t>
      </w:r>
      <w:r w:rsidR="00C72598">
        <w:rPr>
          <w:rFonts w:ascii="Arial" w:eastAsia="Arial" w:hAnsi="Arial" w:cs="Arial"/>
          <w:sz w:val="22"/>
          <w:szCs w:val="22"/>
        </w:rPr>
        <w:t>e</w:t>
      </w:r>
      <w:r w:rsidR="7D161254" w:rsidRPr="001F7B82">
        <w:rPr>
          <w:rFonts w:ascii="Arial" w:eastAsia="Arial" w:hAnsi="Arial" w:cs="Arial"/>
          <w:sz w:val="22"/>
          <w:szCs w:val="22"/>
        </w:rPr>
        <w:t xml:space="preserve"> governance and training content to ensure </w:t>
      </w:r>
      <w:r w:rsidR="00CA5A7E">
        <w:rPr>
          <w:rFonts w:ascii="Arial" w:eastAsia="Arial" w:hAnsi="Arial" w:cs="Arial"/>
          <w:sz w:val="22"/>
          <w:szCs w:val="22"/>
        </w:rPr>
        <w:t>we manage and use M365 effectively.</w:t>
      </w:r>
      <w:r w:rsidR="7D161254" w:rsidRPr="001F7B82">
        <w:rPr>
          <w:rFonts w:ascii="Arial" w:eastAsia="Arial" w:hAnsi="Arial" w:cs="Arial"/>
          <w:sz w:val="22"/>
          <w:szCs w:val="22"/>
        </w:rPr>
        <w:t xml:space="preserve"> </w:t>
      </w:r>
    </w:p>
    <w:p w14:paraId="79696F86" w14:textId="3D130230" w:rsidR="4FC866D2" w:rsidRPr="001F7B82" w:rsidRDefault="00B77261" w:rsidP="001F7B82">
      <w:pPr>
        <w:pStyle w:val="ListParagraph"/>
        <w:numPr>
          <w:ilvl w:val="0"/>
          <w:numId w:val="31"/>
        </w:numPr>
        <w:tabs>
          <w:tab w:val="left" w:pos="720"/>
        </w:tabs>
        <w:contextualSpacing w:val="0"/>
        <w:jc w:val="both"/>
        <w:rPr>
          <w:rFonts w:ascii="Arial" w:eastAsia="Arial" w:hAnsi="Arial" w:cs="Arial"/>
          <w:sz w:val="22"/>
          <w:szCs w:val="22"/>
        </w:rPr>
      </w:pPr>
      <w:r>
        <w:rPr>
          <w:rFonts w:ascii="Arial" w:eastAsia="Arial" w:hAnsi="Arial" w:cs="Arial"/>
          <w:sz w:val="22"/>
          <w:szCs w:val="22"/>
        </w:rPr>
        <w:t>T</w:t>
      </w:r>
      <w:r w:rsidR="7D161254" w:rsidRPr="001F7B82">
        <w:rPr>
          <w:rFonts w:ascii="Arial" w:eastAsia="Arial" w:hAnsi="Arial" w:cs="Arial"/>
          <w:sz w:val="22"/>
          <w:szCs w:val="22"/>
        </w:rPr>
        <w:t xml:space="preserve">rain colleagues face-to-face and online to use </w:t>
      </w:r>
      <w:r w:rsidR="00554BE6">
        <w:rPr>
          <w:rFonts w:ascii="Arial" w:eastAsia="Arial" w:hAnsi="Arial" w:cs="Arial"/>
          <w:sz w:val="22"/>
          <w:szCs w:val="22"/>
        </w:rPr>
        <w:t>M</w:t>
      </w:r>
      <w:r w:rsidR="7D161254" w:rsidRPr="001F7B82">
        <w:rPr>
          <w:rFonts w:ascii="Arial" w:eastAsia="Arial" w:hAnsi="Arial" w:cs="Arial"/>
          <w:sz w:val="22"/>
          <w:szCs w:val="22"/>
        </w:rPr>
        <w:t>365</w:t>
      </w:r>
      <w:r w:rsidR="00740149">
        <w:rPr>
          <w:rFonts w:ascii="Arial" w:eastAsia="Arial" w:hAnsi="Arial" w:cs="Arial"/>
          <w:sz w:val="22"/>
          <w:szCs w:val="22"/>
        </w:rPr>
        <w:t xml:space="preserve"> applications</w:t>
      </w:r>
      <w:r w:rsidR="7D161254" w:rsidRPr="001F7B82">
        <w:rPr>
          <w:rFonts w:ascii="Arial" w:eastAsia="Arial" w:hAnsi="Arial" w:cs="Arial"/>
          <w:sz w:val="22"/>
          <w:szCs w:val="22"/>
        </w:rPr>
        <w:t xml:space="preserve"> so they can collaborate, communicate, and manage their files </w:t>
      </w:r>
      <w:r w:rsidR="003B717A" w:rsidRPr="001F7B82">
        <w:rPr>
          <w:rFonts w:ascii="Arial" w:eastAsia="Arial" w:hAnsi="Arial" w:cs="Arial"/>
          <w:sz w:val="22"/>
          <w:szCs w:val="22"/>
        </w:rPr>
        <w:t>securely</w:t>
      </w:r>
      <w:r w:rsidR="00555912">
        <w:rPr>
          <w:rFonts w:ascii="Arial" w:eastAsia="Arial" w:hAnsi="Arial" w:cs="Arial"/>
          <w:sz w:val="22"/>
          <w:szCs w:val="22"/>
        </w:rPr>
        <w:t>.</w:t>
      </w:r>
    </w:p>
    <w:p w14:paraId="72494AE4" w14:textId="7D2F46AC" w:rsidR="4FC866D2" w:rsidRPr="001F7B82" w:rsidRDefault="00B77261" w:rsidP="50A03972">
      <w:pPr>
        <w:pStyle w:val="ListParagraph"/>
        <w:numPr>
          <w:ilvl w:val="0"/>
          <w:numId w:val="31"/>
        </w:numPr>
        <w:tabs>
          <w:tab w:val="left" w:pos="720"/>
        </w:tabs>
        <w:jc w:val="both"/>
        <w:rPr>
          <w:rFonts w:ascii="Arial" w:eastAsia="Arial" w:hAnsi="Arial" w:cs="Arial"/>
          <w:sz w:val="22"/>
          <w:szCs w:val="22"/>
        </w:rPr>
      </w:pPr>
      <w:r>
        <w:rPr>
          <w:rFonts w:ascii="Arial" w:eastAsia="Arial" w:hAnsi="Arial" w:cs="Arial"/>
          <w:sz w:val="22"/>
          <w:szCs w:val="22"/>
        </w:rPr>
        <w:t>D</w:t>
      </w:r>
      <w:r w:rsidR="417A427E" w:rsidRPr="50A03972">
        <w:rPr>
          <w:rFonts w:ascii="Arial" w:eastAsia="Arial" w:hAnsi="Arial" w:cs="Arial"/>
          <w:sz w:val="22"/>
          <w:szCs w:val="22"/>
        </w:rPr>
        <w:t xml:space="preserve">evelop </w:t>
      </w:r>
      <w:r w:rsidR="7D161254" w:rsidRPr="50A03972">
        <w:rPr>
          <w:rFonts w:ascii="Arial" w:eastAsia="Arial" w:hAnsi="Arial" w:cs="Arial"/>
          <w:sz w:val="22"/>
          <w:szCs w:val="22"/>
        </w:rPr>
        <w:t>and promote the use of the SharePoint Intranet and Yammer, as well as</w:t>
      </w:r>
      <w:r w:rsidR="014F3D97" w:rsidRPr="50A03972">
        <w:rPr>
          <w:rFonts w:ascii="Arial" w:eastAsia="Arial" w:hAnsi="Arial" w:cs="Arial"/>
          <w:sz w:val="22"/>
          <w:szCs w:val="22"/>
        </w:rPr>
        <w:t xml:space="preserve"> </w:t>
      </w:r>
      <w:r w:rsidR="7D161254" w:rsidRPr="50A03972">
        <w:rPr>
          <w:rFonts w:ascii="Arial" w:eastAsia="Arial" w:hAnsi="Arial" w:cs="Arial"/>
          <w:sz w:val="22"/>
          <w:szCs w:val="22"/>
        </w:rPr>
        <w:t>any other collaboration or communication apps we may use in future</w:t>
      </w:r>
      <w:r w:rsidR="00A13B25" w:rsidRPr="50A03972">
        <w:rPr>
          <w:rFonts w:ascii="Arial" w:eastAsia="Arial" w:hAnsi="Arial" w:cs="Arial"/>
          <w:sz w:val="22"/>
          <w:szCs w:val="22"/>
        </w:rPr>
        <w:t>.</w:t>
      </w:r>
    </w:p>
    <w:p w14:paraId="4EF8ADC5" w14:textId="6CDD99DC" w:rsidR="4FC866D2" w:rsidRPr="001F7B82" w:rsidRDefault="000527F8" w:rsidP="001F7B82">
      <w:pPr>
        <w:pStyle w:val="ListParagraph"/>
        <w:numPr>
          <w:ilvl w:val="0"/>
          <w:numId w:val="31"/>
        </w:numPr>
        <w:tabs>
          <w:tab w:val="left" w:pos="720"/>
        </w:tabs>
        <w:contextualSpacing w:val="0"/>
        <w:jc w:val="both"/>
        <w:rPr>
          <w:rFonts w:ascii="Arial" w:eastAsia="Arial" w:hAnsi="Arial" w:cs="Arial"/>
          <w:sz w:val="22"/>
          <w:szCs w:val="22"/>
        </w:rPr>
      </w:pPr>
      <w:r>
        <w:rPr>
          <w:rFonts w:ascii="Arial" w:eastAsia="Arial" w:hAnsi="Arial" w:cs="Arial"/>
          <w:sz w:val="22"/>
          <w:szCs w:val="22"/>
        </w:rPr>
        <w:t>A</w:t>
      </w:r>
      <w:r w:rsidR="7D161254" w:rsidRPr="001F7B82">
        <w:rPr>
          <w:rFonts w:ascii="Arial" w:eastAsia="Arial" w:hAnsi="Arial" w:cs="Arial"/>
          <w:sz w:val="22"/>
          <w:szCs w:val="22"/>
        </w:rPr>
        <w:t xml:space="preserve">ddress any queries or </w:t>
      </w:r>
      <w:r w:rsidR="00A37A14" w:rsidRPr="001F7B82">
        <w:rPr>
          <w:rFonts w:ascii="Arial" w:eastAsia="Arial" w:hAnsi="Arial" w:cs="Arial"/>
          <w:sz w:val="22"/>
          <w:szCs w:val="22"/>
        </w:rPr>
        <w:t>problems and</w:t>
      </w:r>
      <w:r w:rsidR="00C72598">
        <w:rPr>
          <w:rFonts w:ascii="Arial" w:eastAsia="Arial" w:hAnsi="Arial" w:cs="Arial"/>
          <w:sz w:val="22"/>
          <w:szCs w:val="22"/>
        </w:rPr>
        <w:t xml:space="preserve"> escalate </w:t>
      </w:r>
      <w:r w:rsidR="7D161254" w:rsidRPr="001F7B82">
        <w:rPr>
          <w:rFonts w:ascii="Arial" w:eastAsia="Arial" w:hAnsi="Arial" w:cs="Arial"/>
          <w:sz w:val="22"/>
          <w:szCs w:val="22"/>
        </w:rPr>
        <w:t>any you cannot answer or resolve to the relevant people or teams</w:t>
      </w:r>
      <w:r w:rsidR="00EF5B52">
        <w:rPr>
          <w:rFonts w:ascii="Arial" w:eastAsia="Arial" w:hAnsi="Arial" w:cs="Arial"/>
          <w:sz w:val="22"/>
          <w:szCs w:val="22"/>
        </w:rPr>
        <w:t>.</w:t>
      </w:r>
    </w:p>
    <w:p w14:paraId="3761DBD5" w14:textId="77777777" w:rsidR="008648E3" w:rsidRPr="001F7B82" w:rsidRDefault="008648E3" w:rsidP="001F7B82">
      <w:pPr>
        <w:tabs>
          <w:tab w:val="left" w:pos="720"/>
        </w:tabs>
        <w:rPr>
          <w:rFonts w:ascii="Arial" w:hAnsi="Arial" w:cs="Arial"/>
          <w:color w:val="4F80BD"/>
          <w:sz w:val="22"/>
          <w:szCs w:val="22"/>
        </w:rPr>
      </w:pPr>
    </w:p>
    <w:p w14:paraId="4433603A" w14:textId="77777777" w:rsidR="001C75E8" w:rsidRPr="001F7B82" w:rsidRDefault="001C75E8" w:rsidP="001F7B82">
      <w:pPr>
        <w:jc w:val="both"/>
        <w:textAlignment w:val="baseline"/>
        <w:rPr>
          <w:rFonts w:ascii="Arial" w:hAnsi="Arial" w:cs="Arial"/>
          <w:sz w:val="22"/>
          <w:szCs w:val="22"/>
          <w:lang w:eastAsia="en-GB"/>
        </w:rPr>
      </w:pPr>
      <w:r w:rsidRPr="001F7B82">
        <w:rPr>
          <w:rFonts w:ascii="Arial" w:hAnsi="Arial" w:cs="Arial"/>
          <w:b/>
          <w:bCs/>
          <w:sz w:val="22"/>
          <w:szCs w:val="22"/>
          <w:lang w:eastAsia="en-GB"/>
        </w:rPr>
        <w:t>WHO WE ARE LOOKING FOR</w:t>
      </w:r>
      <w:r w:rsidRPr="001F7B82">
        <w:rPr>
          <w:rFonts w:ascii="Arial" w:hAnsi="Arial" w:cs="Arial"/>
          <w:sz w:val="22"/>
          <w:szCs w:val="22"/>
          <w:lang w:eastAsia="en-GB"/>
        </w:rPr>
        <w:t> </w:t>
      </w:r>
    </w:p>
    <w:p w14:paraId="01FF6B70" w14:textId="77777777" w:rsidR="001C75E8" w:rsidRPr="001F7B82" w:rsidRDefault="001C75E8"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3EC95D69" w14:textId="0B5A7D6E" w:rsidR="001C75E8" w:rsidRPr="001F7B82" w:rsidRDefault="001C75E8" w:rsidP="001F7B82">
      <w:pPr>
        <w:jc w:val="both"/>
        <w:textAlignment w:val="baseline"/>
        <w:rPr>
          <w:rFonts w:ascii="Arial" w:hAnsi="Arial" w:cs="Arial"/>
          <w:sz w:val="22"/>
          <w:szCs w:val="22"/>
          <w:lang w:eastAsia="en-GB"/>
        </w:rPr>
      </w:pPr>
      <w:r w:rsidRPr="001F7B82">
        <w:rPr>
          <w:rFonts w:ascii="Arial" w:hAnsi="Arial" w:cs="Arial"/>
          <w:sz w:val="22"/>
          <w:szCs w:val="22"/>
          <w:lang w:eastAsia="en-GB"/>
        </w:rPr>
        <w:t>Wh</w:t>
      </w:r>
      <w:r w:rsidR="009015EB">
        <w:rPr>
          <w:rFonts w:ascii="Arial" w:hAnsi="Arial" w:cs="Arial"/>
          <w:sz w:val="22"/>
          <w:szCs w:val="22"/>
          <w:lang w:eastAsia="en-GB"/>
        </w:rPr>
        <w:t>en</w:t>
      </w:r>
      <w:r w:rsidRPr="001F7B82">
        <w:rPr>
          <w:rFonts w:ascii="Arial" w:hAnsi="Arial" w:cs="Arial"/>
          <w:sz w:val="22"/>
          <w:szCs w:val="22"/>
          <w:lang w:eastAsia="en-GB"/>
        </w:rPr>
        <w:t xml:space="preserve"> </w:t>
      </w:r>
      <w:r w:rsidR="00131C76">
        <w:rPr>
          <w:rFonts w:ascii="Arial" w:hAnsi="Arial" w:cs="Arial"/>
          <w:sz w:val="22"/>
          <w:szCs w:val="22"/>
          <w:lang w:eastAsia="en-GB"/>
        </w:rPr>
        <w:t xml:space="preserve">applying and </w:t>
      </w:r>
      <w:r w:rsidRPr="001F7B82">
        <w:rPr>
          <w:rFonts w:ascii="Arial" w:hAnsi="Arial" w:cs="Arial"/>
          <w:sz w:val="22"/>
          <w:szCs w:val="22"/>
          <w:lang w:eastAsia="en-GB"/>
        </w:rPr>
        <w:t>answering our quick question</w:t>
      </w:r>
      <w:r w:rsidR="0052175D">
        <w:rPr>
          <w:rFonts w:ascii="Arial" w:hAnsi="Arial" w:cs="Arial"/>
          <w:sz w:val="22"/>
          <w:szCs w:val="22"/>
          <w:lang w:eastAsia="en-GB"/>
        </w:rPr>
        <w:t>s</w:t>
      </w:r>
      <w:r w:rsidRPr="001F7B82">
        <w:rPr>
          <w:rFonts w:ascii="Arial" w:hAnsi="Arial" w:cs="Arial"/>
          <w:sz w:val="22"/>
          <w:szCs w:val="22"/>
          <w:lang w:eastAsia="en-GB"/>
        </w:rPr>
        <w:t xml:space="preserve"> please tell us more about you, how you meet the requirements, and what you will bring to the role. This will be your opportunity to stand out as well as tell us what you are looking for from us. To succeed in this role, you’ll need the following range of knowledge, skills, and experience: </w:t>
      </w:r>
    </w:p>
    <w:p w14:paraId="269F7783" w14:textId="49B335F9" w:rsidR="002402AB" w:rsidRPr="001F7B82" w:rsidRDefault="002402AB" w:rsidP="001F7B82">
      <w:pPr>
        <w:rPr>
          <w:rFonts w:ascii="Arial" w:hAnsi="Arial" w:cs="Arial"/>
          <w:b/>
          <w:bCs/>
          <w:sz w:val="22"/>
          <w:szCs w:val="22"/>
        </w:rPr>
      </w:pPr>
    </w:p>
    <w:p w14:paraId="5DAE1A85" w14:textId="148B04BB" w:rsidR="00EE2CED" w:rsidRPr="001F7B82" w:rsidRDefault="004D7A02" w:rsidP="50A03972">
      <w:pPr>
        <w:pStyle w:val="ListParagraph"/>
        <w:numPr>
          <w:ilvl w:val="0"/>
          <w:numId w:val="39"/>
        </w:numPr>
        <w:ind w:left="360"/>
        <w:rPr>
          <w:rFonts w:ascii="Arial" w:hAnsi="Arial" w:cs="Arial"/>
          <w:sz w:val="22"/>
          <w:szCs w:val="22"/>
        </w:rPr>
      </w:pPr>
      <w:r>
        <w:rPr>
          <w:rFonts w:ascii="Arial" w:hAnsi="Arial" w:cs="Arial"/>
          <w:sz w:val="22"/>
          <w:szCs w:val="22"/>
        </w:rPr>
        <w:t>You must have i</w:t>
      </w:r>
      <w:r w:rsidR="00EE2CED" w:rsidRPr="50A03972">
        <w:rPr>
          <w:rFonts w:ascii="Arial" w:hAnsi="Arial" w:cs="Arial"/>
          <w:sz w:val="22"/>
          <w:szCs w:val="22"/>
        </w:rPr>
        <w:t xml:space="preserve">nformation, records, or relevant </w:t>
      </w:r>
      <w:r w:rsidR="00247397">
        <w:rPr>
          <w:rFonts w:ascii="Arial" w:hAnsi="Arial" w:cs="Arial"/>
          <w:sz w:val="22"/>
          <w:szCs w:val="22"/>
        </w:rPr>
        <w:t>IT</w:t>
      </w:r>
      <w:r w:rsidR="00EE2CED" w:rsidRPr="50A03972">
        <w:rPr>
          <w:rFonts w:ascii="Arial" w:hAnsi="Arial" w:cs="Arial"/>
          <w:sz w:val="22"/>
          <w:szCs w:val="22"/>
        </w:rPr>
        <w:t xml:space="preserve"> qualifications</w:t>
      </w:r>
    </w:p>
    <w:p w14:paraId="15D0E6AF" w14:textId="6454D536" w:rsidR="002402AB" w:rsidRPr="001F7B82" w:rsidRDefault="205470F7" w:rsidP="001F7B82">
      <w:pPr>
        <w:pStyle w:val="ListParagraph"/>
        <w:numPr>
          <w:ilvl w:val="0"/>
          <w:numId w:val="39"/>
        </w:numPr>
        <w:ind w:left="360"/>
        <w:contextualSpacing w:val="0"/>
        <w:rPr>
          <w:rFonts w:ascii="Arial" w:eastAsiaTheme="minorEastAsia" w:hAnsi="Arial" w:cs="Arial"/>
          <w:sz w:val="22"/>
          <w:szCs w:val="22"/>
        </w:rPr>
      </w:pPr>
      <w:r w:rsidRPr="001F7B82">
        <w:rPr>
          <w:rFonts w:ascii="Arial" w:hAnsi="Arial" w:cs="Arial"/>
          <w:sz w:val="22"/>
          <w:szCs w:val="22"/>
        </w:rPr>
        <w:t>Experience of communicating and engaging with many people</w:t>
      </w:r>
    </w:p>
    <w:p w14:paraId="4D43217A" w14:textId="5E49FE45" w:rsidR="002402AB" w:rsidRPr="001F7B82" w:rsidRDefault="7D161254" w:rsidP="001F7B82">
      <w:pPr>
        <w:pStyle w:val="ListParagraph"/>
        <w:numPr>
          <w:ilvl w:val="0"/>
          <w:numId w:val="39"/>
        </w:numPr>
        <w:ind w:left="360"/>
        <w:contextualSpacing w:val="0"/>
        <w:rPr>
          <w:rFonts w:ascii="Arial" w:hAnsi="Arial" w:cs="Arial"/>
          <w:sz w:val="22"/>
          <w:szCs w:val="22"/>
        </w:rPr>
      </w:pPr>
      <w:r w:rsidRPr="001F7B82">
        <w:rPr>
          <w:rFonts w:ascii="Arial" w:hAnsi="Arial" w:cs="Arial"/>
          <w:sz w:val="22"/>
          <w:szCs w:val="22"/>
        </w:rPr>
        <w:t xml:space="preserve">Experience of gathering material and </w:t>
      </w:r>
      <w:r w:rsidR="009B5C19" w:rsidRPr="001F7B82">
        <w:rPr>
          <w:rFonts w:ascii="Arial" w:hAnsi="Arial" w:cs="Arial"/>
          <w:sz w:val="22"/>
          <w:szCs w:val="22"/>
        </w:rPr>
        <w:t>examining</w:t>
      </w:r>
      <w:r w:rsidRPr="001F7B82">
        <w:rPr>
          <w:rFonts w:ascii="Arial" w:hAnsi="Arial" w:cs="Arial"/>
          <w:sz w:val="22"/>
          <w:szCs w:val="22"/>
        </w:rPr>
        <w:t xml:space="preserve"> it</w:t>
      </w:r>
    </w:p>
    <w:p w14:paraId="1CA65F9A" w14:textId="3C1A41A2" w:rsidR="002402AB" w:rsidRPr="001F7B82" w:rsidRDefault="7D161254" w:rsidP="001F7B82">
      <w:pPr>
        <w:pStyle w:val="ListParagraph"/>
        <w:numPr>
          <w:ilvl w:val="0"/>
          <w:numId w:val="39"/>
        </w:numPr>
        <w:ind w:left="360"/>
        <w:contextualSpacing w:val="0"/>
        <w:rPr>
          <w:rFonts w:ascii="Arial" w:hAnsi="Arial" w:cs="Arial"/>
          <w:sz w:val="22"/>
          <w:szCs w:val="22"/>
        </w:rPr>
      </w:pPr>
      <w:r w:rsidRPr="001F7B82">
        <w:rPr>
          <w:rFonts w:ascii="Arial" w:hAnsi="Arial" w:cs="Arial"/>
          <w:sz w:val="22"/>
          <w:szCs w:val="22"/>
        </w:rPr>
        <w:t>Ability to write governance or training material</w:t>
      </w:r>
    </w:p>
    <w:p w14:paraId="5D7D0A59" w14:textId="03F0D9F7" w:rsidR="002402AB" w:rsidRPr="001F7B82" w:rsidRDefault="7D161254" w:rsidP="001F7B82">
      <w:pPr>
        <w:pStyle w:val="ListParagraph"/>
        <w:numPr>
          <w:ilvl w:val="0"/>
          <w:numId w:val="39"/>
        </w:numPr>
        <w:ind w:left="360"/>
        <w:contextualSpacing w:val="0"/>
        <w:rPr>
          <w:rFonts w:ascii="Arial" w:hAnsi="Arial" w:cs="Arial"/>
          <w:sz w:val="22"/>
          <w:szCs w:val="22"/>
        </w:rPr>
      </w:pPr>
      <w:r w:rsidRPr="001F7B82">
        <w:rPr>
          <w:rFonts w:ascii="Arial" w:hAnsi="Arial" w:cs="Arial"/>
          <w:sz w:val="22"/>
          <w:szCs w:val="22"/>
        </w:rPr>
        <w:t>Ability to deliver face-to-face or online training</w:t>
      </w:r>
    </w:p>
    <w:p w14:paraId="17DB799B" w14:textId="2AF9B05E" w:rsidR="00166ACD" w:rsidRPr="001F7B82" w:rsidRDefault="00C41B57" w:rsidP="50A03972">
      <w:pPr>
        <w:pStyle w:val="ListParagraph"/>
        <w:numPr>
          <w:ilvl w:val="0"/>
          <w:numId w:val="39"/>
        </w:numPr>
        <w:ind w:left="360"/>
        <w:rPr>
          <w:rFonts w:ascii="Arial" w:hAnsi="Arial" w:cs="Arial"/>
          <w:sz w:val="22"/>
          <w:szCs w:val="22"/>
        </w:rPr>
      </w:pPr>
      <w:r w:rsidRPr="00A625BB">
        <w:rPr>
          <w:rFonts w:ascii="Arial" w:hAnsi="Arial" w:cs="Arial"/>
          <w:sz w:val="22"/>
          <w:szCs w:val="22"/>
        </w:rPr>
        <w:t>Excellent</w:t>
      </w:r>
      <w:r w:rsidR="7D161254" w:rsidRPr="00A625BB">
        <w:rPr>
          <w:rFonts w:ascii="Arial" w:hAnsi="Arial" w:cs="Arial"/>
          <w:sz w:val="22"/>
          <w:szCs w:val="22"/>
        </w:rPr>
        <w:t xml:space="preserve"> problem</w:t>
      </w:r>
      <w:r w:rsidR="00247397" w:rsidRPr="00A625BB">
        <w:rPr>
          <w:rFonts w:ascii="Arial" w:hAnsi="Arial" w:cs="Arial"/>
          <w:sz w:val="22"/>
          <w:szCs w:val="22"/>
        </w:rPr>
        <w:t>-</w:t>
      </w:r>
      <w:r w:rsidR="7D161254" w:rsidRPr="00A625BB">
        <w:rPr>
          <w:rFonts w:ascii="Arial" w:hAnsi="Arial" w:cs="Arial"/>
          <w:sz w:val="22"/>
          <w:szCs w:val="22"/>
        </w:rPr>
        <w:t xml:space="preserve">solving </w:t>
      </w:r>
      <w:r w:rsidRPr="00A625BB">
        <w:rPr>
          <w:rFonts w:ascii="Arial" w:hAnsi="Arial" w:cs="Arial"/>
          <w:sz w:val="22"/>
          <w:szCs w:val="22"/>
        </w:rPr>
        <w:t>skills</w:t>
      </w:r>
    </w:p>
    <w:p w14:paraId="0D8E61A2" w14:textId="0E072C9F" w:rsidR="00A625BB" w:rsidRDefault="00A625BB" w:rsidP="00A625BB">
      <w:pPr>
        <w:rPr>
          <w:rFonts w:ascii="Arial" w:hAnsi="Arial" w:cs="Arial"/>
          <w:sz w:val="22"/>
          <w:szCs w:val="22"/>
        </w:rPr>
      </w:pPr>
    </w:p>
    <w:p w14:paraId="468D29A5" w14:textId="3FF4EBF8" w:rsidR="002402AB" w:rsidRPr="001F7B82" w:rsidRDefault="002402AB" w:rsidP="001F7B82">
      <w:pPr>
        <w:rPr>
          <w:rFonts w:ascii="Arial" w:hAnsi="Arial" w:cs="Arial"/>
          <w:sz w:val="22"/>
          <w:szCs w:val="22"/>
        </w:rPr>
      </w:pPr>
    </w:p>
    <w:p w14:paraId="7603E198" w14:textId="7AA018F9" w:rsidR="002402AB" w:rsidRPr="001F7B82" w:rsidRDefault="002402AB" w:rsidP="001F7B82">
      <w:pPr>
        <w:rPr>
          <w:rFonts w:ascii="Arial" w:hAnsi="Arial" w:cs="Arial"/>
          <w:b/>
          <w:bCs/>
          <w:sz w:val="22"/>
          <w:szCs w:val="22"/>
        </w:rPr>
      </w:pPr>
      <w:r w:rsidRPr="001F7B82">
        <w:rPr>
          <w:rFonts w:ascii="Arial" w:hAnsi="Arial" w:cs="Arial"/>
          <w:b/>
          <w:bCs/>
          <w:sz w:val="22"/>
          <w:szCs w:val="22"/>
        </w:rPr>
        <w:t>Desirable</w:t>
      </w:r>
    </w:p>
    <w:p w14:paraId="7EE9D4D1" w14:textId="73009EAB" w:rsidR="205470F7" w:rsidRPr="001F7B82" w:rsidRDefault="205470F7" w:rsidP="001F7B82">
      <w:pPr>
        <w:rPr>
          <w:rFonts w:ascii="Arial" w:hAnsi="Arial" w:cs="Arial"/>
          <w:b/>
          <w:bCs/>
          <w:sz w:val="22"/>
          <w:szCs w:val="22"/>
        </w:rPr>
      </w:pPr>
    </w:p>
    <w:p w14:paraId="03C8D4B1" w14:textId="56F15EF8" w:rsidR="002D5071" w:rsidRPr="001F7B82" w:rsidRDefault="7D161254" w:rsidP="001F7B82">
      <w:pPr>
        <w:pStyle w:val="ListParagraph"/>
        <w:numPr>
          <w:ilvl w:val="0"/>
          <w:numId w:val="34"/>
        </w:numPr>
        <w:contextualSpacing w:val="0"/>
        <w:rPr>
          <w:rFonts w:ascii="Arial" w:hAnsi="Arial" w:cs="Arial"/>
          <w:sz w:val="22"/>
          <w:szCs w:val="22"/>
        </w:rPr>
      </w:pPr>
      <w:r w:rsidRPr="001F7B82">
        <w:rPr>
          <w:rFonts w:ascii="Arial" w:hAnsi="Arial" w:cs="Arial"/>
          <w:sz w:val="22"/>
          <w:szCs w:val="22"/>
        </w:rPr>
        <w:t xml:space="preserve">Experience of using Microsoft Teams, SharePoint Online, and other </w:t>
      </w:r>
      <w:r w:rsidR="001C75E8" w:rsidRPr="001F7B82">
        <w:rPr>
          <w:rFonts w:ascii="Arial" w:hAnsi="Arial" w:cs="Arial"/>
          <w:sz w:val="22"/>
          <w:szCs w:val="22"/>
        </w:rPr>
        <w:t>M</w:t>
      </w:r>
      <w:r w:rsidRPr="001F7B82">
        <w:rPr>
          <w:rFonts w:ascii="Arial" w:hAnsi="Arial" w:cs="Arial"/>
          <w:sz w:val="22"/>
          <w:szCs w:val="22"/>
        </w:rPr>
        <w:t>365 apps</w:t>
      </w:r>
    </w:p>
    <w:p w14:paraId="026B7861" w14:textId="26028EFD" w:rsidR="002D5071" w:rsidRPr="001F7B82" w:rsidRDefault="7D161254" w:rsidP="001F7B82">
      <w:pPr>
        <w:pStyle w:val="ListParagraph"/>
        <w:numPr>
          <w:ilvl w:val="0"/>
          <w:numId w:val="34"/>
        </w:numPr>
        <w:contextualSpacing w:val="0"/>
        <w:rPr>
          <w:rFonts w:ascii="Arial" w:hAnsi="Arial" w:cs="Arial"/>
          <w:sz w:val="22"/>
          <w:szCs w:val="22"/>
        </w:rPr>
      </w:pPr>
      <w:r w:rsidRPr="00A625BB">
        <w:rPr>
          <w:rFonts w:ascii="Arial" w:hAnsi="Arial" w:cs="Arial"/>
          <w:sz w:val="22"/>
          <w:szCs w:val="22"/>
        </w:rPr>
        <w:t>Knowledge of the Public Records (Scotland) Act (2011)</w:t>
      </w:r>
    </w:p>
    <w:p w14:paraId="1C5615D9" w14:textId="5EF464AB" w:rsidR="68946609" w:rsidRDefault="68946609" w:rsidP="00A625BB">
      <w:pPr>
        <w:pStyle w:val="ListParagraph"/>
        <w:numPr>
          <w:ilvl w:val="0"/>
          <w:numId w:val="34"/>
        </w:numPr>
        <w:rPr>
          <w:rFonts w:ascii="Arial" w:hAnsi="Arial" w:cs="Arial"/>
          <w:sz w:val="22"/>
          <w:szCs w:val="22"/>
        </w:rPr>
      </w:pPr>
      <w:r w:rsidRPr="00A625BB">
        <w:rPr>
          <w:rFonts w:ascii="Arial" w:hAnsi="Arial" w:cs="Arial"/>
          <w:sz w:val="22"/>
          <w:szCs w:val="22"/>
        </w:rPr>
        <w:t>Experience of working in a cross-divisional team to deliver a project</w:t>
      </w:r>
    </w:p>
    <w:p w14:paraId="4B3451A8" w14:textId="40DABB51" w:rsidR="00E831E6" w:rsidRPr="001F7B82" w:rsidRDefault="00E831E6" w:rsidP="001F7B82">
      <w:pPr>
        <w:rPr>
          <w:rFonts w:ascii="Arial" w:hAnsi="Arial" w:cs="Arial"/>
          <w:sz w:val="22"/>
          <w:szCs w:val="22"/>
        </w:rPr>
      </w:pPr>
    </w:p>
    <w:p w14:paraId="467DE415" w14:textId="66A3CDEC" w:rsidR="00E831E6" w:rsidRPr="001F7B82" w:rsidRDefault="00E831E6" w:rsidP="001F7B82">
      <w:pPr>
        <w:rPr>
          <w:rFonts w:ascii="Arial" w:hAnsi="Arial" w:cs="Arial"/>
          <w:sz w:val="22"/>
          <w:szCs w:val="22"/>
        </w:rPr>
      </w:pPr>
    </w:p>
    <w:p w14:paraId="381B7E25" w14:textId="77777777" w:rsidR="001E4B05" w:rsidRPr="001F7B82" w:rsidRDefault="001E4B05" w:rsidP="001F7B82">
      <w:pPr>
        <w:textAlignment w:val="baseline"/>
        <w:rPr>
          <w:rFonts w:ascii="Arial" w:hAnsi="Arial" w:cs="Arial"/>
          <w:sz w:val="22"/>
          <w:szCs w:val="22"/>
          <w:lang w:eastAsia="en-GB"/>
        </w:rPr>
      </w:pPr>
      <w:r w:rsidRPr="001F7B82">
        <w:rPr>
          <w:rFonts w:ascii="Arial" w:hAnsi="Arial" w:cs="Arial"/>
          <w:b/>
          <w:bCs/>
          <w:sz w:val="22"/>
          <w:szCs w:val="22"/>
          <w:lang w:eastAsia="en-GB"/>
        </w:rPr>
        <w:t>ABOUT US</w:t>
      </w:r>
      <w:r w:rsidRPr="001F7B82">
        <w:rPr>
          <w:rFonts w:ascii="Arial" w:hAnsi="Arial" w:cs="Arial"/>
          <w:sz w:val="22"/>
          <w:szCs w:val="22"/>
          <w:lang w:eastAsia="en-GB"/>
        </w:rPr>
        <w:t> </w:t>
      </w:r>
    </w:p>
    <w:p w14:paraId="11C3151B" w14:textId="77777777"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040D611D" w14:textId="5C88D40A" w:rsidR="001E4B05" w:rsidRPr="001F7B82" w:rsidRDefault="001E4B05" w:rsidP="001F7B82">
      <w:pPr>
        <w:jc w:val="both"/>
        <w:textAlignment w:val="baseline"/>
        <w:rPr>
          <w:rFonts w:ascii="Arial" w:hAnsi="Arial" w:cs="Arial"/>
          <w:sz w:val="22"/>
          <w:szCs w:val="22"/>
          <w:lang w:eastAsia="en-GB"/>
        </w:rPr>
      </w:pPr>
      <w:r w:rsidRPr="50A03972">
        <w:rPr>
          <w:rFonts w:ascii="Arial" w:hAnsi="Arial" w:cs="Arial"/>
          <w:sz w:val="22"/>
          <w:szCs w:val="22"/>
          <w:lang w:eastAsia="en-GB"/>
        </w:rPr>
        <w:t>The National Galleries of Scotland (NGS) is home to one</w:t>
      </w:r>
      <w:r w:rsidR="57930326" w:rsidRPr="50A03972">
        <w:rPr>
          <w:rFonts w:ascii="Arial" w:hAnsi="Arial" w:cs="Arial"/>
          <w:sz w:val="22"/>
          <w:szCs w:val="22"/>
          <w:lang w:eastAsia="en-GB"/>
        </w:rPr>
        <w:t xml:space="preserve"> of</w:t>
      </w:r>
      <w:r w:rsidRPr="50A03972">
        <w:rPr>
          <w:rFonts w:ascii="Arial" w:hAnsi="Arial" w:cs="Arial"/>
          <w:sz w:val="22"/>
          <w:szCs w:val="22"/>
          <w:lang w:eastAsia="en-GB"/>
        </w:rPr>
        <w:t xml:space="preserve"> the world’s finest collections of art, which ranges from the Middle Ages to the present day. Our spectacular buildings house the world’s greatest collection of Scottish art, and a world-renowned collection of Scottish and international photography, welcoming many visitors to our three principal sites in Edinburgh: the Scottish National Gallery, the Scottish National Gallery of Modern Art, and the Scottish National Portrait Gallery. The National Galleries of Scotland aims to preserve, display, and augment the collections for the enjoyment and education of the widest possible public and to maintain NGS as a centre of excellence.</w:t>
      </w:r>
    </w:p>
    <w:p w14:paraId="105340C6" w14:textId="77777777"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64E897FC" w14:textId="77777777"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sz w:val="22"/>
          <w:szCs w:val="22"/>
          <w:lang w:eastAsia="en-GB"/>
        </w:rPr>
        <w:t>This is an exciting period of renewal for NGS, as we move forward with our engaging strategic vision that puts our audience at the heart of what we do. We’re making it our mission to broaden our impact, matching our rich collections, expertise and creativity to the needs and wants of our visitors. We’re finding new ways to connect with more people, and creating an innovative, inclusive organisation that can meet the challenges of our ever-evolving world. </w:t>
      </w:r>
    </w:p>
    <w:p w14:paraId="4A1B9742" w14:textId="77777777"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1F868A5B" w14:textId="77777777"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sz w:val="22"/>
          <w:szCs w:val="22"/>
          <w:lang w:eastAsia="en-GB"/>
        </w:rPr>
        <w:t>‘Art for Scotland: Inspiration for the world’ is Our Vision. Inclusive, original, and ambitious – we will make the national collection accessible to all and inspire curiosity across the world. </w:t>
      </w:r>
    </w:p>
    <w:p w14:paraId="07769490" w14:textId="77777777"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6B2E0112" w14:textId="486FD8D3"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xml:space="preserve">At NGS we are committed to looking at how we operate as well as how we engage with our visitors and communities. We want to play our part in tackling the Climate Emergency. We will </w:t>
      </w:r>
      <w:r w:rsidRPr="001F7B82">
        <w:rPr>
          <w:rFonts w:ascii="Arial" w:hAnsi="Arial" w:cs="Arial"/>
          <w:sz w:val="22"/>
          <w:szCs w:val="22"/>
          <w:lang w:eastAsia="en-GB"/>
        </w:rPr>
        <w:lastRenderedPageBreak/>
        <w:t>ensure Equality, Diversity, and Inclusion (EDI) is embedded across our organisation, ensuring everyone feels a sense of belonging and can be themselves.</w:t>
      </w:r>
    </w:p>
    <w:p w14:paraId="5EEC088C" w14:textId="77777777"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2010CA30" w14:textId="77777777"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color w:val="000000"/>
          <w:sz w:val="22"/>
          <w:szCs w:val="22"/>
          <w:lang w:eastAsia="en-GB"/>
        </w:rPr>
        <w:t>NGS are working towards reducing our environmental impact and aim to have net-zero carbon emissions before 2045. Our response to the Climate Emergency and EDI is integral to our work and all our colleagues and departments play a part in achieving this. Our primary Climate Emergency focus areas are engaging our communities, improving our operations, and adapting to future climate changes. </w:t>
      </w:r>
    </w:p>
    <w:p w14:paraId="3F29596C" w14:textId="77777777" w:rsidR="001E4B05" w:rsidRPr="001F7B82" w:rsidRDefault="001E4B05" w:rsidP="001F7B82">
      <w:pPr>
        <w:jc w:val="both"/>
        <w:rPr>
          <w:rFonts w:ascii="Arial" w:hAnsi="Arial" w:cs="Arial"/>
          <w:b/>
          <w:sz w:val="22"/>
          <w:szCs w:val="22"/>
        </w:rPr>
      </w:pPr>
    </w:p>
    <w:p w14:paraId="305850BD" w14:textId="77777777"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b/>
          <w:bCs/>
          <w:sz w:val="22"/>
          <w:szCs w:val="22"/>
          <w:lang w:eastAsia="en-GB"/>
        </w:rPr>
        <w:t>WHAT’S ON OFFER FOR YOU</w:t>
      </w:r>
      <w:r w:rsidRPr="001F7B82">
        <w:rPr>
          <w:rFonts w:ascii="Arial" w:hAnsi="Arial" w:cs="Arial"/>
          <w:sz w:val="22"/>
          <w:szCs w:val="22"/>
          <w:lang w:eastAsia="en-GB"/>
        </w:rPr>
        <w:t> </w:t>
      </w:r>
    </w:p>
    <w:p w14:paraId="471E2798" w14:textId="77777777"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6AE1D040" w14:textId="77777777"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color w:val="000000"/>
          <w:sz w:val="22"/>
          <w:szCs w:val="22"/>
          <w:lang w:eastAsia="en-GB"/>
        </w:rPr>
        <w:t>Our colleagues will tell you great things about working here. We aim to ensure the National Galleries of Scotland is a great place to work, where our people thrive in a culture where we are trusted, empowered, and engaged to achieve our true potential. We want to tell you what we can offer you. We offer a range of benefits to promote healthy working lifestyles for all our colleagues. Details specific to this role are: </w:t>
      </w:r>
    </w:p>
    <w:p w14:paraId="73FF25E0" w14:textId="77777777" w:rsidR="001E4B05" w:rsidRPr="001F7B82" w:rsidRDefault="001E4B05"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13CF8EB0" w14:textId="4BD9BA7F"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b/>
          <w:bCs/>
          <w:sz w:val="22"/>
          <w:szCs w:val="22"/>
          <w:lang w:eastAsia="en-GB"/>
        </w:rPr>
        <w:t>Salary</w:t>
      </w:r>
      <w:r w:rsidRPr="001F7B82">
        <w:rPr>
          <w:rFonts w:ascii="Arial" w:hAnsi="Arial" w:cs="Arial"/>
          <w:sz w:val="22"/>
          <w:szCs w:val="22"/>
          <w:lang w:eastAsia="en-GB"/>
        </w:rPr>
        <w:t> </w:t>
      </w:r>
      <w:r w:rsidRPr="001F7B82">
        <w:rPr>
          <w:rFonts w:ascii="Arial" w:hAnsi="Arial" w:cs="Arial"/>
          <w:sz w:val="22"/>
          <w:szCs w:val="22"/>
          <w:lang w:eastAsia="en-GB"/>
        </w:rPr>
        <w:br/>
      </w:r>
      <w:r w:rsidR="00F164F9" w:rsidRPr="001F7B82">
        <w:rPr>
          <w:rFonts w:ascii="Arial" w:hAnsi="Arial" w:cs="Arial"/>
          <w:sz w:val="22"/>
          <w:szCs w:val="22"/>
        </w:rPr>
        <w:t>£26,719 - £29,182</w:t>
      </w:r>
      <w:r w:rsidRPr="001F7B82">
        <w:rPr>
          <w:rFonts w:ascii="Arial" w:hAnsi="Arial" w:cs="Arial"/>
          <w:sz w:val="22"/>
          <w:szCs w:val="22"/>
        </w:rPr>
        <w:t xml:space="preserve"> </w:t>
      </w:r>
      <w:r w:rsidRPr="001F7B82">
        <w:rPr>
          <w:rFonts w:ascii="Arial" w:hAnsi="Arial" w:cs="Arial"/>
          <w:sz w:val="22"/>
          <w:szCs w:val="22"/>
          <w:lang w:eastAsia="en-GB"/>
        </w:rPr>
        <w:t>per annum</w:t>
      </w:r>
      <w:r w:rsidR="004A72ED" w:rsidRPr="001F7B82">
        <w:rPr>
          <w:rFonts w:ascii="Arial" w:hAnsi="Arial" w:cs="Arial"/>
          <w:sz w:val="22"/>
          <w:szCs w:val="22"/>
          <w:lang w:eastAsia="en-GB"/>
        </w:rPr>
        <w:t xml:space="preserve"> pro rata</w:t>
      </w:r>
      <w:r w:rsidRPr="001F7B82">
        <w:rPr>
          <w:rFonts w:ascii="Arial" w:hAnsi="Arial" w:cs="Arial"/>
          <w:sz w:val="22"/>
          <w:szCs w:val="22"/>
          <w:lang w:eastAsia="en-GB"/>
        </w:rPr>
        <w:t>. Starting salaries will normally be at the minimum rate depending on experience. </w:t>
      </w:r>
    </w:p>
    <w:p w14:paraId="1CA1B687" w14:textId="77777777"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02E4228D" w14:textId="79E9B3F2"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b/>
          <w:bCs/>
          <w:sz w:val="22"/>
          <w:szCs w:val="22"/>
          <w:lang w:eastAsia="en-GB"/>
        </w:rPr>
        <w:t>Hours</w:t>
      </w:r>
      <w:r w:rsidRPr="001F7B82">
        <w:rPr>
          <w:rFonts w:ascii="Arial" w:hAnsi="Arial" w:cs="Arial"/>
          <w:sz w:val="22"/>
          <w:szCs w:val="22"/>
          <w:lang w:eastAsia="en-GB"/>
        </w:rPr>
        <w:t> </w:t>
      </w:r>
      <w:r w:rsidRPr="001F7B82">
        <w:rPr>
          <w:rFonts w:ascii="Arial" w:hAnsi="Arial" w:cs="Arial"/>
          <w:sz w:val="22"/>
          <w:szCs w:val="22"/>
          <w:lang w:eastAsia="en-GB"/>
        </w:rPr>
        <w:br/>
        <w:t>37 hours per week excluding a one-hour unpaid lunch break each day. </w:t>
      </w:r>
      <w:r w:rsidR="00D47D09">
        <w:rPr>
          <w:rFonts w:ascii="Arial" w:hAnsi="Arial" w:cs="Arial"/>
          <w:sz w:val="22"/>
          <w:szCs w:val="22"/>
          <w:lang w:eastAsia="en-GB"/>
        </w:rPr>
        <w:t>Part time</w:t>
      </w:r>
      <w:r w:rsidRPr="001F7B82">
        <w:rPr>
          <w:rFonts w:ascii="Arial" w:hAnsi="Arial" w:cs="Arial"/>
          <w:sz w:val="22"/>
          <w:szCs w:val="22"/>
          <w:lang w:eastAsia="en-GB"/>
        </w:rPr>
        <w:t> </w:t>
      </w:r>
      <w:r w:rsidR="00D47D09">
        <w:rPr>
          <w:rFonts w:ascii="Arial" w:hAnsi="Arial" w:cs="Arial"/>
          <w:sz w:val="22"/>
          <w:szCs w:val="22"/>
          <w:lang w:eastAsia="en-GB"/>
        </w:rPr>
        <w:t xml:space="preserve">hours will be </w:t>
      </w:r>
      <w:r w:rsidR="003165B5">
        <w:rPr>
          <w:rFonts w:ascii="Arial" w:hAnsi="Arial" w:cs="Arial"/>
          <w:sz w:val="22"/>
          <w:szCs w:val="22"/>
          <w:lang w:eastAsia="en-GB"/>
        </w:rPr>
        <w:t>considered.</w:t>
      </w:r>
    </w:p>
    <w:p w14:paraId="050E35F8" w14:textId="77777777"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0D392E29" w14:textId="77777777"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b/>
          <w:bCs/>
          <w:sz w:val="22"/>
          <w:szCs w:val="22"/>
          <w:lang w:eastAsia="en-GB"/>
        </w:rPr>
        <w:t>Holidays</w:t>
      </w:r>
      <w:r w:rsidRPr="001F7B82">
        <w:rPr>
          <w:rFonts w:ascii="Arial" w:hAnsi="Arial" w:cs="Arial"/>
          <w:sz w:val="22"/>
          <w:szCs w:val="22"/>
          <w:lang w:eastAsia="en-GB"/>
        </w:rPr>
        <w:t> </w:t>
      </w:r>
      <w:r w:rsidRPr="001F7B82">
        <w:rPr>
          <w:rFonts w:ascii="Arial" w:hAnsi="Arial" w:cs="Arial"/>
          <w:sz w:val="22"/>
          <w:szCs w:val="22"/>
          <w:lang w:eastAsia="en-GB"/>
        </w:rPr>
        <w:br/>
        <w:t>When you first join, you’ll get 25 days annual leave per year plus 11.5 public and privilege holidays pro-rata depending on hours. After 5 years your annual leave will increase to 30 days. </w:t>
      </w:r>
    </w:p>
    <w:p w14:paraId="65AC94CE" w14:textId="77777777"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28D57D14" w14:textId="77777777"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b/>
          <w:bCs/>
          <w:sz w:val="22"/>
          <w:szCs w:val="22"/>
          <w:lang w:eastAsia="en-GB"/>
        </w:rPr>
        <w:t>Where you’ll be based</w:t>
      </w:r>
      <w:r w:rsidRPr="001F7B82">
        <w:rPr>
          <w:rFonts w:ascii="Arial" w:hAnsi="Arial" w:cs="Arial"/>
          <w:sz w:val="22"/>
          <w:szCs w:val="22"/>
          <w:lang w:eastAsia="en-GB"/>
        </w:rPr>
        <w:t> </w:t>
      </w:r>
    </w:p>
    <w:p w14:paraId="212C3DD6" w14:textId="2912AB78"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sz w:val="22"/>
          <w:szCs w:val="22"/>
          <w:lang w:eastAsia="en-GB"/>
        </w:rPr>
        <w:t>You’ll be based at the Scottish Gallery of Modern Art, 7</w:t>
      </w:r>
      <w:r w:rsidR="00395008" w:rsidRPr="001F7B82">
        <w:rPr>
          <w:rFonts w:ascii="Arial" w:hAnsi="Arial" w:cs="Arial"/>
          <w:sz w:val="22"/>
          <w:szCs w:val="22"/>
          <w:lang w:eastAsia="en-GB"/>
        </w:rPr>
        <w:t>3</w:t>
      </w:r>
      <w:r w:rsidRPr="001F7B82">
        <w:rPr>
          <w:rFonts w:ascii="Arial" w:hAnsi="Arial" w:cs="Arial"/>
          <w:sz w:val="22"/>
          <w:szCs w:val="22"/>
          <w:lang w:eastAsia="en-GB"/>
        </w:rPr>
        <w:t xml:space="preserve"> </w:t>
      </w:r>
      <w:r w:rsidR="00D95450" w:rsidRPr="001F7B82">
        <w:rPr>
          <w:rFonts w:ascii="Arial" w:hAnsi="Arial" w:cs="Arial"/>
          <w:sz w:val="22"/>
          <w:szCs w:val="22"/>
          <w:lang w:eastAsia="en-GB"/>
        </w:rPr>
        <w:t xml:space="preserve">&amp; 75 </w:t>
      </w:r>
      <w:r w:rsidRPr="001F7B82">
        <w:rPr>
          <w:rFonts w:ascii="Arial" w:hAnsi="Arial" w:cs="Arial"/>
          <w:sz w:val="22"/>
          <w:szCs w:val="22"/>
          <w:lang w:eastAsia="en-GB"/>
        </w:rPr>
        <w:t xml:space="preserve">Belford Road, Edinburgh. Free car parking is available on site. </w:t>
      </w:r>
    </w:p>
    <w:p w14:paraId="394CFEDA" w14:textId="77777777"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59D9CF4E" w14:textId="77777777"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b/>
          <w:bCs/>
          <w:sz w:val="22"/>
          <w:szCs w:val="22"/>
          <w:lang w:eastAsia="en-GB"/>
        </w:rPr>
        <w:t>Pension</w:t>
      </w:r>
      <w:r w:rsidRPr="001F7B82">
        <w:rPr>
          <w:rFonts w:ascii="Arial" w:hAnsi="Arial" w:cs="Arial"/>
          <w:sz w:val="22"/>
          <w:szCs w:val="22"/>
          <w:lang w:eastAsia="en-GB"/>
        </w:rPr>
        <w:t> </w:t>
      </w:r>
      <w:r w:rsidRPr="001F7B82">
        <w:rPr>
          <w:rFonts w:ascii="Arial" w:hAnsi="Arial" w:cs="Arial"/>
          <w:sz w:val="22"/>
          <w:szCs w:val="22"/>
          <w:lang w:eastAsia="en-GB"/>
        </w:rPr>
        <w:br/>
        <w:t xml:space="preserve">We are a </w:t>
      </w:r>
      <w:hyperlink r:id="rId11" w:tgtFrame="_blank" w:history="1">
        <w:r w:rsidRPr="001F7B82">
          <w:rPr>
            <w:rFonts w:ascii="Arial" w:hAnsi="Arial" w:cs="Arial"/>
            <w:color w:val="0563C1"/>
            <w:sz w:val="22"/>
            <w:szCs w:val="22"/>
            <w:u w:val="single"/>
            <w:lang w:eastAsia="en-GB"/>
          </w:rPr>
          <w:t>Civil Service Pension</w:t>
        </w:r>
      </w:hyperlink>
      <w:r w:rsidRPr="001F7B82">
        <w:rPr>
          <w:rFonts w:ascii="Arial" w:hAnsi="Arial" w:cs="Arial"/>
          <w:sz w:val="22"/>
          <w:szCs w:val="22"/>
          <w:lang w:eastAsia="en-GB"/>
        </w:rPr>
        <w:t xml:space="preserve"> employer.</w:t>
      </w:r>
      <w:r w:rsidRPr="001F7B82">
        <w:rPr>
          <w:rFonts w:ascii="Arial" w:hAnsi="Arial" w:cs="Arial"/>
          <w:color w:val="000000"/>
          <w:sz w:val="22"/>
          <w:szCs w:val="22"/>
          <w:lang w:eastAsia="en-GB"/>
        </w:rPr>
        <w:t xml:space="preserve"> You get to choose if you want a defined benefit or stakeholder pension. The benefits of joining the scheme include </w:t>
      </w:r>
      <w:hyperlink r:id="rId12" w:tgtFrame="_blank" w:history="1">
        <w:r w:rsidRPr="001F7B82">
          <w:rPr>
            <w:rFonts w:ascii="Arial" w:hAnsi="Arial" w:cs="Arial"/>
            <w:color w:val="0563C1"/>
            <w:sz w:val="22"/>
            <w:szCs w:val="22"/>
            <w:u w:val="single"/>
            <w:lang w:eastAsia="en-GB"/>
          </w:rPr>
          <w:t>generous employer contributions</w:t>
        </w:r>
      </w:hyperlink>
      <w:r w:rsidRPr="001F7B82">
        <w:rPr>
          <w:rFonts w:ascii="Arial" w:hAnsi="Arial" w:cs="Arial"/>
          <w:color w:val="000000"/>
          <w:sz w:val="22"/>
          <w:szCs w:val="22"/>
          <w:lang w:eastAsia="en-GB"/>
        </w:rPr>
        <w:t xml:space="preserve"> to your future pension, life assurance, and options to increase your pension. </w:t>
      </w:r>
      <w:r w:rsidRPr="001F7B82">
        <w:rPr>
          <w:rFonts w:ascii="Arial" w:hAnsi="Arial" w:cs="Arial"/>
          <w:sz w:val="22"/>
          <w:szCs w:val="22"/>
          <w:lang w:eastAsia="en-GB"/>
        </w:rPr>
        <w:t xml:space="preserve">If you join the alpha Civil Service pension scheme </w:t>
      </w:r>
      <w:r w:rsidRPr="001F7B82">
        <w:rPr>
          <w:rFonts w:ascii="Arial" w:hAnsi="Arial" w:cs="Arial"/>
          <w:color w:val="000000"/>
          <w:sz w:val="22"/>
          <w:szCs w:val="22"/>
          <w:lang w:eastAsia="en-GB"/>
        </w:rPr>
        <w:t xml:space="preserve">our contribution will be </w:t>
      </w:r>
      <w:r w:rsidRPr="001F7B82">
        <w:rPr>
          <w:rFonts w:ascii="Arial" w:hAnsi="Arial" w:cs="Arial"/>
          <w:sz w:val="22"/>
          <w:szCs w:val="22"/>
          <w:lang w:eastAsia="en-GB"/>
        </w:rPr>
        <w:t>27.1% for this role. </w:t>
      </w:r>
    </w:p>
    <w:p w14:paraId="13F2C293" w14:textId="77777777"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sz w:val="22"/>
          <w:szCs w:val="22"/>
          <w:lang w:eastAsia="en-GB"/>
        </w:rPr>
        <w:t> </w:t>
      </w:r>
    </w:p>
    <w:p w14:paraId="631F2FB5" w14:textId="77777777"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b/>
          <w:bCs/>
          <w:sz w:val="22"/>
          <w:szCs w:val="22"/>
          <w:lang w:eastAsia="en-GB"/>
        </w:rPr>
        <w:t>Other benefits</w:t>
      </w:r>
      <w:r w:rsidRPr="001F7B82">
        <w:rPr>
          <w:rFonts w:ascii="Arial" w:hAnsi="Arial" w:cs="Arial"/>
          <w:sz w:val="22"/>
          <w:szCs w:val="22"/>
          <w:lang w:eastAsia="en-GB"/>
        </w:rPr>
        <w:t> </w:t>
      </w:r>
    </w:p>
    <w:p w14:paraId="3E761656" w14:textId="77777777" w:rsidR="00DF0CEA" w:rsidRPr="001F7B82" w:rsidRDefault="00DF0CEA" w:rsidP="001F7B82">
      <w:pPr>
        <w:jc w:val="both"/>
        <w:textAlignment w:val="baseline"/>
        <w:rPr>
          <w:rFonts w:ascii="Arial" w:hAnsi="Arial" w:cs="Arial"/>
          <w:sz w:val="22"/>
          <w:szCs w:val="22"/>
          <w:lang w:eastAsia="en-GB"/>
        </w:rPr>
      </w:pPr>
      <w:r w:rsidRPr="001F7B82">
        <w:rPr>
          <w:rFonts w:ascii="Arial" w:hAnsi="Arial" w:cs="Arial"/>
          <w:sz w:val="22"/>
          <w:szCs w:val="22"/>
          <w:lang w:eastAsia="en-GB"/>
        </w:rPr>
        <w:t>Family friendly working policies, free or discounted entry to various visitor attractions, staff discount at our shops and cafés, Cycle to Work Scheme, wellbeing support and services including our Employee Assistance Programme. </w:t>
      </w:r>
    </w:p>
    <w:p w14:paraId="5343A414" w14:textId="77777777" w:rsidR="00DF0CEA" w:rsidRPr="001F7B82" w:rsidRDefault="00DF0CEA" w:rsidP="001F7B82">
      <w:pPr>
        <w:ind w:left="2160" w:hanging="2160"/>
        <w:textAlignment w:val="baseline"/>
        <w:rPr>
          <w:rFonts w:ascii="Arial" w:hAnsi="Arial" w:cs="Arial"/>
          <w:sz w:val="22"/>
          <w:szCs w:val="22"/>
          <w:lang w:eastAsia="en-GB"/>
        </w:rPr>
      </w:pPr>
      <w:r w:rsidRPr="001F7B82">
        <w:rPr>
          <w:rFonts w:ascii="Arial" w:hAnsi="Arial" w:cs="Arial"/>
          <w:color w:val="FF0000"/>
          <w:sz w:val="22"/>
          <w:szCs w:val="22"/>
          <w:lang w:eastAsia="en-GB"/>
        </w:rPr>
        <w:t> </w:t>
      </w:r>
    </w:p>
    <w:p w14:paraId="1A731CC3" w14:textId="3B1E7589" w:rsidR="00DF0CEA" w:rsidRDefault="00DF0CEA" w:rsidP="001F7B82">
      <w:pPr>
        <w:rPr>
          <w:rFonts w:ascii="Arial" w:hAnsi="Arial" w:cs="Arial"/>
          <w:b/>
          <w:bCs/>
          <w:sz w:val="22"/>
          <w:szCs w:val="22"/>
          <w:lang w:eastAsia="en-GB"/>
        </w:rPr>
      </w:pPr>
      <w:r w:rsidRPr="001F7B82">
        <w:rPr>
          <w:rFonts w:ascii="Arial" w:hAnsi="Arial" w:cs="Arial"/>
          <w:b/>
          <w:bCs/>
          <w:sz w:val="22"/>
          <w:szCs w:val="22"/>
          <w:lang w:eastAsia="en-GB"/>
        </w:rPr>
        <w:t xml:space="preserve">The closing date for completed applications is Sunday, </w:t>
      </w:r>
      <w:r w:rsidR="002F1083">
        <w:rPr>
          <w:rFonts w:ascii="Arial" w:hAnsi="Arial" w:cs="Arial"/>
          <w:b/>
          <w:bCs/>
          <w:sz w:val="22"/>
          <w:szCs w:val="22"/>
          <w:lang w:eastAsia="en-GB"/>
        </w:rPr>
        <w:t>15</w:t>
      </w:r>
      <w:r w:rsidRPr="001F7B82">
        <w:rPr>
          <w:rFonts w:ascii="Arial" w:hAnsi="Arial" w:cs="Arial"/>
          <w:b/>
          <w:bCs/>
          <w:sz w:val="22"/>
          <w:szCs w:val="22"/>
          <w:lang w:eastAsia="en-GB"/>
        </w:rPr>
        <w:t xml:space="preserve"> January 2023</w:t>
      </w:r>
    </w:p>
    <w:p w14:paraId="4EE0B72F" w14:textId="33820822" w:rsidR="00C74B1A" w:rsidRPr="000C6A3C" w:rsidRDefault="00C74B1A" w:rsidP="001F7B82">
      <w:pPr>
        <w:rPr>
          <w:rFonts w:ascii="Arial" w:hAnsi="Arial" w:cs="Arial"/>
          <w:sz w:val="22"/>
          <w:szCs w:val="22"/>
          <w:lang w:eastAsia="en-GB"/>
        </w:rPr>
      </w:pPr>
      <w:r w:rsidRPr="00DA09E3">
        <w:rPr>
          <w:rFonts w:ascii="Arial" w:hAnsi="Arial" w:cs="Arial"/>
          <w:sz w:val="22"/>
          <w:szCs w:val="22"/>
          <w:lang w:eastAsia="en-GB"/>
        </w:rPr>
        <w:t xml:space="preserve">Interviews will be </w:t>
      </w:r>
      <w:r w:rsidR="000C6A3C" w:rsidRPr="00DA09E3">
        <w:rPr>
          <w:rFonts w:ascii="Arial" w:hAnsi="Arial" w:cs="Arial"/>
          <w:sz w:val="22"/>
          <w:szCs w:val="22"/>
          <w:lang w:eastAsia="en-GB"/>
        </w:rPr>
        <w:t xml:space="preserve">held </w:t>
      </w:r>
      <w:r w:rsidR="00714203" w:rsidRPr="00DA09E3">
        <w:rPr>
          <w:rFonts w:ascii="Arial" w:hAnsi="Arial" w:cs="Arial"/>
          <w:sz w:val="22"/>
          <w:szCs w:val="22"/>
          <w:lang w:eastAsia="en-GB"/>
        </w:rPr>
        <w:t>on 24 January 2023</w:t>
      </w:r>
    </w:p>
    <w:p w14:paraId="3570F695" w14:textId="77777777" w:rsidR="009B6A1D" w:rsidRPr="001F7B82" w:rsidRDefault="009B6A1D" w:rsidP="001F7B82">
      <w:pPr>
        <w:jc w:val="both"/>
        <w:rPr>
          <w:rFonts w:ascii="Arial" w:hAnsi="Arial" w:cs="Arial"/>
          <w:i/>
          <w:sz w:val="22"/>
          <w:szCs w:val="22"/>
        </w:rPr>
      </w:pPr>
    </w:p>
    <w:p w14:paraId="49B07DCE" w14:textId="77777777" w:rsidR="0008099D" w:rsidRPr="001F7B82" w:rsidRDefault="0008099D" w:rsidP="001F7B82">
      <w:pPr>
        <w:rPr>
          <w:rFonts w:ascii="Arial" w:hAnsi="Arial" w:cs="Arial"/>
          <w:i/>
          <w:sz w:val="22"/>
          <w:szCs w:val="22"/>
        </w:rPr>
      </w:pPr>
      <w:r w:rsidRPr="001F7B82">
        <w:rPr>
          <w:rFonts w:ascii="Arial" w:hAnsi="Arial" w:cs="Arial"/>
          <w:i/>
          <w:sz w:val="22"/>
          <w:szCs w:val="22"/>
        </w:rPr>
        <w:t>Please note that the successful candidate will be subject to Basic Disclosure Scotland security clearance.</w:t>
      </w:r>
    </w:p>
    <w:p w14:paraId="12D73336" w14:textId="77777777" w:rsidR="008D5550" w:rsidRPr="001F7B82" w:rsidRDefault="008D5550" w:rsidP="001F7B82">
      <w:pPr>
        <w:rPr>
          <w:rFonts w:ascii="Arial" w:hAnsi="Arial" w:cs="Arial"/>
          <w:i/>
          <w:sz w:val="22"/>
          <w:szCs w:val="22"/>
        </w:rPr>
      </w:pPr>
    </w:p>
    <w:p w14:paraId="28085B6E" w14:textId="77777777" w:rsidR="00C47884" w:rsidRPr="001F7B82" w:rsidRDefault="00C47884" w:rsidP="001F7B82">
      <w:pPr>
        <w:pStyle w:val="Footer"/>
        <w:rPr>
          <w:rFonts w:ascii="Arial" w:hAnsi="Arial" w:cs="Arial"/>
          <w:bCs/>
          <w:i/>
          <w:sz w:val="22"/>
          <w:szCs w:val="22"/>
        </w:rPr>
      </w:pPr>
    </w:p>
    <w:p w14:paraId="04A5A457" w14:textId="77777777" w:rsidR="00927233" w:rsidRPr="001F7B82" w:rsidRDefault="00927233" w:rsidP="001F7B82">
      <w:pPr>
        <w:pStyle w:val="Footer"/>
        <w:rPr>
          <w:rFonts w:ascii="Arial" w:hAnsi="Arial" w:cs="Arial"/>
          <w:bCs/>
          <w:i/>
          <w:sz w:val="22"/>
          <w:szCs w:val="22"/>
        </w:rPr>
      </w:pPr>
    </w:p>
    <w:p w14:paraId="210DEEB0" w14:textId="293E7C58" w:rsidR="00927233" w:rsidRPr="001F7B82" w:rsidRDefault="00927233" w:rsidP="001F7B82">
      <w:pPr>
        <w:pStyle w:val="Footer"/>
        <w:rPr>
          <w:rFonts w:ascii="Arial" w:hAnsi="Arial" w:cs="Arial"/>
          <w:bCs/>
          <w:i/>
          <w:sz w:val="22"/>
          <w:szCs w:val="22"/>
        </w:rPr>
      </w:pPr>
      <w:r w:rsidRPr="001F7B82">
        <w:rPr>
          <w:rFonts w:ascii="Arial" w:hAnsi="Arial" w:cs="Arial"/>
          <w:noProof/>
          <w:sz w:val="22"/>
          <w:szCs w:val="22"/>
        </w:rPr>
        <w:lastRenderedPageBreak/>
        <w:drawing>
          <wp:inline distT="0" distB="0" distL="0" distR="0" wp14:anchorId="5D35082B" wp14:editId="2F879D39">
            <wp:extent cx="5760720" cy="1711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711960"/>
                    </a:xfrm>
                    <a:prstGeom prst="rect">
                      <a:avLst/>
                    </a:prstGeom>
                    <a:noFill/>
                    <a:ln>
                      <a:noFill/>
                    </a:ln>
                  </pic:spPr>
                </pic:pic>
              </a:graphicData>
            </a:graphic>
          </wp:inline>
        </w:drawing>
      </w:r>
    </w:p>
    <w:p w14:paraId="13FFF699" w14:textId="77777777" w:rsidR="00927233" w:rsidRPr="001F7B82" w:rsidRDefault="00927233" w:rsidP="001F7B82">
      <w:pPr>
        <w:pStyle w:val="Footer"/>
        <w:rPr>
          <w:rFonts w:ascii="Arial" w:hAnsi="Arial" w:cs="Arial"/>
          <w:bCs/>
          <w:i/>
          <w:sz w:val="22"/>
          <w:szCs w:val="22"/>
        </w:rPr>
      </w:pPr>
    </w:p>
    <w:p w14:paraId="7690FEB9" w14:textId="77777777" w:rsidR="00927233" w:rsidRPr="001F7B82" w:rsidRDefault="00927233" w:rsidP="001F7B82">
      <w:pPr>
        <w:pStyle w:val="Footer"/>
        <w:rPr>
          <w:rFonts w:ascii="Arial" w:hAnsi="Arial" w:cs="Arial"/>
          <w:bCs/>
          <w:i/>
          <w:sz w:val="22"/>
          <w:szCs w:val="22"/>
        </w:rPr>
      </w:pPr>
    </w:p>
    <w:p w14:paraId="0E352E50" w14:textId="77777777" w:rsidR="00927233" w:rsidRPr="001F7B82" w:rsidRDefault="00927233" w:rsidP="001F7B82">
      <w:pPr>
        <w:pStyle w:val="Footer"/>
        <w:rPr>
          <w:rFonts w:ascii="Arial" w:hAnsi="Arial" w:cs="Arial"/>
          <w:bCs/>
          <w:i/>
          <w:sz w:val="22"/>
          <w:szCs w:val="22"/>
        </w:rPr>
      </w:pPr>
    </w:p>
    <w:p w14:paraId="63A84447" w14:textId="1D84E440" w:rsidR="002D1D2A" w:rsidRPr="005E1B94" w:rsidRDefault="0008099D" w:rsidP="001F7B82">
      <w:pPr>
        <w:pStyle w:val="Footer"/>
        <w:rPr>
          <w:rFonts w:ascii="Arial" w:hAnsi="Arial" w:cs="Arial"/>
        </w:rPr>
      </w:pPr>
      <w:r w:rsidRPr="001F7B82">
        <w:rPr>
          <w:rFonts w:ascii="Arial" w:hAnsi="Arial" w:cs="Arial"/>
          <w:bCs/>
          <w:i/>
          <w:sz w:val="22"/>
          <w:szCs w:val="22"/>
        </w:rPr>
        <w:t>National Galleries of Scotland is a charity registered in Scotland</w:t>
      </w:r>
      <w:r w:rsidRPr="005E1B94">
        <w:rPr>
          <w:rFonts w:ascii="Arial" w:hAnsi="Arial" w:cs="Arial"/>
          <w:bCs/>
          <w:i/>
          <w:sz w:val="20"/>
        </w:rPr>
        <w:t xml:space="preserve"> (No. SC003728)</w:t>
      </w:r>
    </w:p>
    <w:sectPr w:rsidR="002D1D2A" w:rsidRPr="005E1B94" w:rsidSect="00D74EE0">
      <w:type w:val="continuous"/>
      <w:pgSz w:w="11909" w:h="16834" w:code="9"/>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5074" w14:textId="77777777" w:rsidR="00451E4F" w:rsidRDefault="00451E4F">
      <w:r>
        <w:separator/>
      </w:r>
    </w:p>
  </w:endnote>
  <w:endnote w:type="continuationSeparator" w:id="0">
    <w:p w14:paraId="11BE1898" w14:textId="77777777" w:rsidR="00451E4F" w:rsidRDefault="00451E4F">
      <w:r>
        <w:continuationSeparator/>
      </w:r>
    </w:p>
  </w:endnote>
  <w:endnote w:type="continuationNotice" w:id="1">
    <w:p w14:paraId="6892CEAC" w14:textId="77777777" w:rsidR="00451E4F" w:rsidRDefault="00451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75D1" w14:textId="77777777" w:rsidR="002D1D2A" w:rsidRDefault="002D1D2A">
    <w:pPr>
      <w:pStyle w:val="Footer"/>
    </w:pPr>
    <w:r>
      <w:rPr>
        <w:noProof/>
        <w:lang w:eastAsia="en-GB"/>
      </w:rPr>
      <w:drawing>
        <wp:inline distT="0" distB="0" distL="0" distR="0" wp14:anchorId="2A20BCEA" wp14:editId="44FC13A1">
          <wp:extent cx="5867400" cy="495300"/>
          <wp:effectExtent l="0" t="0" r="0" b="0"/>
          <wp:docPr id="4" name="Picture 4"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4953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93AC" w14:textId="77777777" w:rsidR="002D1D2A" w:rsidRDefault="002D1D2A">
    <w:pPr>
      <w:pStyle w:val="Footer"/>
    </w:pPr>
    <w:r>
      <w:rPr>
        <w:noProof/>
        <w:lang w:eastAsia="en-GB"/>
      </w:rPr>
      <w:drawing>
        <wp:inline distT="0" distB="0" distL="0" distR="0" wp14:anchorId="0CB3968B" wp14:editId="60A2FD6E">
          <wp:extent cx="5867400" cy="495300"/>
          <wp:effectExtent l="0" t="0" r="0" b="0"/>
          <wp:docPr id="6" name="Picture 6"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A32C" w14:textId="77777777" w:rsidR="00451E4F" w:rsidRDefault="00451E4F">
      <w:r>
        <w:separator/>
      </w:r>
    </w:p>
  </w:footnote>
  <w:footnote w:type="continuationSeparator" w:id="0">
    <w:p w14:paraId="5E3D61C5" w14:textId="77777777" w:rsidR="00451E4F" w:rsidRDefault="00451E4F">
      <w:r>
        <w:continuationSeparator/>
      </w:r>
    </w:p>
  </w:footnote>
  <w:footnote w:type="continuationNotice" w:id="1">
    <w:p w14:paraId="70E7B945" w14:textId="77777777" w:rsidR="00451E4F" w:rsidRDefault="00451E4F"/>
  </w:footnote>
</w:footnotes>
</file>

<file path=word/intelligence2.xml><?xml version="1.0" encoding="utf-8"?>
<int2:intelligence xmlns:int2="http://schemas.microsoft.com/office/intelligence/2020/intelligence" xmlns:oel="http://schemas.microsoft.com/office/2019/extlst">
  <int2:observations>
    <int2:bookmark int2:bookmarkName="_Int_rJvJC3Bp" int2:invalidationBookmarkName="" int2:hashCode="mPVBQ6tOhrKMOv" int2:id="kuEaGxT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75CDC"/>
    <w:multiLevelType w:val="hybridMultilevel"/>
    <w:tmpl w:val="FFFFFFFF"/>
    <w:lvl w:ilvl="0" w:tplc="368AB9C8">
      <w:start w:val="1"/>
      <w:numFmt w:val="bullet"/>
      <w:lvlText w:val="·"/>
      <w:lvlJc w:val="left"/>
      <w:pPr>
        <w:ind w:left="720" w:hanging="360"/>
      </w:pPr>
      <w:rPr>
        <w:rFonts w:ascii="Symbol" w:hAnsi="Symbol" w:hint="default"/>
      </w:rPr>
    </w:lvl>
    <w:lvl w:ilvl="1" w:tplc="A46E9902">
      <w:start w:val="1"/>
      <w:numFmt w:val="bullet"/>
      <w:lvlText w:val="o"/>
      <w:lvlJc w:val="left"/>
      <w:pPr>
        <w:ind w:left="1440" w:hanging="360"/>
      </w:pPr>
      <w:rPr>
        <w:rFonts w:ascii="Courier New" w:hAnsi="Courier New" w:hint="default"/>
      </w:rPr>
    </w:lvl>
    <w:lvl w:ilvl="2" w:tplc="7E10A88C">
      <w:start w:val="1"/>
      <w:numFmt w:val="bullet"/>
      <w:lvlText w:val=""/>
      <w:lvlJc w:val="left"/>
      <w:pPr>
        <w:ind w:left="2160" w:hanging="360"/>
      </w:pPr>
      <w:rPr>
        <w:rFonts w:ascii="Wingdings" w:hAnsi="Wingdings" w:hint="default"/>
      </w:rPr>
    </w:lvl>
    <w:lvl w:ilvl="3" w:tplc="745A146A">
      <w:start w:val="1"/>
      <w:numFmt w:val="bullet"/>
      <w:lvlText w:val=""/>
      <w:lvlJc w:val="left"/>
      <w:pPr>
        <w:ind w:left="2880" w:hanging="360"/>
      </w:pPr>
      <w:rPr>
        <w:rFonts w:ascii="Symbol" w:hAnsi="Symbol" w:hint="default"/>
      </w:rPr>
    </w:lvl>
    <w:lvl w:ilvl="4" w:tplc="63285518">
      <w:start w:val="1"/>
      <w:numFmt w:val="bullet"/>
      <w:lvlText w:val="o"/>
      <w:lvlJc w:val="left"/>
      <w:pPr>
        <w:ind w:left="3600" w:hanging="360"/>
      </w:pPr>
      <w:rPr>
        <w:rFonts w:ascii="Courier New" w:hAnsi="Courier New" w:hint="default"/>
      </w:rPr>
    </w:lvl>
    <w:lvl w:ilvl="5" w:tplc="F67822B6">
      <w:start w:val="1"/>
      <w:numFmt w:val="bullet"/>
      <w:lvlText w:val=""/>
      <w:lvlJc w:val="left"/>
      <w:pPr>
        <w:ind w:left="4320" w:hanging="360"/>
      </w:pPr>
      <w:rPr>
        <w:rFonts w:ascii="Wingdings" w:hAnsi="Wingdings" w:hint="default"/>
      </w:rPr>
    </w:lvl>
    <w:lvl w:ilvl="6" w:tplc="FCF4C2E2">
      <w:start w:val="1"/>
      <w:numFmt w:val="bullet"/>
      <w:lvlText w:val=""/>
      <w:lvlJc w:val="left"/>
      <w:pPr>
        <w:ind w:left="5040" w:hanging="360"/>
      </w:pPr>
      <w:rPr>
        <w:rFonts w:ascii="Symbol" w:hAnsi="Symbol" w:hint="default"/>
      </w:rPr>
    </w:lvl>
    <w:lvl w:ilvl="7" w:tplc="095C6D46">
      <w:start w:val="1"/>
      <w:numFmt w:val="bullet"/>
      <w:lvlText w:val="o"/>
      <w:lvlJc w:val="left"/>
      <w:pPr>
        <w:ind w:left="5760" w:hanging="360"/>
      </w:pPr>
      <w:rPr>
        <w:rFonts w:ascii="Courier New" w:hAnsi="Courier New" w:hint="default"/>
      </w:rPr>
    </w:lvl>
    <w:lvl w:ilvl="8" w:tplc="7B04C3A2">
      <w:start w:val="1"/>
      <w:numFmt w:val="bullet"/>
      <w:lvlText w:val=""/>
      <w:lvlJc w:val="left"/>
      <w:pPr>
        <w:ind w:left="6480" w:hanging="360"/>
      </w:pPr>
      <w:rPr>
        <w:rFonts w:ascii="Wingdings" w:hAnsi="Wingdings" w:hint="default"/>
      </w:rPr>
    </w:lvl>
  </w:abstractNum>
  <w:abstractNum w:abstractNumId="2" w15:restartNumberingAfterBreak="0">
    <w:nsid w:val="04A54C8E"/>
    <w:multiLevelType w:val="hybridMultilevel"/>
    <w:tmpl w:val="FFFFFFFF"/>
    <w:lvl w:ilvl="0" w:tplc="5D3427BE">
      <w:start w:val="1"/>
      <w:numFmt w:val="bullet"/>
      <w:lvlText w:val=""/>
      <w:lvlJc w:val="left"/>
      <w:pPr>
        <w:ind w:left="360" w:hanging="360"/>
      </w:pPr>
      <w:rPr>
        <w:rFonts w:ascii="Symbol" w:hAnsi="Symbol" w:hint="default"/>
      </w:rPr>
    </w:lvl>
    <w:lvl w:ilvl="1" w:tplc="27682180">
      <w:start w:val="1"/>
      <w:numFmt w:val="bullet"/>
      <w:lvlText w:val="o"/>
      <w:lvlJc w:val="left"/>
      <w:pPr>
        <w:ind w:left="1080" w:hanging="360"/>
      </w:pPr>
      <w:rPr>
        <w:rFonts w:ascii="Courier New" w:hAnsi="Courier New" w:hint="default"/>
      </w:rPr>
    </w:lvl>
    <w:lvl w:ilvl="2" w:tplc="A3742B74">
      <w:start w:val="1"/>
      <w:numFmt w:val="bullet"/>
      <w:lvlText w:val=""/>
      <w:lvlJc w:val="left"/>
      <w:pPr>
        <w:ind w:left="1800" w:hanging="360"/>
      </w:pPr>
      <w:rPr>
        <w:rFonts w:ascii="Wingdings" w:hAnsi="Wingdings" w:hint="default"/>
      </w:rPr>
    </w:lvl>
    <w:lvl w:ilvl="3" w:tplc="671C0BEA">
      <w:start w:val="1"/>
      <w:numFmt w:val="bullet"/>
      <w:lvlText w:val=""/>
      <w:lvlJc w:val="left"/>
      <w:pPr>
        <w:ind w:left="2520" w:hanging="360"/>
      </w:pPr>
      <w:rPr>
        <w:rFonts w:ascii="Symbol" w:hAnsi="Symbol" w:hint="default"/>
      </w:rPr>
    </w:lvl>
    <w:lvl w:ilvl="4" w:tplc="65F87550">
      <w:start w:val="1"/>
      <w:numFmt w:val="bullet"/>
      <w:lvlText w:val="o"/>
      <w:lvlJc w:val="left"/>
      <w:pPr>
        <w:ind w:left="3240" w:hanging="360"/>
      </w:pPr>
      <w:rPr>
        <w:rFonts w:ascii="Courier New" w:hAnsi="Courier New" w:hint="default"/>
      </w:rPr>
    </w:lvl>
    <w:lvl w:ilvl="5" w:tplc="EDD478AA">
      <w:start w:val="1"/>
      <w:numFmt w:val="bullet"/>
      <w:lvlText w:val=""/>
      <w:lvlJc w:val="left"/>
      <w:pPr>
        <w:ind w:left="3960" w:hanging="360"/>
      </w:pPr>
      <w:rPr>
        <w:rFonts w:ascii="Wingdings" w:hAnsi="Wingdings" w:hint="default"/>
      </w:rPr>
    </w:lvl>
    <w:lvl w:ilvl="6" w:tplc="707CA298">
      <w:start w:val="1"/>
      <w:numFmt w:val="bullet"/>
      <w:lvlText w:val=""/>
      <w:lvlJc w:val="left"/>
      <w:pPr>
        <w:ind w:left="4680" w:hanging="360"/>
      </w:pPr>
      <w:rPr>
        <w:rFonts w:ascii="Symbol" w:hAnsi="Symbol" w:hint="default"/>
      </w:rPr>
    </w:lvl>
    <w:lvl w:ilvl="7" w:tplc="27DC75D8">
      <w:start w:val="1"/>
      <w:numFmt w:val="bullet"/>
      <w:lvlText w:val="o"/>
      <w:lvlJc w:val="left"/>
      <w:pPr>
        <w:ind w:left="5400" w:hanging="360"/>
      </w:pPr>
      <w:rPr>
        <w:rFonts w:ascii="Courier New" w:hAnsi="Courier New" w:hint="default"/>
      </w:rPr>
    </w:lvl>
    <w:lvl w:ilvl="8" w:tplc="5CD24F32">
      <w:start w:val="1"/>
      <w:numFmt w:val="bullet"/>
      <w:lvlText w:val=""/>
      <w:lvlJc w:val="left"/>
      <w:pPr>
        <w:ind w:left="6120" w:hanging="360"/>
      </w:pPr>
      <w:rPr>
        <w:rFonts w:ascii="Wingdings" w:hAnsi="Wingdings" w:hint="default"/>
      </w:rPr>
    </w:lvl>
  </w:abstractNum>
  <w:abstractNum w:abstractNumId="3" w15:restartNumberingAfterBreak="0">
    <w:nsid w:val="086E0C6A"/>
    <w:multiLevelType w:val="hybridMultilevel"/>
    <w:tmpl w:val="C5E6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D36EE"/>
    <w:multiLevelType w:val="hybridMultilevel"/>
    <w:tmpl w:val="F9A4C9A2"/>
    <w:lvl w:ilvl="0" w:tplc="EC74C0C2">
      <w:start w:val="1"/>
      <w:numFmt w:val="bullet"/>
      <w:lvlText w:val=""/>
      <w:lvlJc w:val="left"/>
      <w:pPr>
        <w:ind w:left="720" w:hanging="360"/>
      </w:pPr>
      <w:rPr>
        <w:rFonts w:ascii="Symbol" w:hAnsi="Symbol" w:hint="default"/>
      </w:rPr>
    </w:lvl>
    <w:lvl w:ilvl="1" w:tplc="876EE7F6">
      <w:start w:val="1"/>
      <w:numFmt w:val="bullet"/>
      <w:lvlText w:val="o"/>
      <w:lvlJc w:val="left"/>
      <w:pPr>
        <w:ind w:left="1440" w:hanging="360"/>
      </w:pPr>
      <w:rPr>
        <w:rFonts w:ascii="Courier New" w:hAnsi="Courier New" w:hint="default"/>
      </w:rPr>
    </w:lvl>
    <w:lvl w:ilvl="2" w:tplc="7DF47710">
      <w:start w:val="1"/>
      <w:numFmt w:val="bullet"/>
      <w:lvlText w:val=""/>
      <w:lvlJc w:val="left"/>
      <w:pPr>
        <w:ind w:left="2160" w:hanging="360"/>
      </w:pPr>
      <w:rPr>
        <w:rFonts w:ascii="Wingdings" w:hAnsi="Wingdings" w:hint="default"/>
      </w:rPr>
    </w:lvl>
    <w:lvl w:ilvl="3" w:tplc="211C91F6">
      <w:start w:val="1"/>
      <w:numFmt w:val="bullet"/>
      <w:lvlText w:val=""/>
      <w:lvlJc w:val="left"/>
      <w:pPr>
        <w:ind w:left="2880" w:hanging="360"/>
      </w:pPr>
      <w:rPr>
        <w:rFonts w:ascii="Symbol" w:hAnsi="Symbol" w:hint="default"/>
      </w:rPr>
    </w:lvl>
    <w:lvl w:ilvl="4" w:tplc="F68C119C">
      <w:start w:val="1"/>
      <w:numFmt w:val="bullet"/>
      <w:lvlText w:val="o"/>
      <w:lvlJc w:val="left"/>
      <w:pPr>
        <w:ind w:left="3600" w:hanging="360"/>
      </w:pPr>
      <w:rPr>
        <w:rFonts w:ascii="Courier New" w:hAnsi="Courier New" w:hint="default"/>
      </w:rPr>
    </w:lvl>
    <w:lvl w:ilvl="5" w:tplc="0D5CFCA6">
      <w:start w:val="1"/>
      <w:numFmt w:val="bullet"/>
      <w:lvlText w:val=""/>
      <w:lvlJc w:val="left"/>
      <w:pPr>
        <w:ind w:left="4320" w:hanging="360"/>
      </w:pPr>
      <w:rPr>
        <w:rFonts w:ascii="Wingdings" w:hAnsi="Wingdings" w:hint="default"/>
      </w:rPr>
    </w:lvl>
    <w:lvl w:ilvl="6" w:tplc="FCF4DAA8">
      <w:start w:val="1"/>
      <w:numFmt w:val="bullet"/>
      <w:lvlText w:val=""/>
      <w:lvlJc w:val="left"/>
      <w:pPr>
        <w:ind w:left="5040" w:hanging="360"/>
      </w:pPr>
      <w:rPr>
        <w:rFonts w:ascii="Symbol" w:hAnsi="Symbol" w:hint="default"/>
      </w:rPr>
    </w:lvl>
    <w:lvl w:ilvl="7" w:tplc="F68C179C">
      <w:start w:val="1"/>
      <w:numFmt w:val="bullet"/>
      <w:lvlText w:val="o"/>
      <w:lvlJc w:val="left"/>
      <w:pPr>
        <w:ind w:left="5760" w:hanging="360"/>
      </w:pPr>
      <w:rPr>
        <w:rFonts w:ascii="Courier New" w:hAnsi="Courier New" w:hint="default"/>
      </w:rPr>
    </w:lvl>
    <w:lvl w:ilvl="8" w:tplc="F9B66828">
      <w:start w:val="1"/>
      <w:numFmt w:val="bullet"/>
      <w:lvlText w:val=""/>
      <w:lvlJc w:val="left"/>
      <w:pPr>
        <w:ind w:left="6480" w:hanging="360"/>
      </w:pPr>
      <w:rPr>
        <w:rFonts w:ascii="Wingdings" w:hAnsi="Wingdings" w:hint="default"/>
      </w:rPr>
    </w:lvl>
  </w:abstractNum>
  <w:abstractNum w:abstractNumId="5" w15:restartNumberingAfterBreak="0">
    <w:nsid w:val="13CD4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3F77AD"/>
    <w:multiLevelType w:val="hybridMultilevel"/>
    <w:tmpl w:val="6F4C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A12D0"/>
    <w:multiLevelType w:val="hybridMultilevel"/>
    <w:tmpl w:val="0EDED9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F791A6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9" w15:restartNumberingAfterBreak="0">
    <w:nsid w:val="1F8B4154"/>
    <w:multiLevelType w:val="hybridMultilevel"/>
    <w:tmpl w:val="D49C1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30850"/>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11" w15:restartNumberingAfterBreak="0">
    <w:nsid w:val="2A1C40B4"/>
    <w:multiLevelType w:val="hybridMultilevel"/>
    <w:tmpl w:val="FFFFFFFF"/>
    <w:lvl w:ilvl="0" w:tplc="F9F82076">
      <w:start w:val="1"/>
      <w:numFmt w:val="bullet"/>
      <w:lvlText w:val=""/>
      <w:lvlJc w:val="left"/>
      <w:pPr>
        <w:ind w:left="720" w:hanging="360"/>
      </w:pPr>
      <w:rPr>
        <w:rFonts w:ascii="Symbol" w:hAnsi="Symbol" w:hint="default"/>
      </w:rPr>
    </w:lvl>
    <w:lvl w:ilvl="1" w:tplc="9D1487CC">
      <w:start w:val="1"/>
      <w:numFmt w:val="bullet"/>
      <w:lvlText w:val="o"/>
      <w:lvlJc w:val="left"/>
      <w:pPr>
        <w:ind w:left="1440" w:hanging="360"/>
      </w:pPr>
      <w:rPr>
        <w:rFonts w:ascii="Courier New" w:hAnsi="Courier New" w:hint="default"/>
      </w:rPr>
    </w:lvl>
    <w:lvl w:ilvl="2" w:tplc="FC96BD3E">
      <w:start w:val="1"/>
      <w:numFmt w:val="bullet"/>
      <w:lvlText w:val=""/>
      <w:lvlJc w:val="left"/>
      <w:pPr>
        <w:ind w:left="2160" w:hanging="360"/>
      </w:pPr>
      <w:rPr>
        <w:rFonts w:ascii="Wingdings" w:hAnsi="Wingdings" w:hint="default"/>
      </w:rPr>
    </w:lvl>
    <w:lvl w:ilvl="3" w:tplc="A42E0FF0">
      <w:start w:val="1"/>
      <w:numFmt w:val="bullet"/>
      <w:lvlText w:val=""/>
      <w:lvlJc w:val="left"/>
      <w:pPr>
        <w:ind w:left="2880" w:hanging="360"/>
      </w:pPr>
      <w:rPr>
        <w:rFonts w:ascii="Symbol" w:hAnsi="Symbol" w:hint="default"/>
      </w:rPr>
    </w:lvl>
    <w:lvl w:ilvl="4" w:tplc="B2A846BC">
      <w:start w:val="1"/>
      <w:numFmt w:val="bullet"/>
      <w:lvlText w:val="o"/>
      <w:lvlJc w:val="left"/>
      <w:pPr>
        <w:ind w:left="3600" w:hanging="360"/>
      </w:pPr>
      <w:rPr>
        <w:rFonts w:ascii="Courier New" w:hAnsi="Courier New" w:hint="default"/>
      </w:rPr>
    </w:lvl>
    <w:lvl w:ilvl="5" w:tplc="0A189188">
      <w:start w:val="1"/>
      <w:numFmt w:val="bullet"/>
      <w:lvlText w:val=""/>
      <w:lvlJc w:val="left"/>
      <w:pPr>
        <w:ind w:left="4320" w:hanging="360"/>
      </w:pPr>
      <w:rPr>
        <w:rFonts w:ascii="Wingdings" w:hAnsi="Wingdings" w:hint="default"/>
      </w:rPr>
    </w:lvl>
    <w:lvl w:ilvl="6" w:tplc="B0065EE2">
      <w:start w:val="1"/>
      <w:numFmt w:val="bullet"/>
      <w:lvlText w:val=""/>
      <w:lvlJc w:val="left"/>
      <w:pPr>
        <w:ind w:left="5040" w:hanging="360"/>
      </w:pPr>
      <w:rPr>
        <w:rFonts w:ascii="Symbol" w:hAnsi="Symbol" w:hint="default"/>
      </w:rPr>
    </w:lvl>
    <w:lvl w:ilvl="7" w:tplc="A25042AA">
      <w:start w:val="1"/>
      <w:numFmt w:val="bullet"/>
      <w:lvlText w:val="o"/>
      <w:lvlJc w:val="left"/>
      <w:pPr>
        <w:ind w:left="5760" w:hanging="360"/>
      </w:pPr>
      <w:rPr>
        <w:rFonts w:ascii="Courier New" w:hAnsi="Courier New" w:hint="default"/>
      </w:rPr>
    </w:lvl>
    <w:lvl w:ilvl="8" w:tplc="C08A1FE0">
      <w:start w:val="1"/>
      <w:numFmt w:val="bullet"/>
      <w:lvlText w:val=""/>
      <w:lvlJc w:val="left"/>
      <w:pPr>
        <w:ind w:left="6480" w:hanging="360"/>
      </w:pPr>
      <w:rPr>
        <w:rFonts w:ascii="Wingdings" w:hAnsi="Wingdings" w:hint="default"/>
      </w:rPr>
    </w:lvl>
  </w:abstractNum>
  <w:abstractNum w:abstractNumId="12" w15:restartNumberingAfterBreak="0">
    <w:nsid w:val="2AE84A8E"/>
    <w:multiLevelType w:val="hybridMultilevel"/>
    <w:tmpl w:val="E81ADA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C787A"/>
    <w:multiLevelType w:val="hybridMultilevel"/>
    <w:tmpl w:val="51408B6E"/>
    <w:lvl w:ilvl="0" w:tplc="6B46B30C">
      <w:start w:val="1"/>
      <w:numFmt w:val="bullet"/>
      <w:lvlText w:val=""/>
      <w:lvlJc w:val="left"/>
      <w:pPr>
        <w:ind w:left="720" w:hanging="360"/>
      </w:pPr>
      <w:rPr>
        <w:rFonts w:ascii="Symbol" w:hAnsi="Symbol" w:hint="default"/>
      </w:rPr>
    </w:lvl>
    <w:lvl w:ilvl="1" w:tplc="855E0F04">
      <w:start w:val="1"/>
      <w:numFmt w:val="bullet"/>
      <w:lvlText w:val="o"/>
      <w:lvlJc w:val="left"/>
      <w:pPr>
        <w:ind w:left="1440" w:hanging="360"/>
      </w:pPr>
      <w:rPr>
        <w:rFonts w:ascii="Courier New" w:hAnsi="Courier New" w:hint="default"/>
      </w:rPr>
    </w:lvl>
    <w:lvl w:ilvl="2" w:tplc="73E0B966">
      <w:start w:val="1"/>
      <w:numFmt w:val="bullet"/>
      <w:lvlText w:val=""/>
      <w:lvlJc w:val="left"/>
      <w:pPr>
        <w:ind w:left="2160" w:hanging="360"/>
      </w:pPr>
      <w:rPr>
        <w:rFonts w:ascii="Wingdings" w:hAnsi="Wingdings" w:hint="default"/>
      </w:rPr>
    </w:lvl>
    <w:lvl w:ilvl="3" w:tplc="05C4AC04">
      <w:start w:val="1"/>
      <w:numFmt w:val="bullet"/>
      <w:lvlText w:val=""/>
      <w:lvlJc w:val="left"/>
      <w:pPr>
        <w:ind w:left="2880" w:hanging="360"/>
      </w:pPr>
      <w:rPr>
        <w:rFonts w:ascii="Symbol" w:hAnsi="Symbol" w:hint="default"/>
      </w:rPr>
    </w:lvl>
    <w:lvl w:ilvl="4" w:tplc="7F264FA4">
      <w:start w:val="1"/>
      <w:numFmt w:val="bullet"/>
      <w:lvlText w:val="o"/>
      <w:lvlJc w:val="left"/>
      <w:pPr>
        <w:ind w:left="3600" w:hanging="360"/>
      </w:pPr>
      <w:rPr>
        <w:rFonts w:ascii="Courier New" w:hAnsi="Courier New" w:hint="default"/>
      </w:rPr>
    </w:lvl>
    <w:lvl w:ilvl="5" w:tplc="BAB2B10E">
      <w:start w:val="1"/>
      <w:numFmt w:val="bullet"/>
      <w:lvlText w:val=""/>
      <w:lvlJc w:val="left"/>
      <w:pPr>
        <w:ind w:left="4320" w:hanging="360"/>
      </w:pPr>
      <w:rPr>
        <w:rFonts w:ascii="Wingdings" w:hAnsi="Wingdings" w:hint="default"/>
      </w:rPr>
    </w:lvl>
    <w:lvl w:ilvl="6" w:tplc="005C243C">
      <w:start w:val="1"/>
      <w:numFmt w:val="bullet"/>
      <w:lvlText w:val=""/>
      <w:lvlJc w:val="left"/>
      <w:pPr>
        <w:ind w:left="5040" w:hanging="360"/>
      </w:pPr>
      <w:rPr>
        <w:rFonts w:ascii="Symbol" w:hAnsi="Symbol" w:hint="default"/>
      </w:rPr>
    </w:lvl>
    <w:lvl w:ilvl="7" w:tplc="8730C7DA">
      <w:start w:val="1"/>
      <w:numFmt w:val="bullet"/>
      <w:lvlText w:val="o"/>
      <w:lvlJc w:val="left"/>
      <w:pPr>
        <w:ind w:left="5760" w:hanging="360"/>
      </w:pPr>
      <w:rPr>
        <w:rFonts w:ascii="Courier New" w:hAnsi="Courier New" w:hint="default"/>
      </w:rPr>
    </w:lvl>
    <w:lvl w:ilvl="8" w:tplc="76143900">
      <w:start w:val="1"/>
      <w:numFmt w:val="bullet"/>
      <w:lvlText w:val=""/>
      <w:lvlJc w:val="left"/>
      <w:pPr>
        <w:ind w:left="6480" w:hanging="360"/>
      </w:pPr>
      <w:rPr>
        <w:rFonts w:ascii="Wingdings" w:hAnsi="Wingdings" w:hint="default"/>
      </w:rPr>
    </w:lvl>
  </w:abstractNum>
  <w:abstractNum w:abstractNumId="14" w15:restartNumberingAfterBreak="0">
    <w:nsid w:val="2DEA19AF"/>
    <w:multiLevelType w:val="hybridMultilevel"/>
    <w:tmpl w:val="FFFFFFFF"/>
    <w:lvl w:ilvl="0" w:tplc="F6FCD86C">
      <w:start w:val="1"/>
      <w:numFmt w:val="bullet"/>
      <w:lvlText w:val=""/>
      <w:lvlJc w:val="left"/>
      <w:pPr>
        <w:ind w:left="720" w:hanging="360"/>
      </w:pPr>
      <w:rPr>
        <w:rFonts w:ascii="Symbol" w:hAnsi="Symbol" w:hint="default"/>
      </w:rPr>
    </w:lvl>
    <w:lvl w:ilvl="1" w:tplc="3E42D7D2">
      <w:start w:val="1"/>
      <w:numFmt w:val="bullet"/>
      <w:lvlText w:val="o"/>
      <w:lvlJc w:val="left"/>
      <w:pPr>
        <w:ind w:left="1440" w:hanging="360"/>
      </w:pPr>
      <w:rPr>
        <w:rFonts w:ascii="Courier New" w:hAnsi="Courier New" w:hint="default"/>
      </w:rPr>
    </w:lvl>
    <w:lvl w:ilvl="2" w:tplc="48D48480">
      <w:start w:val="1"/>
      <w:numFmt w:val="bullet"/>
      <w:lvlText w:val=""/>
      <w:lvlJc w:val="left"/>
      <w:pPr>
        <w:ind w:left="2160" w:hanging="360"/>
      </w:pPr>
      <w:rPr>
        <w:rFonts w:ascii="Wingdings" w:hAnsi="Wingdings" w:hint="default"/>
      </w:rPr>
    </w:lvl>
    <w:lvl w:ilvl="3" w:tplc="ADEA7940">
      <w:start w:val="1"/>
      <w:numFmt w:val="bullet"/>
      <w:lvlText w:val=""/>
      <w:lvlJc w:val="left"/>
      <w:pPr>
        <w:ind w:left="2880" w:hanging="360"/>
      </w:pPr>
      <w:rPr>
        <w:rFonts w:ascii="Symbol" w:hAnsi="Symbol" w:hint="default"/>
      </w:rPr>
    </w:lvl>
    <w:lvl w:ilvl="4" w:tplc="2AF8C118">
      <w:start w:val="1"/>
      <w:numFmt w:val="bullet"/>
      <w:lvlText w:val="o"/>
      <w:lvlJc w:val="left"/>
      <w:pPr>
        <w:ind w:left="3600" w:hanging="360"/>
      </w:pPr>
      <w:rPr>
        <w:rFonts w:ascii="Courier New" w:hAnsi="Courier New" w:hint="default"/>
      </w:rPr>
    </w:lvl>
    <w:lvl w:ilvl="5" w:tplc="5E14B9CE">
      <w:start w:val="1"/>
      <w:numFmt w:val="bullet"/>
      <w:lvlText w:val=""/>
      <w:lvlJc w:val="left"/>
      <w:pPr>
        <w:ind w:left="4320" w:hanging="360"/>
      </w:pPr>
      <w:rPr>
        <w:rFonts w:ascii="Wingdings" w:hAnsi="Wingdings" w:hint="default"/>
      </w:rPr>
    </w:lvl>
    <w:lvl w:ilvl="6" w:tplc="916C7F86">
      <w:start w:val="1"/>
      <w:numFmt w:val="bullet"/>
      <w:lvlText w:val=""/>
      <w:lvlJc w:val="left"/>
      <w:pPr>
        <w:ind w:left="5040" w:hanging="360"/>
      </w:pPr>
      <w:rPr>
        <w:rFonts w:ascii="Symbol" w:hAnsi="Symbol" w:hint="default"/>
      </w:rPr>
    </w:lvl>
    <w:lvl w:ilvl="7" w:tplc="C7E064FC">
      <w:start w:val="1"/>
      <w:numFmt w:val="bullet"/>
      <w:lvlText w:val="o"/>
      <w:lvlJc w:val="left"/>
      <w:pPr>
        <w:ind w:left="5760" w:hanging="360"/>
      </w:pPr>
      <w:rPr>
        <w:rFonts w:ascii="Courier New" w:hAnsi="Courier New" w:hint="default"/>
      </w:rPr>
    </w:lvl>
    <w:lvl w:ilvl="8" w:tplc="A9FEFBD6">
      <w:start w:val="1"/>
      <w:numFmt w:val="bullet"/>
      <w:lvlText w:val=""/>
      <w:lvlJc w:val="left"/>
      <w:pPr>
        <w:ind w:left="6480" w:hanging="360"/>
      </w:pPr>
      <w:rPr>
        <w:rFonts w:ascii="Wingdings" w:hAnsi="Wingdings" w:hint="default"/>
      </w:rPr>
    </w:lvl>
  </w:abstractNum>
  <w:abstractNum w:abstractNumId="15" w15:restartNumberingAfterBreak="0">
    <w:nsid w:val="30875BF6"/>
    <w:multiLevelType w:val="hybridMultilevel"/>
    <w:tmpl w:val="FFFFFFFF"/>
    <w:lvl w:ilvl="0" w:tplc="8550B056">
      <w:start w:val="1"/>
      <w:numFmt w:val="bullet"/>
      <w:lvlText w:val=""/>
      <w:lvlJc w:val="left"/>
      <w:pPr>
        <w:ind w:left="720" w:hanging="360"/>
      </w:pPr>
      <w:rPr>
        <w:rFonts w:ascii="Symbol" w:hAnsi="Symbol" w:hint="default"/>
      </w:rPr>
    </w:lvl>
    <w:lvl w:ilvl="1" w:tplc="6B2AB768">
      <w:start w:val="1"/>
      <w:numFmt w:val="bullet"/>
      <w:lvlText w:val="o"/>
      <w:lvlJc w:val="left"/>
      <w:pPr>
        <w:ind w:left="1440" w:hanging="360"/>
      </w:pPr>
      <w:rPr>
        <w:rFonts w:ascii="Courier New" w:hAnsi="Courier New" w:hint="default"/>
      </w:rPr>
    </w:lvl>
    <w:lvl w:ilvl="2" w:tplc="C108D87C">
      <w:start w:val="1"/>
      <w:numFmt w:val="bullet"/>
      <w:lvlText w:val=""/>
      <w:lvlJc w:val="left"/>
      <w:pPr>
        <w:ind w:left="2160" w:hanging="360"/>
      </w:pPr>
      <w:rPr>
        <w:rFonts w:ascii="Wingdings" w:hAnsi="Wingdings" w:hint="default"/>
      </w:rPr>
    </w:lvl>
    <w:lvl w:ilvl="3" w:tplc="C53AE00C">
      <w:start w:val="1"/>
      <w:numFmt w:val="bullet"/>
      <w:lvlText w:val=""/>
      <w:lvlJc w:val="left"/>
      <w:pPr>
        <w:ind w:left="2880" w:hanging="360"/>
      </w:pPr>
      <w:rPr>
        <w:rFonts w:ascii="Symbol" w:hAnsi="Symbol" w:hint="default"/>
      </w:rPr>
    </w:lvl>
    <w:lvl w:ilvl="4" w:tplc="B5482DE2">
      <w:start w:val="1"/>
      <w:numFmt w:val="bullet"/>
      <w:lvlText w:val="o"/>
      <w:lvlJc w:val="left"/>
      <w:pPr>
        <w:ind w:left="3600" w:hanging="360"/>
      </w:pPr>
      <w:rPr>
        <w:rFonts w:ascii="Courier New" w:hAnsi="Courier New" w:hint="default"/>
      </w:rPr>
    </w:lvl>
    <w:lvl w:ilvl="5" w:tplc="BB5437A0">
      <w:start w:val="1"/>
      <w:numFmt w:val="bullet"/>
      <w:lvlText w:val=""/>
      <w:lvlJc w:val="left"/>
      <w:pPr>
        <w:ind w:left="4320" w:hanging="360"/>
      </w:pPr>
      <w:rPr>
        <w:rFonts w:ascii="Wingdings" w:hAnsi="Wingdings" w:hint="default"/>
      </w:rPr>
    </w:lvl>
    <w:lvl w:ilvl="6" w:tplc="5134AA32">
      <w:start w:val="1"/>
      <w:numFmt w:val="bullet"/>
      <w:lvlText w:val=""/>
      <w:lvlJc w:val="left"/>
      <w:pPr>
        <w:ind w:left="5040" w:hanging="360"/>
      </w:pPr>
      <w:rPr>
        <w:rFonts w:ascii="Symbol" w:hAnsi="Symbol" w:hint="default"/>
      </w:rPr>
    </w:lvl>
    <w:lvl w:ilvl="7" w:tplc="EEB8CF6A">
      <w:start w:val="1"/>
      <w:numFmt w:val="bullet"/>
      <w:lvlText w:val="o"/>
      <w:lvlJc w:val="left"/>
      <w:pPr>
        <w:ind w:left="5760" w:hanging="360"/>
      </w:pPr>
      <w:rPr>
        <w:rFonts w:ascii="Courier New" w:hAnsi="Courier New" w:hint="default"/>
      </w:rPr>
    </w:lvl>
    <w:lvl w:ilvl="8" w:tplc="9F643868">
      <w:start w:val="1"/>
      <w:numFmt w:val="bullet"/>
      <w:lvlText w:val=""/>
      <w:lvlJc w:val="left"/>
      <w:pPr>
        <w:ind w:left="6480" w:hanging="360"/>
      </w:pPr>
      <w:rPr>
        <w:rFonts w:ascii="Wingdings" w:hAnsi="Wingdings" w:hint="default"/>
      </w:rPr>
    </w:lvl>
  </w:abstractNum>
  <w:abstractNum w:abstractNumId="16" w15:restartNumberingAfterBreak="0">
    <w:nsid w:val="312E5C00"/>
    <w:multiLevelType w:val="hybridMultilevel"/>
    <w:tmpl w:val="6D663D78"/>
    <w:lvl w:ilvl="0" w:tplc="74369CB0">
      <w:start w:val="1"/>
      <w:numFmt w:val="bullet"/>
      <w:lvlText w:val=""/>
      <w:lvlJc w:val="left"/>
      <w:pPr>
        <w:ind w:left="720" w:hanging="360"/>
      </w:pPr>
      <w:rPr>
        <w:rFonts w:ascii="Symbol" w:hAnsi="Symbol" w:hint="default"/>
      </w:rPr>
    </w:lvl>
    <w:lvl w:ilvl="1" w:tplc="B8984FCE">
      <w:start w:val="1"/>
      <w:numFmt w:val="bullet"/>
      <w:lvlText w:val="o"/>
      <w:lvlJc w:val="left"/>
      <w:pPr>
        <w:ind w:left="1440" w:hanging="360"/>
      </w:pPr>
      <w:rPr>
        <w:rFonts w:ascii="Courier New" w:hAnsi="Courier New" w:hint="default"/>
      </w:rPr>
    </w:lvl>
    <w:lvl w:ilvl="2" w:tplc="F826860E">
      <w:start w:val="1"/>
      <w:numFmt w:val="bullet"/>
      <w:lvlText w:val=""/>
      <w:lvlJc w:val="left"/>
      <w:pPr>
        <w:ind w:left="2160" w:hanging="360"/>
      </w:pPr>
      <w:rPr>
        <w:rFonts w:ascii="Wingdings" w:hAnsi="Wingdings" w:hint="default"/>
      </w:rPr>
    </w:lvl>
    <w:lvl w:ilvl="3" w:tplc="4836C14A">
      <w:start w:val="1"/>
      <w:numFmt w:val="bullet"/>
      <w:lvlText w:val=""/>
      <w:lvlJc w:val="left"/>
      <w:pPr>
        <w:ind w:left="2880" w:hanging="360"/>
      </w:pPr>
      <w:rPr>
        <w:rFonts w:ascii="Symbol" w:hAnsi="Symbol" w:hint="default"/>
      </w:rPr>
    </w:lvl>
    <w:lvl w:ilvl="4" w:tplc="C47C7DAC">
      <w:start w:val="1"/>
      <w:numFmt w:val="bullet"/>
      <w:lvlText w:val="o"/>
      <w:lvlJc w:val="left"/>
      <w:pPr>
        <w:ind w:left="3600" w:hanging="360"/>
      </w:pPr>
      <w:rPr>
        <w:rFonts w:ascii="Courier New" w:hAnsi="Courier New" w:hint="default"/>
      </w:rPr>
    </w:lvl>
    <w:lvl w:ilvl="5" w:tplc="929AC5A8">
      <w:start w:val="1"/>
      <w:numFmt w:val="bullet"/>
      <w:lvlText w:val=""/>
      <w:lvlJc w:val="left"/>
      <w:pPr>
        <w:ind w:left="4320" w:hanging="360"/>
      </w:pPr>
      <w:rPr>
        <w:rFonts w:ascii="Wingdings" w:hAnsi="Wingdings" w:hint="default"/>
      </w:rPr>
    </w:lvl>
    <w:lvl w:ilvl="6" w:tplc="5D644402">
      <w:start w:val="1"/>
      <w:numFmt w:val="bullet"/>
      <w:lvlText w:val=""/>
      <w:lvlJc w:val="left"/>
      <w:pPr>
        <w:ind w:left="5040" w:hanging="360"/>
      </w:pPr>
      <w:rPr>
        <w:rFonts w:ascii="Symbol" w:hAnsi="Symbol" w:hint="default"/>
      </w:rPr>
    </w:lvl>
    <w:lvl w:ilvl="7" w:tplc="7B808292">
      <w:start w:val="1"/>
      <w:numFmt w:val="bullet"/>
      <w:lvlText w:val="o"/>
      <w:lvlJc w:val="left"/>
      <w:pPr>
        <w:ind w:left="5760" w:hanging="360"/>
      </w:pPr>
      <w:rPr>
        <w:rFonts w:ascii="Courier New" w:hAnsi="Courier New" w:hint="default"/>
      </w:rPr>
    </w:lvl>
    <w:lvl w:ilvl="8" w:tplc="808621D0">
      <w:start w:val="1"/>
      <w:numFmt w:val="bullet"/>
      <w:lvlText w:val=""/>
      <w:lvlJc w:val="left"/>
      <w:pPr>
        <w:ind w:left="6480" w:hanging="360"/>
      </w:pPr>
      <w:rPr>
        <w:rFonts w:ascii="Wingdings" w:hAnsi="Wingdings" w:hint="default"/>
      </w:rPr>
    </w:lvl>
  </w:abstractNum>
  <w:abstractNum w:abstractNumId="17" w15:restartNumberingAfterBreak="0">
    <w:nsid w:val="37D35824"/>
    <w:multiLevelType w:val="hybridMultilevel"/>
    <w:tmpl w:val="FFFFFFFF"/>
    <w:lvl w:ilvl="0" w:tplc="264484D8">
      <w:start w:val="1"/>
      <w:numFmt w:val="bullet"/>
      <w:lvlText w:val=""/>
      <w:lvlJc w:val="left"/>
      <w:pPr>
        <w:ind w:left="360" w:hanging="360"/>
      </w:pPr>
      <w:rPr>
        <w:rFonts w:ascii="Symbol" w:hAnsi="Symbol" w:hint="default"/>
      </w:rPr>
    </w:lvl>
    <w:lvl w:ilvl="1" w:tplc="D5CA5D44">
      <w:start w:val="1"/>
      <w:numFmt w:val="bullet"/>
      <w:lvlText w:val="o"/>
      <w:lvlJc w:val="left"/>
      <w:pPr>
        <w:ind w:left="1080" w:hanging="360"/>
      </w:pPr>
      <w:rPr>
        <w:rFonts w:ascii="Courier New" w:hAnsi="Courier New" w:hint="default"/>
      </w:rPr>
    </w:lvl>
    <w:lvl w:ilvl="2" w:tplc="67AA3B6C">
      <w:start w:val="1"/>
      <w:numFmt w:val="bullet"/>
      <w:lvlText w:val=""/>
      <w:lvlJc w:val="left"/>
      <w:pPr>
        <w:ind w:left="1800" w:hanging="360"/>
      </w:pPr>
      <w:rPr>
        <w:rFonts w:ascii="Wingdings" w:hAnsi="Wingdings" w:hint="default"/>
      </w:rPr>
    </w:lvl>
    <w:lvl w:ilvl="3" w:tplc="FBBE701A">
      <w:start w:val="1"/>
      <w:numFmt w:val="bullet"/>
      <w:lvlText w:val=""/>
      <w:lvlJc w:val="left"/>
      <w:pPr>
        <w:ind w:left="2520" w:hanging="360"/>
      </w:pPr>
      <w:rPr>
        <w:rFonts w:ascii="Symbol" w:hAnsi="Symbol" w:hint="default"/>
      </w:rPr>
    </w:lvl>
    <w:lvl w:ilvl="4" w:tplc="FE12853C">
      <w:start w:val="1"/>
      <w:numFmt w:val="bullet"/>
      <w:lvlText w:val="o"/>
      <w:lvlJc w:val="left"/>
      <w:pPr>
        <w:ind w:left="3240" w:hanging="360"/>
      </w:pPr>
      <w:rPr>
        <w:rFonts w:ascii="Courier New" w:hAnsi="Courier New" w:hint="default"/>
      </w:rPr>
    </w:lvl>
    <w:lvl w:ilvl="5" w:tplc="B7000B92">
      <w:start w:val="1"/>
      <w:numFmt w:val="bullet"/>
      <w:lvlText w:val=""/>
      <w:lvlJc w:val="left"/>
      <w:pPr>
        <w:ind w:left="3960" w:hanging="360"/>
      </w:pPr>
      <w:rPr>
        <w:rFonts w:ascii="Wingdings" w:hAnsi="Wingdings" w:hint="default"/>
      </w:rPr>
    </w:lvl>
    <w:lvl w:ilvl="6" w:tplc="2AD69CC0">
      <w:start w:val="1"/>
      <w:numFmt w:val="bullet"/>
      <w:lvlText w:val=""/>
      <w:lvlJc w:val="left"/>
      <w:pPr>
        <w:ind w:left="4680" w:hanging="360"/>
      </w:pPr>
      <w:rPr>
        <w:rFonts w:ascii="Symbol" w:hAnsi="Symbol" w:hint="default"/>
      </w:rPr>
    </w:lvl>
    <w:lvl w:ilvl="7" w:tplc="09BCC456">
      <w:start w:val="1"/>
      <w:numFmt w:val="bullet"/>
      <w:lvlText w:val="o"/>
      <w:lvlJc w:val="left"/>
      <w:pPr>
        <w:ind w:left="5400" w:hanging="360"/>
      </w:pPr>
      <w:rPr>
        <w:rFonts w:ascii="Courier New" w:hAnsi="Courier New" w:hint="default"/>
      </w:rPr>
    </w:lvl>
    <w:lvl w:ilvl="8" w:tplc="977C17F2">
      <w:start w:val="1"/>
      <w:numFmt w:val="bullet"/>
      <w:lvlText w:val=""/>
      <w:lvlJc w:val="left"/>
      <w:pPr>
        <w:ind w:left="6120" w:hanging="360"/>
      </w:pPr>
      <w:rPr>
        <w:rFonts w:ascii="Wingdings" w:hAnsi="Wingdings" w:hint="default"/>
      </w:rPr>
    </w:lvl>
  </w:abstractNum>
  <w:abstractNum w:abstractNumId="18" w15:restartNumberingAfterBreak="0">
    <w:nsid w:val="38AB38C2"/>
    <w:multiLevelType w:val="hybridMultilevel"/>
    <w:tmpl w:val="6E3EC1C6"/>
    <w:lvl w:ilvl="0" w:tplc="46D24496">
      <w:start w:val="1"/>
      <w:numFmt w:val="bullet"/>
      <w:lvlText w:val=""/>
      <w:lvlJc w:val="left"/>
      <w:pPr>
        <w:ind w:left="720" w:hanging="360"/>
      </w:pPr>
      <w:rPr>
        <w:rFonts w:ascii="Symbol" w:hAnsi="Symbol" w:hint="default"/>
      </w:rPr>
    </w:lvl>
    <w:lvl w:ilvl="1" w:tplc="8DD6D27A">
      <w:start w:val="1"/>
      <w:numFmt w:val="bullet"/>
      <w:lvlText w:val="o"/>
      <w:lvlJc w:val="left"/>
      <w:pPr>
        <w:ind w:left="1440" w:hanging="360"/>
      </w:pPr>
      <w:rPr>
        <w:rFonts w:ascii="Courier New" w:hAnsi="Courier New" w:hint="default"/>
      </w:rPr>
    </w:lvl>
    <w:lvl w:ilvl="2" w:tplc="14ECF20E">
      <w:start w:val="1"/>
      <w:numFmt w:val="bullet"/>
      <w:lvlText w:val=""/>
      <w:lvlJc w:val="left"/>
      <w:pPr>
        <w:ind w:left="2160" w:hanging="360"/>
      </w:pPr>
      <w:rPr>
        <w:rFonts w:ascii="Wingdings" w:hAnsi="Wingdings" w:hint="default"/>
      </w:rPr>
    </w:lvl>
    <w:lvl w:ilvl="3" w:tplc="B2260AD8">
      <w:start w:val="1"/>
      <w:numFmt w:val="bullet"/>
      <w:lvlText w:val=""/>
      <w:lvlJc w:val="left"/>
      <w:pPr>
        <w:ind w:left="2880" w:hanging="360"/>
      </w:pPr>
      <w:rPr>
        <w:rFonts w:ascii="Symbol" w:hAnsi="Symbol" w:hint="default"/>
      </w:rPr>
    </w:lvl>
    <w:lvl w:ilvl="4" w:tplc="614E6FB0">
      <w:start w:val="1"/>
      <w:numFmt w:val="bullet"/>
      <w:lvlText w:val="o"/>
      <w:lvlJc w:val="left"/>
      <w:pPr>
        <w:ind w:left="3600" w:hanging="360"/>
      </w:pPr>
      <w:rPr>
        <w:rFonts w:ascii="Courier New" w:hAnsi="Courier New" w:hint="default"/>
      </w:rPr>
    </w:lvl>
    <w:lvl w:ilvl="5" w:tplc="3BC0941E">
      <w:start w:val="1"/>
      <w:numFmt w:val="bullet"/>
      <w:lvlText w:val=""/>
      <w:lvlJc w:val="left"/>
      <w:pPr>
        <w:ind w:left="4320" w:hanging="360"/>
      </w:pPr>
      <w:rPr>
        <w:rFonts w:ascii="Wingdings" w:hAnsi="Wingdings" w:hint="default"/>
      </w:rPr>
    </w:lvl>
    <w:lvl w:ilvl="6" w:tplc="AE7AFD7E">
      <w:start w:val="1"/>
      <w:numFmt w:val="bullet"/>
      <w:lvlText w:val=""/>
      <w:lvlJc w:val="left"/>
      <w:pPr>
        <w:ind w:left="5040" w:hanging="360"/>
      </w:pPr>
      <w:rPr>
        <w:rFonts w:ascii="Symbol" w:hAnsi="Symbol" w:hint="default"/>
      </w:rPr>
    </w:lvl>
    <w:lvl w:ilvl="7" w:tplc="6CBE342A">
      <w:start w:val="1"/>
      <w:numFmt w:val="bullet"/>
      <w:lvlText w:val="o"/>
      <w:lvlJc w:val="left"/>
      <w:pPr>
        <w:ind w:left="5760" w:hanging="360"/>
      </w:pPr>
      <w:rPr>
        <w:rFonts w:ascii="Courier New" w:hAnsi="Courier New" w:hint="default"/>
      </w:rPr>
    </w:lvl>
    <w:lvl w:ilvl="8" w:tplc="A10AA134">
      <w:start w:val="1"/>
      <w:numFmt w:val="bullet"/>
      <w:lvlText w:val=""/>
      <w:lvlJc w:val="left"/>
      <w:pPr>
        <w:ind w:left="6480" w:hanging="360"/>
      </w:pPr>
      <w:rPr>
        <w:rFonts w:ascii="Wingdings" w:hAnsi="Wingdings" w:hint="default"/>
      </w:rPr>
    </w:lvl>
  </w:abstractNum>
  <w:abstractNum w:abstractNumId="19" w15:restartNumberingAfterBreak="0">
    <w:nsid w:val="3B3519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CD2D6C"/>
    <w:multiLevelType w:val="hybridMultilevel"/>
    <w:tmpl w:val="5A76D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3435FA"/>
    <w:multiLevelType w:val="hybridMultilevel"/>
    <w:tmpl w:val="2CA88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D310A"/>
    <w:multiLevelType w:val="hybridMultilevel"/>
    <w:tmpl w:val="FAFA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C709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47460304"/>
    <w:multiLevelType w:val="hybridMultilevel"/>
    <w:tmpl w:val="FFFFFFFF"/>
    <w:lvl w:ilvl="0" w:tplc="D14CED9C">
      <w:start w:val="1"/>
      <w:numFmt w:val="bullet"/>
      <w:lvlText w:val=""/>
      <w:lvlJc w:val="left"/>
      <w:pPr>
        <w:ind w:left="720" w:hanging="360"/>
      </w:pPr>
      <w:rPr>
        <w:rFonts w:ascii="Symbol" w:hAnsi="Symbol" w:hint="default"/>
      </w:rPr>
    </w:lvl>
    <w:lvl w:ilvl="1" w:tplc="115C39CE">
      <w:start w:val="1"/>
      <w:numFmt w:val="bullet"/>
      <w:lvlText w:val="o"/>
      <w:lvlJc w:val="left"/>
      <w:pPr>
        <w:ind w:left="1440" w:hanging="360"/>
      </w:pPr>
      <w:rPr>
        <w:rFonts w:ascii="Courier New" w:hAnsi="Courier New" w:hint="default"/>
      </w:rPr>
    </w:lvl>
    <w:lvl w:ilvl="2" w:tplc="0F823F9E">
      <w:start w:val="1"/>
      <w:numFmt w:val="bullet"/>
      <w:lvlText w:val=""/>
      <w:lvlJc w:val="left"/>
      <w:pPr>
        <w:ind w:left="2160" w:hanging="360"/>
      </w:pPr>
      <w:rPr>
        <w:rFonts w:ascii="Wingdings" w:hAnsi="Wingdings" w:hint="default"/>
      </w:rPr>
    </w:lvl>
    <w:lvl w:ilvl="3" w:tplc="1D9EB952">
      <w:start w:val="1"/>
      <w:numFmt w:val="bullet"/>
      <w:lvlText w:val=""/>
      <w:lvlJc w:val="left"/>
      <w:pPr>
        <w:ind w:left="2880" w:hanging="360"/>
      </w:pPr>
      <w:rPr>
        <w:rFonts w:ascii="Symbol" w:hAnsi="Symbol" w:hint="default"/>
      </w:rPr>
    </w:lvl>
    <w:lvl w:ilvl="4" w:tplc="0FDE2F4A">
      <w:start w:val="1"/>
      <w:numFmt w:val="bullet"/>
      <w:lvlText w:val="o"/>
      <w:lvlJc w:val="left"/>
      <w:pPr>
        <w:ind w:left="3600" w:hanging="360"/>
      </w:pPr>
      <w:rPr>
        <w:rFonts w:ascii="Courier New" w:hAnsi="Courier New" w:hint="default"/>
      </w:rPr>
    </w:lvl>
    <w:lvl w:ilvl="5" w:tplc="8A068E40">
      <w:start w:val="1"/>
      <w:numFmt w:val="bullet"/>
      <w:lvlText w:val=""/>
      <w:lvlJc w:val="left"/>
      <w:pPr>
        <w:ind w:left="4320" w:hanging="360"/>
      </w:pPr>
      <w:rPr>
        <w:rFonts w:ascii="Wingdings" w:hAnsi="Wingdings" w:hint="default"/>
      </w:rPr>
    </w:lvl>
    <w:lvl w:ilvl="6" w:tplc="92007B94">
      <w:start w:val="1"/>
      <w:numFmt w:val="bullet"/>
      <w:lvlText w:val=""/>
      <w:lvlJc w:val="left"/>
      <w:pPr>
        <w:ind w:left="5040" w:hanging="360"/>
      </w:pPr>
      <w:rPr>
        <w:rFonts w:ascii="Symbol" w:hAnsi="Symbol" w:hint="default"/>
      </w:rPr>
    </w:lvl>
    <w:lvl w:ilvl="7" w:tplc="848A3C38">
      <w:start w:val="1"/>
      <w:numFmt w:val="bullet"/>
      <w:lvlText w:val="o"/>
      <w:lvlJc w:val="left"/>
      <w:pPr>
        <w:ind w:left="5760" w:hanging="360"/>
      </w:pPr>
      <w:rPr>
        <w:rFonts w:ascii="Courier New" w:hAnsi="Courier New" w:hint="default"/>
      </w:rPr>
    </w:lvl>
    <w:lvl w:ilvl="8" w:tplc="B3AC7D5E">
      <w:start w:val="1"/>
      <w:numFmt w:val="bullet"/>
      <w:lvlText w:val=""/>
      <w:lvlJc w:val="left"/>
      <w:pPr>
        <w:ind w:left="6480" w:hanging="360"/>
      </w:pPr>
      <w:rPr>
        <w:rFonts w:ascii="Wingdings" w:hAnsi="Wingdings" w:hint="default"/>
      </w:rPr>
    </w:lvl>
  </w:abstractNum>
  <w:abstractNum w:abstractNumId="25" w15:restartNumberingAfterBreak="0">
    <w:nsid w:val="4CB345E8"/>
    <w:multiLevelType w:val="hybridMultilevel"/>
    <w:tmpl w:val="405EA84C"/>
    <w:lvl w:ilvl="0" w:tplc="0E345820">
      <w:start w:val="1"/>
      <w:numFmt w:val="bullet"/>
      <w:lvlText w:val=""/>
      <w:lvlJc w:val="left"/>
      <w:pPr>
        <w:ind w:left="720" w:hanging="360"/>
      </w:pPr>
      <w:rPr>
        <w:rFonts w:ascii="Symbol" w:hAnsi="Symbol" w:hint="default"/>
      </w:rPr>
    </w:lvl>
    <w:lvl w:ilvl="1" w:tplc="3CE6D7EA">
      <w:start w:val="1"/>
      <w:numFmt w:val="bullet"/>
      <w:lvlText w:val="o"/>
      <w:lvlJc w:val="left"/>
      <w:pPr>
        <w:ind w:left="1440" w:hanging="360"/>
      </w:pPr>
      <w:rPr>
        <w:rFonts w:ascii="Courier New" w:hAnsi="Courier New" w:hint="default"/>
      </w:rPr>
    </w:lvl>
    <w:lvl w:ilvl="2" w:tplc="E91A08DC">
      <w:start w:val="1"/>
      <w:numFmt w:val="bullet"/>
      <w:lvlText w:val=""/>
      <w:lvlJc w:val="left"/>
      <w:pPr>
        <w:ind w:left="2160" w:hanging="360"/>
      </w:pPr>
      <w:rPr>
        <w:rFonts w:ascii="Wingdings" w:hAnsi="Wingdings" w:hint="default"/>
      </w:rPr>
    </w:lvl>
    <w:lvl w:ilvl="3" w:tplc="4704D020">
      <w:start w:val="1"/>
      <w:numFmt w:val="bullet"/>
      <w:lvlText w:val=""/>
      <w:lvlJc w:val="left"/>
      <w:pPr>
        <w:ind w:left="2880" w:hanging="360"/>
      </w:pPr>
      <w:rPr>
        <w:rFonts w:ascii="Symbol" w:hAnsi="Symbol" w:hint="default"/>
      </w:rPr>
    </w:lvl>
    <w:lvl w:ilvl="4" w:tplc="ED185D64">
      <w:start w:val="1"/>
      <w:numFmt w:val="bullet"/>
      <w:lvlText w:val="o"/>
      <w:lvlJc w:val="left"/>
      <w:pPr>
        <w:ind w:left="3600" w:hanging="360"/>
      </w:pPr>
      <w:rPr>
        <w:rFonts w:ascii="Courier New" w:hAnsi="Courier New" w:hint="default"/>
      </w:rPr>
    </w:lvl>
    <w:lvl w:ilvl="5" w:tplc="31586E40">
      <w:start w:val="1"/>
      <w:numFmt w:val="bullet"/>
      <w:lvlText w:val=""/>
      <w:lvlJc w:val="left"/>
      <w:pPr>
        <w:ind w:left="4320" w:hanging="360"/>
      </w:pPr>
      <w:rPr>
        <w:rFonts w:ascii="Wingdings" w:hAnsi="Wingdings" w:hint="default"/>
      </w:rPr>
    </w:lvl>
    <w:lvl w:ilvl="6" w:tplc="1E7A9FC0">
      <w:start w:val="1"/>
      <w:numFmt w:val="bullet"/>
      <w:lvlText w:val=""/>
      <w:lvlJc w:val="left"/>
      <w:pPr>
        <w:ind w:left="5040" w:hanging="360"/>
      </w:pPr>
      <w:rPr>
        <w:rFonts w:ascii="Symbol" w:hAnsi="Symbol" w:hint="default"/>
      </w:rPr>
    </w:lvl>
    <w:lvl w:ilvl="7" w:tplc="0D028A2A">
      <w:start w:val="1"/>
      <w:numFmt w:val="bullet"/>
      <w:lvlText w:val="o"/>
      <w:lvlJc w:val="left"/>
      <w:pPr>
        <w:ind w:left="5760" w:hanging="360"/>
      </w:pPr>
      <w:rPr>
        <w:rFonts w:ascii="Courier New" w:hAnsi="Courier New" w:hint="default"/>
      </w:rPr>
    </w:lvl>
    <w:lvl w:ilvl="8" w:tplc="15EEB002">
      <w:start w:val="1"/>
      <w:numFmt w:val="bullet"/>
      <w:lvlText w:val=""/>
      <w:lvlJc w:val="left"/>
      <w:pPr>
        <w:ind w:left="6480" w:hanging="360"/>
      </w:pPr>
      <w:rPr>
        <w:rFonts w:ascii="Wingdings" w:hAnsi="Wingdings" w:hint="default"/>
      </w:rPr>
    </w:lvl>
  </w:abstractNum>
  <w:abstractNum w:abstractNumId="26" w15:restartNumberingAfterBreak="0">
    <w:nsid w:val="50D258DB"/>
    <w:multiLevelType w:val="hybridMultilevel"/>
    <w:tmpl w:val="B0B812FE"/>
    <w:lvl w:ilvl="0" w:tplc="9842AD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5E16186"/>
    <w:multiLevelType w:val="hybridMultilevel"/>
    <w:tmpl w:val="522E1A0E"/>
    <w:lvl w:ilvl="0" w:tplc="F7B0AF4C">
      <w:start w:val="1"/>
      <w:numFmt w:val="bullet"/>
      <w:lvlText w:val=""/>
      <w:lvlJc w:val="left"/>
      <w:pPr>
        <w:ind w:left="720" w:hanging="360"/>
      </w:pPr>
      <w:rPr>
        <w:rFonts w:ascii="Symbol" w:hAnsi="Symbol" w:hint="default"/>
      </w:rPr>
    </w:lvl>
    <w:lvl w:ilvl="1" w:tplc="7F1CCE78">
      <w:start w:val="1"/>
      <w:numFmt w:val="bullet"/>
      <w:lvlText w:val="o"/>
      <w:lvlJc w:val="left"/>
      <w:pPr>
        <w:ind w:left="1440" w:hanging="360"/>
      </w:pPr>
      <w:rPr>
        <w:rFonts w:ascii="Courier New" w:hAnsi="Courier New" w:hint="default"/>
      </w:rPr>
    </w:lvl>
    <w:lvl w:ilvl="2" w:tplc="90241BB8">
      <w:start w:val="1"/>
      <w:numFmt w:val="bullet"/>
      <w:lvlText w:val=""/>
      <w:lvlJc w:val="left"/>
      <w:pPr>
        <w:ind w:left="2160" w:hanging="360"/>
      </w:pPr>
      <w:rPr>
        <w:rFonts w:ascii="Wingdings" w:hAnsi="Wingdings" w:hint="default"/>
      </w:rPr>
    </w:lvl>
    <w:lvl w:ilvl="3" w:tplc="BF4675FA">
      <w:start w:val="1"/>
      <w:numFmt w:val="bullet"/>
      <w:lvlText w:val=""/>
      <w:lvlJc w:val="left"/>
      <w:pPr>
        <w:ind w:left="2880" w:hanging="360"/>
      </w:pPr>
      <w:rPr>
        <w:rFonts w:ascii="Symbol" w:hAnsi="Symbol" w:hint="default"/>
      </w:rPr>
    </w:lvl>
    <w:lvl w:ilvl="4" w:tplc="7EE0E824">
      <w:start w:val="1"/>
      <w:numFmt w:val="bullet"/>
      <w:lvlText w:val="o"/>
      <w:lvlJc w:val="left"/>
      <w:pPr>
        <w:ind w:left="3600" w:hanging="360"/>
      </w:pPr>
      <w:rPr>
        <w:rFonts w:ascii="Courier New" w:hAnsi="Courier New" w:hint="default"/>
      </w:rPr>
    </w:lvl>
    <w:lvl w:ilvl="5" w:tplc="6E040D98">
      <w:start w:val="1"/>
      <w:numFmt w:val="bullet"/>
      <w:lvlText w:val=""/>
      <w:lvlJc w:val="left"/>
      <w:pPr>
        <w:ind w:left="4320" w:hanging="360"/>
      </w:pPr>
      <w:rPr>
        <w:rFonts w:ascii="Wingdings" w:hAnsi="Wingdings" w:hint="default"/>
      </w:rPr>
    </w:lvl>
    <w:lvl w:ilvl="6" w:tplc="BC70B03C">
      <w:start w:val="1"/>
      <w:numFmt w:val="bullet"/>
      <w:lvlText w:val=""/>
      <w:lvlJc w:val="left"/>
      <w:pPr>
        <w:ind w:left="5040" w:hanging="360"/>
      </w:pPr>
      <w:rPr>
        <w:rFonts w:ascii="Symbol" w:hAnsi="Symbol" w:hint="default"/>
      </w:rPr>
    </w:lvl>
    <w:lvl w:ilvl="7" w:tplc="5D8A0E6E">
      <w:start w:val="1"/>
      <w:numFmt w:val="bullet"/>
      <w:lvlText w:val="o"/>
      <w:lvlJc w:val="left"/>
      <w:pPr>
        <w:ind w:left="5760" w:hanging="360"/>
      </w:pPr>
      <w:rPr>
        <w:rFonts w:ascii="Courier New" w:hAnsi="Courier New" w:hint="default"/>
      </w:rPr>
    </w:lvl>
    <w:lvl w:ilvl="8" w:tplc="FA88BF68">
      <w:start w:val="1"/>
      <w:numFmt w:val="bullet"/>
      <w:lvlText w:val=""/>
      <w:lvlJc w:val="left"/>
      <w:pPr>
        <w:ind w:left="6480" w:hanging="360"/>
      </w:pPr>
      <w:rPr>
        <w:rFonts w:ascii="Wingdings" w:hAnsi="Wingdings" w:hint="default"/>
      </w:rPr>
    </w:lvl>
  </w:abstractNum>
  <w:abstractNum w:abstractNumId="28" w15:restartNumberingAfterBreak="0">
    <w:nsid w:val="5DC76270"/>
    <w:multiLevelType w:val="hybridMultilevel"/>
    <w:tmpl w:val="78C2114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314EF7"/>
    <w:multiLevelType w:val="hybridMultilevel"/>
    <w:tmpl w:val="3FE6E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E07AE"/>
    <w:multiLevelType w:val="multilevel"/>
    <w:tmpl w:val="E0CC8F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504E48"/>
    <w:multiLevelType w:val="hybridMultilevel"/>
    <w:tmpl w:val="A7806F56"/>
    <w:lvl w:ilvl="0" w:tplc="5644E7F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7A15F3"/>
    <w:multiLevelType w:val="hybridMultilevel"/>
    <w:tmpl w:val="6C7AEBA0"/>
    <w:lvl w:ilvl="0" w:tplc="F13064F8">
      <w:start w:val="1"/>
      <w:numFmt w:val="bullet"/>
      <w:lvlText w:val=""/>
      <w:lvlJc w:val="left"/>
      <w:pPr>
        <w:ind w:left="720" w:hanging="360"/>
      </w:pPr>
      <w:rPr>
        <w:rFonts w:ascii="Symbol" w:hAnsi="Symbol" w:hint="default"/>
      </w:rPr>
    </w:lvl>
    <w:lvl w:ilvl="1" w:tplc="1A209BBC">
      <w:start w:val="1"/>
      <w:numFmt w:val="bullet"/>
      <w:lvlText w:val="o"/>
      <w:lvlJc w:val="left"/>
      <w:pPr>
        <w:ind w:left="1440" w:hanging="360"/>
      </w:pPr>
      <w:rPr>
        <w:rFonts w:ascii="Courier New" w:hAnsi="Courier New" w:hint="default"/>
      </w:rPr>
    </w:lvl>
    <w:lvl w:ilvl="2" w:tplc="09C4217E">
      <w:start w:val="1"/>
      <w:numFmt w:val="bullet"/>
      <w:lvlText w:val=""/>
      <w:lvlJc w:val="left"/>
      <w:pPr>
        <w:ind w:left="2160" w:hanging="360"/>
      </w:pPr>
      <w:rPr>
        <w:rFonts w:ascii="Wingdings" w:hAnsi="Wingdings" w:hint="default"/>
      </w:rPr>
    </w:lvl>
    <w:lvl w:ilvl="3" w:tplc="3D6A5920">
      <w:start w:val="1"/>
      <w:numFmt w:val="bullet"/>
      <w:lvlText w:val=""/>
      <w:lvlJc w:val="left"/>
      <w:pPr>
        <w:ind w:left="2880" w:hanging="360"/>
      </w:pPr>
      <w:rPr>
        <w:rFonts w:ascii="Symbol" w:hAnsi="Symbol" w:hint="default"/>
      </w:rPr>
    </w:lvl>
    <w:lvl w:ilvl="4" w:tplc="9B50F152">
      <w:start w:val="1"/>
      <w:numFmt w:val="bullet"/>
      <w:lvlText w:val="o"/>
      <w:lvlJc w:val="left"/>
      <w:pPr>
        <w:ind w:left="3600" w:hanging="360"/>
      </w:pPr>
      <w:rPr>
        <w:rFonts w:ascii="Courier New" w:hAnsi="Courier New" w:hint="default"/>
      </w:rPr>
    </w:lvl>
    <w:lvl w:ilvl="5" w:tplc="74684BC6">
      <w:start w:val="1"/>
      <w:numFmt w:val="bullet"/>
      <w:lvlText w:val=""/>
      <w:lvlJc w:val="left"/>
      <w:pPr>
        <w:ind w:left="4320" w:hanging="360"/>
      </w:pPr>
      <w:rPr>
        <w:rFonts w:ascii="Wingdings" w:hAnsi="Wingdings" w:hint="default"/>
      </w:rPr>
    </w:lvl>
    <w:lvl w:ilvl="6" w:tplc="4FAE1B80">
      <w:start w:val="1"/>
      <w:numFmt w:val="bullet"/>
      <w:lvlText w:val=""/>
      <w:lvlJc w:val="left"/>
      <w:pPr>
        <w:ind w:left="5040" w:hanging="360"/>
      </w:pPr>
      <w:rPr>
        <w:rFonts w:ascii="Symbol" w:hAnsi="Symbol" w:hint="default"/>
      </w:rPr>
    </w:lvl>
    <w:lvl w:ilvl="7" w:tplc="63066968">
      <w:start w:val="1"/>
      <w:numFmt w:val="bullet"/>
      <w:lvlText w:val="o"/>
      <w:lvlJc w:val="left"/>
      <w:pPr>
        <w:ind w:left="5760" w:hanging="360"/>
      </w:pPr>
      <w:rPr>
        <w:rFonts w:ascii="Courier New" w:hAnsi="Courier New" w:hint="default"/>
      </w:rPr>
    </w:lvl>
    <w:lvl w:ilvl="8" w:tplc="517430D2">
      <w:start w:val="1"/>
      <w:numFmt w:val="bullet"/>
      <w:lvlText w:val=""/>
      <w:lvlJc w:val="left"/>
      <w:pPr>
        <w:ind w:left="6480" w:hanging="360"/>
      </w:pPr>
      <w:rPr>
        <w:rFonts w:ascii="Wingdings" w:hAnsi="Wingdings" w:hint="default"/>
      </w:rPr>
    </w:lvl>
  </w:abstractNum>
  <w:abstractNum w:abstractNumId="33" w15:restartNumberingAfterBreak="0">
    <w:nsid w:val="6B2C4606"/>
    <w:multiLevelType w:val="hybridMultilevel"/>
    <w:tmpl w:val="08D8C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937F1"/>
    <w:multiLevelType w:val="hybridMultilevel"/>
    <w:tmpl w:val="FFFFFFFF"/>
    <w:lvl w:ilvl="0" w:tplc="9DF43848">
      <w:start w:val="1"/>
      <w:numFmt w:val="bullet"/>
      <w:lvlText w:val=""/>
      <w:lvlJc w:val="left"/>
      <w:pPr>
        <w:ind w:left="720" w:hanging="360"/>
      </w:pPr>
      <w:rPr>
        <w:rFonts w:ascii="Symbol" w:hAnsi="Symbol" w:hint="default"/>
      </w:rPr>
    </w:lvl>
    <w:lvl w:ilvl="1" w:tplc="A3E40A78">
      <w:start w:val="1"/>
      <w:numFmt w:val="bullet"/>
      <w:lvlText w:val="o"/>
      <w:lvlJc w:val="left"/>
      <w:pPr>
        <w:ind w:left="1440" w:hanging="360"/>
      </w:pPr>
      <w:rPr>
        <w:rFonts w:ascii="Courier New" w:hAnsi="Courier New" w:hint="default"/>
      </w:rPr>
    </w:lvl>
    <w:lvl w:ilvl="2" w:tplc="1AB2A71A">
      <w:start w:val="1"/>
      <w:numFmt w:val="bullet"/>
      <w:lvlText w:val=""/>
      <w:lvlJc w:val="left"/>
      <w:pPr>
        <w:ind w:left="2160" w:hanging="360"/>
      </w:pPr>
      <w:rPr>
        <w:rFonts w:ascii="Wingdings" w:hAnsi="Wingdings" w:hint="default"/>
      </w:rPr>
    </w:lvl>
    <w:lvl w:ilvl="3" w:tplc="0CC2C2C8">
      <w:start w:val="1"/>
      <w:numFmt w:val="bullet"/>
      <w:lvlText w:val=""/>
      <w:lvlJc w:val="left"/>
      <w:pPr>
        <w:ind w:left="2880" w:hanging="360"/>
      </w:pPr>
      <w:rPr>
        <w:rFonts w:ascii="Symbol" w:hAnsi="Symbol" w:hint="default"/>
      </w:rPr>
    </w:lvl>
    <w:lvl w:ilvl="4" w:tplc="02049F30">
      <w:start w:val="1"/>
      <w:numFmt w:val="bullet"/>
      <w:lvlText w:val="o"/>
      <w:lvlJc w:val="left"/>
      <w:pPr>
        <w:ind w:left="3600" w:hanging="360"/>
      </w:pPr>
      <w:rPr>
        <w:rFonts w:ascii="Courier New" w:hAnsi="Courier New" w:hint="default"/>
      </w:rPr>
    </w:lvl>
    <w:lvl w:ilvl="5" w:tplc="813404E8">
      <w:start w:val="1"/>
      <w:numFmt w:val="bullet"/>
      <w:lvlText w:val=""/>
      <w:lvlJc w:val="left"/>
      <w:pPr>
        <w:ind w:left="4320" w:hanging="360"/>
      </w:pPr>
      <w:rPr>
        <w:rFonts w:ascii="Wingdings" w:hAnsi="Wingdings" w:hint="default"/>
      </w:rPr>
    </w:lvl>
    <w:lvl w:ilvl="6" w:tplc="99D052F6">
      <w:start w:val="1"/>
      <w:numFmt w:val="bullet"/>
      <w:lvlText w:val=""/>
      <w:lvlJc w:val="left"/>
      <w:pPr>
        <w:ind w:left="5040" w:hanging="360"/>
      </w:pPr>
      <w:rPr>
        <w:rFonts w:ascii="Symbol" w:hAnsi="Symbol" w:hint="default"/>
      </w:rPr>
    </w:lvl>
    <w:lvl w:ilvl="7" w:tplc="32229654">
      <w:start w:val="1"/>
      <w:numFmt w:val="bullet"/>
      <w:lvlText w:val="o"/>
      <w:lvlJc w:val="left"/>
      <w:pPr>
        <w:ind w:left="5760" w:hanging="360"/>
      </w:pPr>
      <w:rPr>
        <w:rFonts w:ascii="Courier New" w:hAnsi="Courier New" w:hint="default"/>
      </w:rPr>
    </w:lvl>
    <w:lvl w:ilvl="8" w:tplc="9D6E018C">
      <w:start w:val="1"/>
      <w:numFmt w:val="bullet"/>
      <w:lvlText w:val=""/>
      <w:lvlJc w:val="left"/>
      <w:pPr>
        <w:ind w:left="6480" w:hanging="360"/>
      </w:pPr>
      <w:rPr>
        <w:rFonts w:ascii="Wingdings" w:hAnsi="Wingdings" w:hint="default"/>
      </w:rPr>
    </w:lvl>
  </w:abstractNum>
  <w:abstractNum w:abstractNumId="35" w15:restartNumberingAfterBreak="0">
    <w:nsid w:val="73B81811"/>
    <w:multiLevelType w:val="hybridMultilevel"/>
    <w:tmpl w:val="166A51E0"/>
    <w:lvl w:ilvl="0" w:tplc="71B81F92">
      <w:start w:val="1"/>
      <w:numFmt w:val="bullet"/>
      <w:lvlText w:val="·"/>
      <w:lvlJc w:val="left"/>
      <w:pPr>
        <w:ind w:left="720" w:hanging="360"/>
      </w:pPr>
      <w:rPr>
        <w:rFonts w:ascii="Symbol" w:hAnsi="Symbol" w:hint="default"/>
      </w:rPr>
    </w:lvl>
    <w:lvl w:ilvl="1" w:tplc="6410151A">
      <w:start w:val="1"/>
      <w:numFmt w:val="bullet"/>
      <w:lvlText w:val="o"/>
      <w:lvlJc w:val="left"/>
      <w:pPr>
        <w:ind w:left="1440" w:hanging="360"/>
      </w:pPr>
      <w:rPr>
        <w:rFonts w:ascii="Courier New" w:hAnsi="Courier New" w:hint="default"/>
      </w:rPr>
    </w:lvl>
    <w:lvl w:ilvl="2" w:tplc="F704E572">
      <w:start w:val="1"/>
      <w:numFmt w:val="bullet"/>
      <w:lvlText w:val=""/>
      <w:lvlJc w:val="left"/>
      <w:pPr>
        <w:ind w:left="2160" w:hanging="360"/>
      </w:pPr>
      <w:rPr>
        <w:rFonts w:ascii="Wingdings" w:hAnsi="Wingdings" w:hint="default"/>
      </w:rPr>
    </w:lvl>
    <w:lvl w:ilvl="3" w:tplc="C6DEBC0A">
      <w:start w:val="1"/>
      <w:numFmt w:val="bullet"/>
      <w:lvlText w:val=""/>
      <w:lvlJc w:val="left"/>
      <w:pPr>
        <w:ind w:left="2880" w:hanging="360"/>
      </w:pPr>
      <w:rPr>
        <w:rFonts w:ascii="Symbol" w:hAnsi="Symbol" w:hint="default"/>
      </w:rPr>
    </w:lvl>
    <w:lvl w:ilvl="4" w:tplc="4A007068">
      <w:start w:val="1"/>
      <w:numFmt w:val="bullet"/>
      <w:lvlText w:val="o"/>
      <w:lvlJc w:val="left"/>
      <w:pPr>
        <w:ind w:left="3600" w:hanging="360"/>
      </w:pPr>
      <w:rPr>
        <w:rFonts w:ascii="Courier New" w:hAnsi="Courier New" w:hint="default"/>
      </w:rPr>
    </w:lvl>
    <w:lvl w:ilvl="5" w:tplc="B8D8BE60">
      <w:start w:val="1"/>
      <w:numFmt w:val="bullet"/>
      <w:lvlText w:val=""/>
      <w:lvlJc w:val="left"/>
      <w:pPr>
        <w:ind w:left="4320" w:hanging="360"/>
      </w:pPr>
      <w:rPr>
        <w:rFonts w:ascii="Wingdings" w:hAnsi="Wingdings" w:hint="default"/>
      </w:rPr>
    </w:lvl>
    <w:lvl w:ilvl="6" w:tplc="FB80EAA0">
      <w:start w:val="1"/>
      <w:numFmt w:val="bullet"/>
      <w:lvlText w:val=""/>
      <w:lvlJc w:val="left"/>
      <w:pPr>
        <w:ind w:left="5040" w:hanging="360"/>
      </w:pPr>
      <w:rPr>
        <w:rFonts w:ascii="Symbol" w:hAnsi="Symbol" w:hint="default"/>
      </w:rPr>
    </w:lvl>
    <w:lvl w:ilvl="7" w:tplc="BDAA9B2E">
      <w:start w:val="1"/>
      <w:numFmt w:val="bullet"/>
      <w:lvlText w:val="o"/>
      <w:lvlJc w:val="left"/>
      <w:pPr>
        <w:ind w:left="5760" w:hanging="360"/>
      </w:pPr>
      <w:rPr>
        <w:rFonts w:ascii="Courier New" w:hAnsi="Courier New" w:hint="default"/>
      </w:rPr>
    </w:lvl>
    <w:lvl w:ilvl="8" w:tplc="CE0EA280">
      <w:start w:val="1"/>
      <w:numFmt w:val="bullet"/>
      <w:lvlText w:val=""/>
      <w:lvlJc w:val="left"/>
      <w:pPr>
        <w:ind w:left="6480" w:hanging="360"/>
      </w:pPr>
      <w:rPr>
        <w:rFonts w:ascii="Wingdings" w:hAnsi="Wingdings" w:hint="default"/>
      </w:rPr>
    </w:lvl>
  </w:abstractNum>
  <w:abstractNum w:abstractNumId="36" w15:restartNumberingAfterBreak="0">
    <w:nsid w:val="76ED4600"/>
    <w:multiLevelType w:val="hybridMultilevel"/>
    <w:tmpl w:val="3F3E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A63D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69893959">
    <w:abstractNumId w:val="25"/>
  </w:num>
  <w:num w:numId="2" w16cid:durableId="1450511962">
    <w:abstractNumId w:val="32"/>
  </w:num>
  <w:num w:numId="3" w16cid:durableId="1315061641">
    <w:abstractNumId w:val="13"/>
  </w:num>
  <w:num w:numId="4" w16cid:durableId="762073788">
    <w:abstractNumId w:val="4"/>
  </w:num>
  <w:num w:numId="5" w16cid:durableId="1312636610">
    <w:abstractNumId w:val="16"/>
  </w:num>
  <w:num w:numId="6" w16cid:durableId="1462068710">
    <w:abstractNumId w:val="18"/>
  </w:num>
  <w:num w:numId="7" w16cid:durableId="1841777645">
    <w:abstractNumId w:val="35"/>
  </w:num>
  <w:num w:numId="8" w16cid:durableId="163668997">
    <w:abstractNumId w:val="27"/>
  </w:num>
  <w:num w:numId="9" w16cid:durableId="1593126541">
    <w:abstractNumId w:val="5"/>
  </w:num>
  <w:num w:numId="10" w16cid:durableId="530801088">
    <w:abstractNumId w:val="37"/>
  </w:num>
  <w:num w:numId="11" w16cid:durableId="12191684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208109047">
    <w:abstractNumId w:val="8"/>
  </w:num>
  <w:num w:numId="13" w16cid:durableId="816722641">
    <w:abstractNumId w:val="36"/>
  </w:num>
  <w:num w:numId="14" w16cid:durableId="1201019299">
    <w:abstractNumId w:val="28"/>
  </w:num>
  <w:num w:numId="15" w16cid:durableId="898596514">
    <w:abstractNumId w:val="30"/>
  </w:num>
  <w:num w:numId="16" w16cid:durableId="1895308304">
    <w:abstractNumId w:val="23"/>
  </w:num>
  <w:num w:numId="17" w16cid:durableId="1070886883">
    <w:abstractNumId w:val="7"/>
  </w:num>
  <w:num w:numId="18" w16cid:durableId="345908414">
    <w:abstractNumId w:val="20"/>
  </w:num>
  <w:num w:numId="19" w16cid:durableId="885340034">
    <w:abstractNumId w:val="0"/>
    <w:lvlOverride w:ilvl="0">
      <w:lvl w:ilvl="0">
        <w:numFmt w:val="bullet"/>
        <w:lvlText w:val=""/>
        <w:legacy w:legacy="1" w:legacySpace="0" w:legacyIndent="360"/>
        <w:lvlJc w:val="left"/>
        <w:rPr>
          <w:rFonts w:ascii="Symbol" w:hAnsi="Symbol" w:hint="default"/>
        </w:rPr>
      </w:lvl>
    </w:lvlOverride>
  </w:num>
  <w:num w:numId="20" w16cid:durableId="748967267">
    <w:abstractNumId w:val="19"/>
  </w:num>
  <w:num w:numId="21" w16cid:durableId="1837304477">
    <w:abstractNumId w:val="33"/>
  </w:num>
  <w:num w:numId="22" w16cid:durableId="1350451183">
    <w:abstractNumId w:val="9"/>
  </w:num>
  <w:num w:numId="23" w16cid:durableId="1678654563">
    <w:abstractNumId w:val="12"/>
  </w:num>
  <w:num w:numId="24" w16cid:durableId="1451895477">
    <w:abstractNumId w:val="3"/>
  </w:num>
  <w:num w:numId="25" w16cid:durableId="500588052">
    <w:abstractNumId w:val="6"/>
  </w:num>
  <w:num w:numId="26" w16cid:durableId="1744375956">
    <w:abstractNumId w:val="10"/>
  </w:num>
  <w:num w:numId="27" w16cid:durableId="864028135">
    <w:abstractNumId w:val="22"/>
  </w:num>
  <w:num w:numId="28" w16cid:durableId="610287169">
    <w:abstractNumId w:val="26"/>
  </w:num>
  <w:num w:numId="29" w16cid:durableId="335307298">
    <w:abstractNumId w:val="31"/>
  </w:num>
  <w:num w:numId="30" w16cid:durableId="272716353">
    <w:abstractNumId w:val="24"/>
  </w:num>
  <w:num w:numId="31" w16cid:durableId="1262295706">
    <w:abstractNumId w:val="2"/>
  </w:num>
  <w:num w:numId="32" w16cid:durableId="1307859862">
    <w:abstractNumId w:val="14"/>
  </w:num>
  <w:num w:numId="33" w16cid:durableId="1361472624">
    <w:abstractNumId w:val="15"/>
  </w:num>
  <w:num w:numId="34" w16cid:durableId="1463380508">
    <w:abstractNumId w:val="17"/>
  </w:num>
  <w:num w:numId="35" w16cid:durableId="285431946">
    <w:abstractNumId w:val="34"/>
  </w:num>
  <w:num w:numId="36" w16cid:durableId="1867131209">
    <w:abstractNumId w:val="1"/>
  </w:num>
  <w:num w:numId="37" w16cid:durableId="339358338">
    <w:abstractNumId w:val="11"/>
  </w:num>
  <w:num w:numId="38" w16cid:durableId="1516269139">
    <w:abstractNumId w:val="29"/>
  </w:num>
  <w:num w:numId="39" w16cid:durableId="11017961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9D"/>
    <w:rsid w:val="00007F6C"/>
    <w:rsid w:val="00015FBE"/>
    <w:rsid w:val="00017122"/>
    <w:rsid w:val="00026388"/>
    <w:rsid w:val="00027E9C"/>
    <w:rsid w:val="000315FA"/>
    <w:rsid w:val="00033FA3"/>
    <w:rsid w:val="00037288"/>
    <w:rsid w:val="0003763A"/>
    <w:rsid w:val="00037F8D"/>
    <w:rsid w:val="000448FA"/>
    <w:rsid w:val="000453A1"/>
    <w:rsid w:val="000527F8"/>
    <w:rsid w:val="00061434"/>
    <w:rsid w:val="000663EC"/>
    <w:rsid w:val="00080638"/>
    <w:rsid w:val="0008099D"/>
    <w:rsid w:val="00082BCA"/>
    <w:rsid w:val="000870FE"/>
    <w:rsid w:val="000960BD"/>
    <w:rsid w:val="00097369"/>
    <w:rsid w:val="000A04EC"/>
    <w:rsid w:val="000C0827"/>
    <w:rsid w:val="000C6A3C"/>
    <w:rsid w:val="000E21F9"/>
    <w:rsid w:val="000E6E36"/>
    <w:rsid w:val="000F1C33"/>
    <w:rsid w:val="000F6EBC"/>
    <w:rsid w:val="00100BA2"/>
    <w:rsid w:val="00101C3B"/>
    <w:rsid w:val="0010517F"/>
    <w:rsid w:val="001105F7"/>
    <w:rsid w:val="00110BB4"/>
    <w:rsid w:val="001120C5"/>
    <w:rsid w:val="0011257D"/>
    <w:rsid w:val="00131C76"/>
    <w:rsid w:val="00133265"/>
    <w:rsid w:val="00133B47"/>
    <w:rsid w:val="00142BCD"/>
    <w:rsid w:val="00143B72"/>
    <w:rsid w:val="00145E94"/>
    <w:rsid w:val="0014622D"/>
    <w:rsid w:val="00153527"/>
    <w:rsid w:val="00155FFF"/>
    <w:rsid w:val="001610F7"/>
    <w:rsid w:val="001668C7"/>
    <w:rsid w:val="00166ACD"/>
    <w:rsid w:val="001764F5"/>
    <w:rsid w:val="00181327"/>
    <w:rsid w:val="0018263E"/>
    <w:rsid w:val="001835E6"/>
    <w:rsid w:val="001862F8"/>
    <w:rsid w:val="001A3B9B"/>
    <w:rsid w:val="001A6DE3"/>
    <w:rsid w:val="001A6F68"/>
    <w:rsid w:val="001B021F"/>
    <w:rsid w:val="001B2578"/>
    <w:rsid w:val="001C0457"/>
    <w:rsid w:val="001C1DFE"/>
    <w:rsid w:val="001C726D"/>
    <w:rsid w:val="001C75E8"/>
    <w:rsid w:val="001D0D13"/>
    <w:rsid w:val="001D6F1F"/>
    <w:rsid w:val="001E46EE"/>
    <w:rsid w:val="001E4B05"/>
    <w:rsid w:val="001F317D"/>
    <w:rsid w:val="001F4207"/>
    <w:rsid w:val="001F7B82"/>
    <w:rsid w:val="002113B7"/>
    <w:rsid w:val="00212073"/>
    <w:rsid w:val="00217500"/>
    <w:rsid w:val="00220DDC"/>
    <w:rsid w:val="002243C9"/>
    <w:rsid w:val="00225131"/>
    <w:rsid w:val="00230967"/>
    <w:rsid w:val="00232DCB"/>
    <w:rsid w:val="00233821"/>
    <w:rsid w:val="002402AB"/>
    <w:rsid w:val="002413E1"/>
    <w:rsid w:val="002430D3"/>
    <w:rsid w:val="00246398"/>
    <w:rsid w:val="00247379"/>
    <w:rsid w:val="00247397"/>
    <w:rsid w:val="00250317"/>
    <w:rsid w:val="00251526"/>
    <w:rsid w:val="0025607D"/>
    <w:rsid w:val="00256B16"/>
    <w:rsid w:val="00267092"/>
    <w:rsid w:val="0027373C"/>
    <w:rsid w:val="00280419"/>
    <w:rsid w:val="002814D4"/>
    <w:rsid w:val="00283F8E"/>
    <w:rsid w:val="002845E1"/>
    <w:rsid w:val="00285D7F"/>
    <w:rsid w:val="002A1F72"/>
    <w:rsid w:val="002B14CB"/>
    <w:rsid w:val="002B4C86"/>
    <w:rsid w:val="002B7774"/>
    <w:rsid w:val="002C4D2E"/>
    <w:rsid w:val="002C5E59"/>
    <w:rsid w:val="002C7238"/>
    <w:rsid w:val="002D1D2A"/>
    <w:rsid w:val="002D5071"/>
    <w:rsid w:val="002E0159"/>
    <w:rsid w:val="002E3B7C"/>
    <w:rsid w:val="002F1083"/>
    <w:rsid w:val="002F5067"/>
    <w:rsid w:val="00306006"/>
    <w:rsid w:val="00313F20"/>
    <w:rsid w:val="003165B5"/>
    <w:rsid w:val="00334BAB"/>
    <w:rsid w:val="0036513F"/>
    <w:rsid w:val="00366A59"/>
    <w:rsid w:val="00377C37"/>
    <w:rsid w:val="003940C7"/>
    <w:rsid w:val="00395008"/>
    <w:rsid w:val="003B0B4E"/>
    <w:rsid w:val="003B44CE"/>
    <w:rsid w:val="003B717A"/>
    <w:rsid w:val="003B7642"/>
    <w:rsid w:val="003C22E9"/>
    <w:rsid w:val="003C46B3"/>
    <w:rsid w:val="003D0626"/>
    <w:rsid w:val="003D09C9"/>
    <w:rsid w:val="003E54F2"/>
    <w:rsid w:val="00401A49"/>
    <w:rsid w:val="00401ECB"/>
    <w:rsid w:val="0041527D"/>
    <w:rsid w:val="0042148C"/>
    <w:rsid w:val="00422B6D"/>
    <w:rsid w:val="00422C6D"/>
    <w:rsid w:val="0042425C"/>
    <w:rsid w:val="00425EC3"/>
    <w:rsid w:val="00434903"/>
    <w:rsid w:val="00451E4F"/>
    <w:rsid w:val="00454A29"/>
    <w:rsid w:val="00464430"/>
    <w:rsid w:val="00464D93"/>
    <w:rsid w:val="004663BE"/>
    <w:rsid w:val="00466781"/>
    <w:rsid w:val="00470ADF"/>
    <w:rsid w:val="00476AFF"/>
    <w:rsid w:val="0048160B"/>
    <w:rsid w:val="00483A95"/>
    <w:rsid w:val="00483A9D"/>
    <w:rsid w:val="004861F4"/>
    <w:rsid w:val="004876B4"/>
    <w:rsid w:val="00490269"/>
    <w:rsid w:val="004A3495"/>
    <w:rsid w:val="004A72ED"/>
    <w:rsid w:val="004D5FA2"/>
    <w:rsid w:val="004D6EBD"/>
    <w:rsid w:val="004D7A02"/>
    <w:rsid w:val="004E7B77"/>
    <w:rsid w:val="00514E9E"/>
    <w:rsid w:val="0051567A"/>
    <w:rsid w:val="0052130D"/>
    <w:rsid w:val="0052133A"/>
    <w:rsid w:val="0052175D"/>
    <w:rsid w:val="005260CD"/>
    <w:rsid w:val="005316EB"/>
    <w:rsid w:val="005325D4"/>
    <w:rsid w:val="0054017D"/>
    <w:rsid w:val="0054648D"/>
    <w:rsid w:val="00547EF0"/>
    <w:rsid w:val="00554BE6"/>
    <w:rsid w:val="00554EEE"/>
    <w:rsid w:val="00555912"/>
    <w:rsid w:val="00562F04"/>
    <w:rsid w:val="005631F2"/>
    <w:rsid w:val="005722C4"/>
    <w:rsid w:val="00573B7C"/>
    <w:rsid w:val="005743D2"/>
    <w:rsid w:val="0058095B"/>
    <w:rsid w:val="00580A8C"/>
    <w:rsid w:val="005855F8"/>
    <w:rsid w:val="00592DB1"/>
    <w:rsid w:val="0059375C"/>
    <w:rsid w:val="00597D84"/>
    <w:rsid w:val="005A3CD1"/>
    <w:rsid w:val="005B05E5"/>
    <w:rsid w:val="005B0D5E"/>
    <w:rsid w:val="005B7357"/>
    <w:rsid w:val="005C145F"/>
    <w:rsid w:val="005C2473"/>
    <w:rsid w:val="005C4D4B"/>
    <w:rsid w:val="005E132C"/>
    <w:rsid w:val="005E1B94"/>
    <w:rsid w:val="005E5DF2"/>
    <w:rsid w:val="005F514F"/>
    <w:rsid w:val="0060153B"/>
    <w:rsid w:val="00602CEF"/>
    <w:rsid w:val="00604744"/>
    <w:rsid w:val="00612759"/>
    <w:rsid w:val="006179DE"/>
    <w:rsid w:val="00621D64"/>
    <w:rsid w:val="00627650"/>
    <w:rsid w:val="00634116"/>
    <w:rsid w:val="006568E7"/>
    <w:rsid w:val="006684B6"/>
    <w:rsid w:val="0067588C"/>
    <w:rsid w:val="0068342B"/>
    <w:rsid w:val="0069441D"/>
    <w:rsid w:val="006A5D52"/>
    <w:rsid w:val="006B253C"/>
    <w:rsid w:val="006B2971"/>
    <w:rsid w:val="006B51F9"/>
    <w:rsid w:val="006B75D0"/>
    <w:rsid w:val="006C4CF6"/>
    <w:rsid w:val="006C4E0A"/>
    <w:rsid w:val="006F290B"/>
    <w:rsid w:val="006F3163"/>
    <w:rsid w:val="006F36AD"/>
    <w:rsid w:val="006F410F"/>
    <w:rsid w:val="00707299"/>
    <w:rsid w:val="00710834"/>
    <w:rsid w:val="00712BBD"/>
    <w:rsid w:val="00714203"/>
    <w:rsid w:val="00722EA2"/>
    <w:rsid w:val="00725BB8"/>
    <w:rsid w:val="00726AA5"/>
    <w:rsid w:val="00740149"/>
    <w:rsid w:val="0075561E"/>
    <w:rsid w:val="00757808"/>
    <w:rsid w:val="00761791"/>
    <w:rsid w:val="00764D7D"/>
    <w:rsid w:val="00771355"/>
    <w:rsid w:val="0077267E"/>
    <w:rsid w:val="00774168"/>
    <w:rsid w:val="00785BF4"/>
    <w:rsid w:val="00795A8F"/>
    <w:rsid w:val="00796A15"/>
    <w:rsid w:val="007A355F"/>
    <w:rsid w:val="007A5845"/>
    <w:rsid w:val="007B6E51"/>
    <w:rsid w:val="007B7CC3"/>
    <w:rsid w:val="007C0945"/>
    <w:rsid w:val="007C1657"/>
    <w:rsid w:val="007C46AE"/>
    <w:rsid w:val="007D19C9"/>
    <w:rsid w:val="007E78C5"/>
    <w:rsid w:val="007F0147"/>
    <w:rsid w:val="008104DA"/>
    <w:rsid w:val="0081626B"/>
    <w:rsid w:val="00817B6D"/>
    <w:rsid w:val="00821277"/>
    <w:rsid w:val="00835CBA"/>
    <w:rsid w:val="008559AE"/>
    <w:rsid w:val="008565C3"/>
    <w:rsid w:val="00861804"/>
    <w:rsid w:val="008648E3"/>
    <w:rsid w:val="00870D71"/>
    <w:rsid w:val="00873352"/>
    <w:rsid w:val="008755E5"/>
    <w:rsid w:val="00877F17"/>
    <w:rsid w:val="00885B42"/>
    <w:rsid w:val="00891652"/>
    <w:rsid w:val="008C308F"/>
    <w:rsid w:val="008C5A39"/>
    <w:rsid w:val="008C63BF"/>
    <w:rsid w:val="008D1668"/>
    <w:rsid w:val="008D2898"/>
    <w:rsid w:val="008D5550"/>
    <w:rsid w:val="008E09BD"/>
    <w:rsid w:val="008E1057"/>
    <w:rsid w:val="008E1B7A"/>
    <w:rsid w:val="008E2863"/>
    <w:rsid w:val="008E4C56"/>
    <w:rsid w:val="008E5977"/>
    <w:rsid w:val="008F60B2"/>
    <w:rsid w:val="009015EB"/>
    <w:rsid w:val="00912C7E"/>
    <w:rsid w:val="00921B98"/>
    <w:rsid w:val="00927233"/>
    <w:rsid w:val="00927C3F"/>
    <w:rsid w:val="0093092A"/>
    <w:rsid w:val="00930CCA"/>
    <w:rsid w:val="0095271B"/>
    <w:rsid w:val="00953078"/>
    <w:rsid w:val="00954428"/>
    <w:rsid w:val="00956BD0"/>
    <w:rsid w:val="00961535"/>
    <w:rsid w:val="00961C72"/>
    <w:rsid w:val="00965A44"/>
    <w:rsid w:val="00966E02"/>
    <w:rsid w:val="009678E6"/>
    <w:rsid w:val="009748FA"/>
    <w:rsid w:val="0097681F"/>
    <w:rsid w:val="0099768A"/>
    <w:rsid w:val="009B0299"/>
    <w:rsid w:val="009B5C19"/>
    <w:rsid w:val="009B6A1D"/>
    <w:rsid w:val="009C13EE"/>
    <w:rsid w:val="009C4167"/>
    <w:rsid w:val="009C7BFD"/>
    <w:rsid w:val="009D0E1B"/>
    <w:rsid w:val="009F104A"/>
    <w:rsid w:val="00A04894"/>
    <w:rsid w:val="00A06C55"/>
    <w:rsid w:val="00A13B25"/>
    <w:rsid w:val="00A2208D"/>
    <w:rsid w:val="00A26FD4"/>
    <w:rsid w:val="00A3389F"/>
    <w:rsid w:val="00A34985"/>
    <w:rsid w:val="00A37A14"/>
    <w:rsid w:val="00A402AA"/>
    <w:rsid w:val="00A406C7"/>
    <w:rsid w:val="00A433E9"/>
    <w:rsid w:val="00A5032B"/>
    <w:rsid w:val="00A529BA"/>
    <w:rsid w:val="00A57215"/>
    <w:rsid w:val="00A613F1"/>
    <w:rsid w:val="00A616E7"/>
    <w:rsid w:val="00A625BB"/>
    <w:rsid w:val="00A73ED2"/>
    <w:rsid w:val="00A75A96"/>
    <w:rsid w:val="00A82D5F"/>
    <w:rsid w:val="00A84A06"/>
    <w:rsid w:val="00A85355"/>
    <w:rsid w:val="00A862A3"/>
    <w:rsid w:val="00A878A2"/>
    <w:rsid w:val="00A9219F"/>
    <w:rsid w:val="00A93E23"/>
    <w:rsid w:val="00A940DB"/>
    <w:rsid w:val="00A96982"/>
    <w:rsid w:val="00AA017A"/>
    <w:rsid w:val="00AA0278"/>
    <w:rsid w:val="00AA43A8"/>
    <w:rsid w:val="00AB49CC"/>
    <w:rsid w:val="00AB676A"/>
    <w:rsid w:val="00AB7A36"/>
    <w:rsid w:val="00AC13ED"/>
    <w:rsid w:val="00AC4089"/>
    <w:rsid w:val="00AC58A0"/>
    <w:rsid w:val="00AD777C"/>
    <w:rsid w:val="00AE3A92"/>
    <w:rsid w:val="00AE7F60"/>
    <w:rsid w:val="00AF1C05"/>
    <w:rsid w:val="00AF1EA4"/>
    <w:rsid w:val="00AF3426"/>
    <w:rsid w:val="00AF63B3"/>
    <w:rsid w:val="00B0623F"/>
    <w:rsid w:val="00B11D8E"/>
    <w:rsid w:val="00B13F9D"/>
    <w:rsid w:val="00B22D08"/>
    <w:rsid w:val="00B25FBD"/>
    <w:rsid w:val="00B47164"/>
    <w:rsid w:val="00B47A40"/>
    <w:rsid w:val="00B50B4A"/>
    <w:rsid w:val="00B545E7"/>
    <w:rsid w:val="00B55A2A"/>
    <w:rsid w:val="00B56EDE"/>
    <w:rsid w:val="00B61F96"/>
    <w:rsid w:val="00B63DFF"/>
    <w:rsid w:val="00B65D6E"/>
    <w:rsid w:val="00B77261"/>
    <w:rsid w:val="00B82C28"/>
    <w:rsid w:val="00B9074E"/>
    <w:rsid w:val="00B93CDC"/>
    <w:rsid w:val="00B94966"/>
    <w:rsid w:val="00B97F16"/>
    <w:rsid w:val="00BA43BD"/>
    <w:rsid w:val="00BA4BAE"/>
    <w:rsid w:val="00BA6424"/>
    <w:rsid w:val="00BA648D"/>
    <w:rsid w:val="00BB166E"/>
    <w:rsid w:val="00BB51D3"/>
    <w:rsid w:val="00BD4CC6"/>
    <w:rsid w:val="00BD539F"/>
    <w:rsid w:val="00BD76F3"/>
    <w:rsid w:val="00BE07AC"/>
    <w:rsid w:val="00BE27DE"/>
    <w:rsid w:val="00BE7444"/>
    <w:rsid w:val="00BE7DD3"/>
    <w:rsid w:val="00BF2C93"/>
    <w:rsid w:val="00C013D6"/>
    <w:rsid w:val="00C029A8"/>
    <w:rsid w:val="00C236D3"/>
    <w:rsid w:val="00C247A0"/>
    <w:rsid w:val="00C304C1"/>
    <w:rsid w:val="00C319BA"/>
    <w:rsid w:val="00C3553C"/>
    <w:rsid w:val="00C41B57"/>
    <w:rsid w:val="00C47884"/>
    <w:rsid w:val="00C53FED"/>
    <w:rsid w:val="00C57E27"/>
    <w:rsid w:val="00C72598"/>
    <w:rsid w:val="00C72C4F"/>
    <w:rsid w:val="00C74B1A"/>
    <w:rsid w:val="00C7658D"/>
    <w:rsid w:val="00C826D5"/>
    <w:rsid w:val="00C82DD8"/>
    <w:rsid w:val="00C8327A"/>
    <w:rsid w:val="00C83B75"/>
    <w:rsid w:val="00C877DB"/>
    <w:rsid w:val="00C93CEB"/>
    <w:rsid w:val="00CA0947"/>
    <w:rsid w:val="00CA4504"/>
    <w:rsid w:val="00CA5A7E"/>
    <w:rsid w:val="00CB0895"/>
    <w:rsid w:val="00CB191E"/>
    <w:rsid w:val="00CB5660"/>
    <w:rsid w:val="00CC0109"/>
    <w:rsid w:val="00CC21FF"/>
    <w:rsid w:val="00CC3125"/>
    <w:rsid w:val="00CC39E9"/>
    <w:rsid w:val="00CE04FD"/>
    <w:rsid w:val="00CE0DCA"/>
    <w:rsid w:val="00CE69E8"/>
    <w:rsid w:val="00CF725B"/>
    <w:rsid w:val="00D02A68"/>
    <w:rsid w:val="00D103C9"/>
    <w:rsid w:val="00D11205"/>
    <w:rsid w:val="00D1646E"/>
    <w:rsid w:val="00D21AE1"/>
    <w:rsid w:val="00D36CAE"/>
    <w:rsid w:val="00D422C6"/>
    <w:rsid w:val="00D45C1D"/>
    <w:rsid w:val="00D4681A"/>
    <w:rsid w:val="00D47D09"/>
    <w:rsid w:val="00D52932"/>
    <w:rsid w:val="00D54753"/>
    <w:rsid w:val="00D54EA0"/>
    <w:rsid w:val="00D638E2"/>
    <w:rsid w:val="00D65E7D"/>
    <w:rsid w:val="00D74EE0"/>
    <w:rsid w:val="00D818C2"/>
    <w:rsid w:val="00D95261"/>
    <w:rsid w:val="00D95450"/>
    <w:rsid w:val="00DA09E3"/>
    <w:rsid w:val="00DA7214"/>
    <w:rsid w:val="00DB0D22"/>
    <w:rsid w:val="00DB2B75"/>
    <w:rsid w:val="00DB7A68"/>
    <w:rsid w:val="00DC28CF"/>
    <w:rsid w:val="00DC4A4E"/>
    <w:rsid w:val="00DC6199"/>
    <w:rsid w:val="00DD31DF"/>
    <w:rsid w:val="00DD41EA"/>
    <w:rsid w:val="00DD57E8"/>
    <w:rsid w:val="00DE04D0"/>
    <w:rsid w:val="00DE4A40"/>
    <w:rsid w:val="00DE5A7E"/>
    <w:rsid w:val="00DF0CEA"/>
    <w:rsid w:val="00DF26B8"/>
    <w:rsid w:val="00DF7DCB"/>
    <w:rsid w:val="00E04DEB"/>
    <w:rsid w:val="00E0BC9A"/>
    <w:rsid w:val="00E12CD4"/>
    <w:rsid w:val="00E15BF0"/>
    <w:rsid w:val="00E27A52"/>
    <w:rsid w:val="00E30D88"/>
    <w:rsid w:val="00E34ECB"/>
    <w:rsid w:val="00E45B71"/>
    <w:rsid w:val="00E45D7B"/>
    <w:rsid w:val="00E511D0"/>
    <w:rsid w:val="00E628B6"/>
    <w:rsid w:val="00E689A9"/>
    <w:rsid w:val="00E70CED"/>
    <w:rsid w:val="00E77307"/>
    <w:rsid w:val="00E77344"/>
    <w:rsid w:val="00E83173"/>
    <w:rsid w:val="00E831E6"/>
    <w:rsid w:val="00E8339B"/>
    <w:rsid w:val="00E835B0"/>
    <w:rsid w:val="00E844C6"/>
    <w:rsid w:val="00E8597C"/>
    <w:rsid w:val="00E8753E"/>
    <w:rsid w:val="00E977E5"/>
    <w:rsid w:val="00EA4127"/>
    <w:rsid w:val="00EA64E5"/>
    <w:rsid w:val="00EB1BB5"/>
    <w:rsid w:val="00EB26AA"/>
    <w:rsid w:val="00EB5F48"/>
    <w:rsid w:val="00EB77B0"/>
    <w:rsid w:val="00EB7F8D"/>
    <w:rsid w:val="00EC2392"/>
    <w:rsid w:val="00ED15E1"/>
    <w:rsid w:val="00EE2CED"/>
    <w:rsid w:val="00EE6BE7"/>
    <w:rsid w:val="00EF2176"/>
    <w:rsid w:val="00EF4B88"/>
    <w:rsid w:val="00EF5B52"/>
    <w:rsid w:val="00EF715F"/>
    <w:rsid w:val="00F036F6"/>
    <w:rsid w:val="00F05C47"/>
    <w:rsid w:val="00F07356"/>
    <w:rsid w:val="00F1156B"/>
    <w:rsid w:val="00F164F9"/>
    <w:rsid w:val="00F176C0"/>
    <w:rsid w:val="00F25910"/>
    <w:rsid w:val="00F310DA"/>
    <w:rsid w:val="00F4492F"/>
    <w:rsid w:val="00F67894"/>
    <w:rsid w:val="00F76B3D"/>
    <w:rsid w:val="00F82FBB"/>
    <w:rsid w:val="00F87643"/>
    <w:rsid w:val="00F900E1"/>
    <w:rsid w:val="00FA07E7"/>
    <w:rsid w:val="00FA38B9"/>
    <w:rsid w:val="00FA75F7"/>
    <w:rsid w:val="00FA7C8C"/>
    <w:rsid w:val="00FB0901"/>
    <w:rsid w:val="00FB1249"/>
    <w:rsid w:val="00FB5884"/>
    <w:rsid w:val="00FD3EC9"/>
    <w:rsid w:val="00FD4003"/>
    <w:rsid w:val="00FD5305"/>
    <w:rsid w:val="00FD683B"/>
    <w:rsid w:val="00FE2AA1"/>
    <w:rsid w:val="00FE3438"/>
    <w:rsid w:val="00FE6F0A"/>
    <w:rsid w:val="00FF50E7"/>
    <w:rsid w:val="014F3D97"/>
    <w:rsid w:val="0153AD2A"/>
    <w:rsid w:val="01751FB8"/>
    <w:rsid w:val="01A37C54"/>
    <w:rsid w:val="01BCA4B1"/>
    <w:rsid w:val="01C130DE"/>
    <w:rsid w:val="02388224"/>
    <w:rsid w:val="02E0D26A"/>
    <w:rsid w:val="02F79629"/>
    <w:rsid w:val="0356D88F"/>
    <w:rsid w:val="0406AB4A"/>
    <w:rsid w:val="044E3381"/>
    <w:rsid w:val="04529B91"/>
    <w:rsid w:val="046539D5"/>
    <w:rsid w:val="04DB1D16"/>
    <w:rsid w:val="0587297D"/>
    <w:rsid w:val="06963E9E"/>
    <w:rsid w:val="06BE50FB"/>
    <w:rsid w:val="07254BE8"/>
    <w:rsid w:val="07597593"/>
    <w:rsid w:val="07685A11"/>
    <w:rsid w:val="08B03B1A"/>
    <w:rsid w:val="0970F7F0"/>
    <w:rsid w:val="099DC58B"/>
    <w:rsid w:val="09DF1A37"/>
    <w:rsid w:val="0A788480"/>
    <w:rsid w:val="0A911655"/>
    <w:rsid w:val="0ABE3DBC"/>
    <w:rsid w:val="0B8D0CE4"/>
    <w:rsid w:val="0BF98821"/>
    <w:rsid w:val="0BFB2C84"/>
    <w:rsid w:val="0C3DB978"/>
    <w:rsid w:val="0C41BD12"/>
    <w:rsid w:val="0C5A0E1D"/>
    <w:rsid w:val="0CEE8EAA"/>
    <w:rsid w:val="0D715571"/>
    <w:rsid w:val="0D948D6C"/>
    <w:rsid w:val="0DC8B717"/>
    <w:rsid w:val="0E0C1C1B"/>
    <w:rsid w:val="0E124A3A"/>
    <w:rsid w:val="0E9A4A72"/>
    <w:rsid w:val="0EF3FD75"/>
    <w:rsid w:val="0EFFDF0E"/>
    <w:rsid w:val="0F5B6F64"/>
    <w:rsid w:val="0F62864E"/>
    <w:rsid w:val="0F64F9A1"/>
    <w:rsid w:val="0FC742F8"/>
    <w:rsid w:val="10ED1BD8"/>
    <w:rsid w:val="10F6E064"/>
    <w:rsid w:val="10FB6A43"/>
    <w:rsid w:val="11FC4E68"/>
    <w:rsid w:val="125EBF72"/>
    <w:rsid w:val="129A2710"/>
    <w:rsid w:val="12FEE3BA"/>
    <w:rsid w:val="134C6944"/>
    <w:rsid w:val="1386E3F2"/>
    <w:rsid w:val="138F8832"/>
    <w:rsid w:val="13A959A0"/>
    <w:rsid w:val="13AC5CB7"/>
    <w:rsid w:val="13B5FA32"/>
    <w:rsid w:val="13F0420F"/>
    <w:rsid w:val="1477698C"/>
    <w:rsid w:val="14984F7D"/>
    <w:rsid w:val="14F92E66"/>
    <w:rsid w:val="15098BF6"/>
    <w:rsid w:val="15D43B25"/>
    <w:rsid w:val="15E99000"/>
    <w:rsid w:val="15ED6382"/>
    <w:rsid w:val="15FC8FAD"/>
    <w:rsid w:val="15FD4EE9"/>
    <w:rsid w:val="160401EC"/>
    <w:rsid w:val="16341FDE"/>
    <w:rsid w:val="1636847C"/>
    <w:rsid w:val="164D483B"/>
    <w:rsid w:val="1781465D"/>
    <w:rsid w:val="17A3E593"/>
    <w:rsid w:val="1835BFFC"/>
    <w:rsid w:val="18412CB8"/>
    <w:rsid w:val="187B2C94"/>
    <w:rsid w:val="18ACEF73"/>
    <w:rsid w:val="18FA2EE7"/>
    <w:rsid w:val="193B6D98"/>
    <w:rsid w:val="19988208"/>
    <w:rsid w:val="19CA4B51"/>
    <w:rsid w:val="19EB9DA2"/>
    <w:rsid w:val="1A5F8393"/>
    <w:rsid w:val="1B2AD9A1"/>
    <w:rsid w:val="1B91F5D7"/>
    <w:rsid w:val="1C1D7651"/>
    <w:rsid w:val="1CE97B6B"/>
    <w:rsid w:val="1D4E9DB7"/>
    <w:rsid w:val="1D8EC8DF"/>
    <w:rsid w:val="1DC5B284"/>
    <w:rsid w:val="1E0860CE"/>
    <w:rsid w:val="1F1C30F7"/>
    <w:rsid w:val="1F587BAA"/>
    <w:rsid w:val="1F69706B"/>
    <w:rsid w:val="203C5336"/>
    <w:rsid w:val="205470F7"/>
    <w:rsid w:val="205B3234"/>
    <w:rsid w:val="206753BB"/>
    <w:rsid w:val="21197B93"/>
    <w:rsid w:val="2135569B"/>
    <w:rsid w:val="2155EC94"/>
    <w:rsid w:val="21EF150F"/>
    <w:rsid w:val="21EFFC84"/>
    <w:rsid w:val="21F70295"/>
    <w:rsid w:val="22025110"/>
    <w:rsid w:val="2208E67D"/>
    <w:rsid w:val="22516D1B"/>
    <w:rsid w:val="22815C1B"/>
    <w:rsid w:val="22822900"/>
    <w:rsid w:val="22A944C9"/>
    <w:rsid w:val="22B2BE2D"/>
    <w:rsid w:val="22BAABB3"/>
    <w:rsid w:val="22C2A994"/>
    <w:rsid w:val="232BFCD6"/>
    <w:rsid w:val="233D1770"/>
    <w:rsid w:val="2394D420"/>
    <w:rsid w:val="239D07BC"/>
    <w:rsid w:val="244E1C65"/>
    <w:rsid w:val="24511C55"/>
    <w:rsid w:val="24BFE0EF"/>
    <w:rsid w:val="24D8832A"/>
    <w:rsid w:val="24F48D50"/>
    <w:rsid w:val="250FC459"/>
    <w:rsid w:val="252EA357"/>
    <w:rsid w:val="2537189B"/>
    <w:rsid w:val="25B8FCDD"/>
    <w:rsid w:val="2654D82F"/>
    <w:rsid w:val="26C36DA7"/>
    <w:rsid w:val="2703F84D"/>
    <w:rsid w:val="276C94CA"/>
    <w:rsid w:val="2788BD17"/>
    <w:rsid w:val="28749284"/>
    <w:rsid w:val="28ADCC50"/>
    <w:rsid w:val="293B280E"/>
    <w:rsid w:val="29BF183A"/>
    <w:rsid w:val="29EB8681"/>
    <w:rsid w:val="2A2A24A9"/>
    <w:rsid w:val="2AC05DD9"/>
    <w:rsid w:val="2B11470A"/>
    <w:rsid w:val="2B18B354"/>
    <w:rsid w:val="2B63CED4"/>
    <w:rsid w:val="2BFC7366"/>
    <w:rsid w:val="2C1177BE"/>
    <w:rsid w:val="2C5C2E3A"/>
    <w:rsid w:val="2C698BDA"/>
    <w:rsid w:val="2C8DE142"/>
    <w:rsid w:val="2CEB46DF"/>
    <w:rsid w:val="2CFF9F35"/>
    <w:rsid w:val="2D18C792"/>
    <w:rsid w:val="2D43EA02"/>
    <w:rsid w:val="2D7FC47B"/>
    <w:rsid w:val="2E412659"/>
    <w:rsid w:val="2EB497F3"/>
    <w:rsid w:val="2ECF9941"/>
    <w:rsid w:val="2F00253F"/>
    <w:rsid w:val="2FA17C7C"/>
    <w:rsid w:val="2FB12A97"/>
    <w:rsid w:val="3009F5C0"/>
    <w:rsid w:val="30506854"/>
    <w:rsid w:val="314639F3"/>
    <w:rsid w:val="314BF094"/>
    <w:rsid w:val="320D265F"/>
    <w:rsid w:val="3234616A"/>
    <w:rsid w:val="3246AAF4"/>
    <w:rsid w:val="32C8E1F7"/>
    <w:rsid w:val="32F8FBCC"/>
    <w:rsid w:val="33210BFB"/>
    <w:rsid w:val="33362465"/>
    <w:rsid w:val="333A6DE7"/>
    <w:rsid w:val="339A0329"/>
    <w:rsid w:val="34537781"/>
    <w:rsid w:val="34749DBF"/>
    <w:rsid w:val="34A66D3D"/>
    <w:rsid w:val="35519E88"/>
    <w:rsid w:val="3588A3E0"/>
    <w:rsid w:val="3619755B"/>
    <w:rsid w:val="36A5B82D"/>
    <w:rsid w:val="36D99171"/>
    <w:rsid w:val="3765980D"/>
    <w:rsid w:val="379A446E"/>
    <w:rsid w:val="37FB9580"/>
    <w:rsid w:val="384CAEDB"/>
    <w:rsid w:val="387561D2"/>
    <w:rsid w:val="387C67E3"/>
    <w:rsid w:val="38CF5634"/>
    <w:rsid w:val="38DEBFEF"/>
    <w:rsid w:val="391888A7"/>
    <w:rsid w:val="39480EE2"/>
    <w:rsid w:val="39CA955C"/>
    <w:rsid w:val="3A011111"/>
    <w:rsid w:val="3A2B7445"/>
    <w:rsid w:val="3AAE16AD"/>
    <w:rsid w:val="3AD3F3DC"/>
    <w:rsid w:val="3AD9AA7D"/>
    <w:rsid w:val="3B516165"/>
    <w:rsid w:val="3B9CE172"/>
    <w:rsid w:val="3BB11C39"/>
    <w:rsid w:val="3BCDA832"/>
    <w:rsid w:val="3BD464DD"/>
    <w:rsid w:val="3C31BBCB"/>
    <w:rsid w:val="3C664AD9"/>
    <w:rsid w:val="3CD62B72"/>
    <w:rsid w:val="3D18FCC1"/>
    <w:rsid w:val="3D1DB085"/>
    <w:rsid w:val="3E114B3F"/>
    <w:rsid w:val="3E1B8005"/>
    <w:rsid w:val="3E3C5784"/>
    <w:rsid w:val="3EA05889"/>
    <w:rsid w:val="3EEE1CBA"/>
    <w:rsid w:val="3EF5DE2D"/>
    <w:rsid w:val="3FD827E5"/>
    <w:rsid w:val="3FEC43C1"/>
    <w:rsid w:val="4091AE8E"/>
    <w:rsid w:val="40B2196A"/>
    <w:rsid w:val="40CD42F1"/>
    <w:rsid w:val="414B83B3"/>
    <w:rsid w:val="415320C7"/>
    <w:rsid w:val="417A427E"/>
    <w:rsid w:val="41BF197A"/>
    <w:rsid w:val="41F39121"/>
    <w:rsid w:val="420C22F6"/>
    <w:rsid w:val="42145692"/>
    <w:rsid w:val="4243A661"/>
    <w:rsid w:val="426EDE76"/>
    <w:rsid w:val="42BBD795"/>
    <w:rsid w:val="42EC33B9"/>
    <w:rsid w:val="431192E9"/>
    <w:rsid w:val="437177A2"/>
    <w:rsid w:val="4428F1A6"/>
    <w:rsid w:val="44699B4B"/>
    <w:rsid w:val="447986B2"/>
    <w:rsid w:val="44832475"/>
    <w:rsid w:val="44C0F02B"/>
    <w:rsid w:val="44D47932"/>
    <w:rsid w:val="458A137C"/>
    <w:rsid w:val="45A67F38"/>
    <w:rsid w:val="465CC08C"/>
    <w:rsid w:val="4676BE0D"/>
    <w:rsid w:val="46B338A7"/>
    <w:rsid w:val="46F3CEE0"/>
    <w:rsid w:val="47861798"/>
    <w:rsid w:val="47F890ED"/>
    <w:rsid w:val="487B647A"/>
    <w:rsid w:val="49536E6A"/>
    <w:rsid w:val="499506C9"/>
    <w:rsid w:val="49953672"/>
    <w:rsid w:val="49E79851"/>
    <w:rsid w:val="49EAD969"/>
    <w:rsid w:val="4A28E1DB"/>
    <w:rsid w:val="4AE28A6A"/>
    <w:rsid w:val="4AFA030D"/>
    <w:rsid w:val="4B1A9EFB"/>
    <w:rsid w:val="4BD46135"/>
    <w:rsid w:val="4C49917E"/>
    <w:rsid w:val="4C8B9EA8"/>
    <w:rsid w:val="4D779C4E"/>
    <w:rsid w:val="4D7F0E8D"/>
    <w:rsid w:val="4DC854DC"/>
    <w:rsid w:val="4E10DE5E"/>
    <w:rsid w:val="4E276F09"/>
    <w:rsid w:val="4E4ACC2C"/>
    <w:rsid w:val="4EB3BC59"/>
    <w:rsid w:val="4EFBE0D5"/>
    <w:rsid w:val="4F16B430"/>
    <w:rsid w:val="4F38223E"/>
    <w:rsid w:val="4F5C6A88"/>
    <w:rsid w:val="4FAC0497"/>
    <w:rsid w:val="4FC866D2"/>
    <w:rsid w:val="4FDB5757"/>
    <w:rsid w:val="508EA9FB"/>
    <w:rsid w:val="509F9EBC"/>
    <w:rsid w:val="50A03972"/>
    <w:rsid w:val="50D1C8E9"/>
    <w:rsid w:val="512239CA"/>
    <w:rsid w:val="513B6981"/>
    <w:rsid w:val="51460FA7"/>
    <w:rsid w:val="51826CEE"/>
    <w:rsid w:val="522A7A5C"/>
    <w:rsid w:val="52940B4A"/>
    <w:rsid w:val="52C63A89"/>
    <w:rsid w:val="53CE3843"/>
    <w:rsid w:val="54620AEA"/>
    <w:rsid w:val="557B437B"/>
    <w:rsid w:val="56AE0157"/>
    <w:rsid w:val="56C95C71"/>
    <w:rsid w:val="56F62A0C"/>
    <w:rsid w:val="57397FE2"/>
    <w:rsid w:val="578068B0"/>
    <w:rsid w:val="57930326"/>
    <w:rsid w:val="57CE514F"/>
    <w:rsid w:val="57E0739B"/>
    <w:rsid w:val="57F48D21"/>
    <w:rsid w:val="58652CD2"/>
    <w:rsid w:val="58918844"/>
    <w:rsid w:val="5891FA6D"/>
    <w:rsid w:val="58AAB0A1"/>
    <w:rsid w:val="58BA4EF5"/>
    <w:rsid w:val="58DCDACE"/>
    <w:rsid w:val="59034CCE"/>
    <w:rsid w:val="59539105"/>
    <w:rsid w:val="596A49E9"/>
    <w:rsid w:val="59C9AC5A"/>
    <w:rsid w:val="5AEA9FE3"/>
    <w:rsid w:val="5B351AA2"/>
    <w:rsid w:val="5BD15CA2"/>
    <w:rsid w:val="5BD8C75A"/>
    <w:rsid w:val="5C12DD61"/>
    <w:rsid w:val="5C333999"/>
    <w:rsid w:val="5CC51F95"/>
    <w:rsid w:val="5D067F1C"/>
    <w:rsid w:val="5D26C2FD"/>
    <w:rsid w:val="5D2D4F05"/>
    <w:rsid w:val="5D6D2D03"/>
    <w:rsid w:val="5E00C42C"/>
    <w:rsid w:val="5E4FB51F"/>
    <w:rsid w:val="5EB96E9A"/>
    <w:rsid w:val="5EEF489C"/>
    <w:rsid w:val="5F179DED"/>
    <w:rsid w:val="5F19F225"/>
    <w:rsid w:val="5F38F03E"/>
    <w:rsid w:val="60062901"/>
    <w:rsid w:val="60782C3D"/>
    <w:rsid w:val="609D0C52"/>
    <w:rsid w:val="60BAB35A"/>
    <w:rsid w:val="617F2245"/>
    <w:rsid w:val="61B6A5B0"/>
    <w:rsid w:val="61BD8483"/>
    <w:rsid w:val="6268F688"/>
    <w:rsid w:val="62821EE5"/>
    <w:rsid w:val="62DC1B7B"/>
    <w:rsid w:val="63232642"/>
    <w:rsid w:val="636079B3"/>
    <w:rsid w:val="63EDD571"/>
    <w:rsid w:val="644D17D7"/>
    <w:rsid w:val="64A5CE46"/>
    <w:rsid w:val="6648A4B8"/>
    <w:rsid w:val="665BE0B9"/>
    <w:rsid w:val="66AD6162"/>
    <w:rsid w:val="6725040A"/>
    <w:rsid w:val="6775EC40"/>
    <w:rsid w:val="67BA1AD1"/>
    <w:rsid w:val="67F69765"/>
    <w:rsid w:val="67FF9EA0"/>
    <w:rsid w:val="6873CFF9"/>
    <w:rsid w:val="68833E22"/>
    <w:rsid w:val="68946609"/>
    <w:rsid w:val="69299968"/>
    <w:rsid w:val="694B5CFF"/>
    <w:rsid w:val="69710BCD"/>
    <w:rsid w:val="69980DA8"/>
    <w:rsid w:val="699B00EA"/>
    <w:rsid w:val="6A5CA4CC"/>
    <w:rsid w:val="6A84774F"/>
    <w:rsid w:val="6AE72D60"/>
    <w:rsid w:val="6AF1BB93"/>
    <w:rsid w:val="6B1E1705"/>
    <w:rsid w:val="6B7AD7BD"/>
    <w:rsid w:val="6B88C00B"/>
    <w:rsid w:val="6C1A0D94"/>
    <w:rsid w:val="6CB9E766"/>
    <w:rsid w:val="6CC1D4EC"/>
    <w:rsid w:val="6CC21B02"/>
    <w:rsid w:val="6CD1C3A4"/>
    <w:rsid w:val="6CF95857"/>
    <w:rsid w:val="6D0539F0"/>
    <w:rsid w:val="6D7BF027"/>
    <w:rsid w:val="6DDAD1C0"/>
    <w:rsid w:val="6DE9F0C8"/>
    <w:rsid w:val="6E0E013B"/>
    <w:rsid w:val="6E1ED57C"/>
    <w:rsid w:val="6E272998"/>
    <w:rsid w:val="6E447CF0"/>
    <w:rsid w:val="6E6B7ECB"/>
    <w:rsid w:val="6E6EE024"/>
    <w:rsid w:val="6EA10A51"/>
    <w:rsid w:val="6FC2F9F9"/>
    <w:rsid w:val="6FD9C09C"/>
    <w:rsid w:val="6FF18828"/>
    <w:rsid w:val="7013E635"/>
    <w:rsid w:val="70154FC0"/>
    <w:rsid w:val="70830117"/>
    <w:rsid w:val="70B0EAB1"/>
    <w:rsid w:val="70B390E9"/>
    <w:rsid w:val="7145A1FD"/>
    <w:rsid w:val="71B4490E"/>
    <w:rsid w:val="7244FAAE"/>
    <w:rsid w:val="73D99607"/>
    <w:rsid w:val="740BB106"/>
    <w:rsid w:val="74251F79"/>
    <w:rsid w:val="744AE868"/>
    <w:rsid w:val="754FE632"/>
    <w:rsid w:val="757105B2"/>
    <w:rsid w:val="75A5803D"/>
    <w:rsid w:val="75B6BB14"/>
    <w:rsid w:val="75E6B8C9"/>
    <w:rsid w:val="75FAF34D"/>
    <w:rsid w:val="7626701E"/>
    <w:rsid w:val="763C5BC0"/>
    <w:rsid w:val="78048793"/>
    <w:rsid w:val="78C62F87"/>
    <w:rsid w:val="7963A589"/>
    <w:rsid w:val="79677A85"/>
    <w:rsid w:val="7969DC3F"/>
    <w:rsid w:val="79C91EA5"/>
    <w:rsid w:val="7A61FFE8"/>
    <w:rsid w:val="7A9EF124"/>
    <w:rsid w:val="7AA555BE"/>
    <w:rsid w:val="7ABFC4F1"/>
    <w:rsid w:val="7B286430"/>
    <w:rsid w:val="7B373ABF"/>
    <w:rsid w:val="7B3C2855"/>
    <w:rsid w:val="7B3C6E6B"/>
    <w:rsid w:val="7BE9C758"/>
    <w:rsid w:val="7C2892D0"/>
    <w:rsid w:val="7C920E55"/>
    <w:rsid w:val="7CEA0683"/>
    <w:rsid w:val="7CF9911D"/>
    <w:rsid w:val="7D161254"/>
    <w:rsid w:val="7D9791FE"/>
    <w:rsid w:val="7DA98C11"/>
    <w:rsid w:val="7DB09222"/>
    <w:rsid w:val="7DB2934C"/>
    <w:rsid w:val="7DDD68A9"/>
    <w:rsid w:val="7DEA16B7"/>
    <w:rsid w:val="7E8503EE"/>
    <w:rsid w:val="7EDB42F3"/>
    <w:rsid w:val="7EDDA01B"/>
    <w:rsid w:val="7F4C6283"/>
    <w:rsid w:val="7F67D2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8EAD8"/>
  <w15:docId w15:val="{9C23DAA2-C48B-4B4C-BA55-DABF0670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9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804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08099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08099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08099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8099D"/>
    <w:rPr>
      <w:rFonts w:ascii="Calibri" w:eastAsia="Times New Roman" w:hAnsi="Calibri" w:cs="Times New Roman"/>
      <w:b/>
      <w:bCs/>
    </w:rPr>
  </w:style>
  <w:style w:type="paragraph" w:styleId="Header">
    <w:name w:val="header"/>
    <w:basedOn w:val="Normal"/>
    <w:link w:val="HeaderChar"/>
    <w:rsid w:val="0008099D"/>
    <w:pPr>
      <w:tabs>
        <w:tab w:val="center" w:pos="4320"/>
        <w:tab w:val="right" w:pos="8640"/>
      </w:tabs>
    </w:pPr>
  </w:style>
  <w:style w:type="character" w:customStyle="1" w:styleId="HeaderChar">
    <w:name w:val="Header Char"/>
    <w:basedOn w:val="DefaultParagraphFont"/>
    <w:link w:val="Header"/>
    <w:rsid w:val="0008099D"/>
    <w:rPr>
      <w:rFonts w:ascii="Times New Roman" w:eastAsia="Times New Roman" w:hAnsi="Times New Roman" w:cs="Times New Roman"/>
      <w:sz w:val="24"/>
      <w:szCs w:val="20"/>
    </w:rPr>
  </w:style>
  <w:style w:type="paragraph" w:styleId="Footer">
    <w:name w:val="footer"/>
    <w:basedOn w:val="Normal"/>
    <w:link w:val="FooterChar"/>
    <w:rsid w:val="0008099D"/>
    <w:pPr>
      <w:tabs>
        <w:tab w:val="center" w:pos="4320"/>
        <w:tab w:val="right" w:pos="8640"/>
      </w:tabs>
    </w:pPr>
  </w:style>
  <w:style w:type="character" w:customStyle="1" w:styleId="FooterChar">
    <w:name w:val="Footer Char"/>
    <w:basedOn w:val="DefaultParagraphFont"/>
    <w:link w:val="Footer"/>
    <w:rsid w:val="0008099D"/>
    <w:rPr>
      <w:rFonts w:ascii="Times New Roman" w:eastAsia="Times New Roman" w:hAnsi="Times New Roman" w:cs="Times New Roman"/>
      <w:sz w:val="24"/>
      <w:szCs w:val="20"/>
    </w:rPr>
  </w:style>
  <w:style w:type="paragraph" w:customStyle="1" w:styleId="NGSBodytext">
    <w:name w:val="NGS Body text"/>
    <w:basedOn w:val="Normal"/>
    <w:rsid w:val="0008099D"/>
    <w:pPr>
      <w:spacing w:line="260" w:lineRule="exact"/>
    </w:pPr>
    <w:rPr>
      <w:rFonts w:ascii="Arial" w:hAnsi="Arial" w:cs="Arial"/>
      <w:sz w:val="22"/>
    </w:rPr>
  </w:style>
  <w:style w:type="paragraph" w:customStyle="1" w:styleId="NGSBodySubhead">
    <w:name w:val="NGS Body Subhead"/>
    <w:basedOn w:val="NGSBodytext"/>
    <w:next w:val="NGSBodytext"/>
    <w:rsid w:val="0008099D"/>
    <w:rPr>
      <w:b/>
    </w:rPr>
  </w:style>
  <w:style w:type="paragraph" w:customStyle="1" w:styleId="NGSPageheader">
    <w:name w:val="NGS Page header"/>
    <w:basedOn w:val="NGSBodytext"/>
    <w:rsid w:val="0008099D"/>
    <w:pPr>
      <w:spacing w:line="340" w:lineRule="exact"/>
    </w:pPr>
    <w:rPr>
      <w:sz w:val="28"/>
      <w:szCs w:val="28"/>
    </w:rPr>
  </w:style>
  <w:style w:type="paragraph" w:styleId="BodyText">
    <w:name w:val="Body Text"/>
    <w:basedOn w:val="Normal"/>
    <w:link w:val="BodyTextChar"/>
    <w:rsid w:val="0008099D"/>
    <w:pPr>
      <w:jc w:val="both"/>
    </w:pPr>
    <w:rPr>
      <w:rFonts w:ascii="Arial" w:hAnsi="Arial"/>
      <w:sz w:val="20"/>
    </w:rPr>
  </w:style>
  <w:style w:type="character" w:customStyle="1" w:styleId="BodyTextChar">
    <w:name w:val="Body Text Char"/>
    <w:basedOn w:val="DefaultParagraphFont"/>
    <w:link w:val="BodyText"/>
    <w:rsid w:val="0008099D"/>
    <w:rPr>
      <w:rFonts w:ascii="Arial" w:eastAsia="Times New Roman" w:hAnsi="Arial" w:cs="Times New Roman"/>
      <w:sz w:val="20"/>
      <w:szCs w:val="20"/>
    </w:rPr>
  </w:style>
  <w:style w:type="paragraph" w:styleId="PlainText">
    <w:name w:val="Plain Text"/>
    <w:basedOn w:val="Normal"/>
    <w:link w:val="PlainTextChar"/>
    <w:uiPriority w:val="99"/>
    <w:semiHidden/>
    <w:unhideWhenUsed/>
    <w:rsid w:val="0008099D"/>
    <w:rPr>
      <w:rFonts w:ascii="Calibri" w:eastAsia="Calibri" w:hAnsi="Calibri"/>
      <w:sz w:val="22"/>
      <w:szCs w:val="21"/>
    </w:rPr>
  </w:style>
  <w:style w:type="character" w:customStyle="1" w:styleId="PlainTextChar">
    <w:name w:val="Plain Text Char"/>
    <w:basedOn w:val="DefaultParagraphFont"/>
    <w:link w:val="PlainText"/>
    <w:uiPriority w:val="99"/>
    <w:semiHidden/>
    <w:rsid w:val="0008099D"/>
    <w:rPr>
      <w:rFonts w:ascii="Calibri" w:eastAsia="Calibri" w:hAnsi="Calibri" w:cs="Times New Roman"/>
      <w:szCs w:val="21"/>
    </w:rPr>
  </w:style>
  <w:style w:type="paragraph" w:styleId="BalloonText">
    <w:name w:val="Balloon Text"/>
    <w:basedOn w:val="Normal"/>
    <w:link w:val="BalloonTextChar"/>
    <w:uiPriority w:val="99"/>
    <w:semiHidden/>
    <w:unhideWhenUsed/>
    <w:rsid w:val="0008099D"/>
    <w:rPr>
      <w:rFonts w:ascii="Tahoma" w:hAnsi="Tahoma" w:cs="Tahoma"/>
      <w:sz w:val="16"/>
      <w:szCs w:val="16"/>
    </w:rPr>
  </w:style>
  <w:style w:type="character" w:customStyle="1" w:styleId="BalloonTextChar">
    <w:name w:val="Balloon Text Char"/>
    <w:basedOn w:val="DefaultParagraphFont"/>
    <w:link w:val="BalloonText"/>
    <w:uiPriority w:val="99"/>
    <w:semiHidden/>
    <w:rsid w:val="0008099D"/>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AC13ED"/>
    <w:pPr>
      <w:spacing w:after="120" w:line="480" w:lineRule="auto"/>
      <w:ind w:left="283"/>
    </w:pPr>
  </w:style>
  <w:style w:type="character" w:customStyle="1" w:styleId="BodyTextIndent2Char">
    <w:name w:val="Body Text Indent 2 Char"/>
    <w:basedOn w:val="DefaultParagraphFont"/>
    <w:link w:val="BodyTextIndent2"/>
    <w:uiPriority w:val="99"/>
    <w:semiHidden/>
    <w:rsid w:val="00AC13E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AC13E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13ED"/>
    <w:rPr>
      <w:rFonts w:ascii="Times New Roman" w:eastAsia="Times New Roman" w:hAnsi="Times New Roman" w:cs="Times New Roman"/>
      <w:sz w:val="16"/>
      <w:szCs w:val="16"/>
    </w:rPr>
  </w:style>
  <w:style w:type="character" w:customStyle="1" w:styleId="Heading2Char">
    <w:name w:val="Heading 2 Char"/>
    <w:basedOn w:val="DefaultParagraphFont"/>
    <w:link w:val="Heading2"/>
    <w:uiPriority w:val="9"/>
    <w:semiHidden/>
    <w:rsid w:val="0028041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402AB"/>
    <w:pPr>
      <w:ind w:left="720"/>
      <w:contextualSpacing/>
    </w:pPr>
    <w:rPr>
      <w:kern w:val="24"/>
    </w:rPr>
  </w:style>
  <w:style w:type="character" w:styleId="CommentReference">
    <w:name w:val="annotation reference"/>
    <w:basedOn w:val="DefaultParagraphFont"/>
    <w:uiPriority w:val="99"/>
    <w:semiHidden/>
    <w:unhideWhenUsed/>
    <w:rsid w:val="00422C6D"/>
    <w:rPr>
      <w:sz w:val="16"/>
      <w:szCs w:val="16"/>
    </w:rPr>
  </w:style>
  <w:style w:type="paragraph" w:styleId="CommentText">
    <w:name w:val="annotation text"/>
    <w:basedOn w:val="Normal"/>
    <w:link w:val="CommentTextChar"/>
    <w:uiPriority w:val="99"/>
    <w:semiHidden/>
    <w:unhideWhenUsed/>
    <w:rsid w:val="00422C6D"/>
    <w:rPr>
      <w:sz w:val="20"/>
    </w:rPr>
  </w:style>
  <w:style w:type="character" w:customStyle="1" w:styleId="CommentTextChar">
    <w:name w:val="Comment Text Char"/>
    <w:basedOn w:val="DefaultParagraphFont"/>
    <w:link w:val="CommentText"/>
    <w:uiPriority w:val="99"/>
    <w:semiHidden/>
    <w:rsid w:val="00422C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2C6D"/>
    <w:rPr>
      <w:b/>
      <w:bCs/>
    </w:rPr>
  </w:style>
  <w:style w:type="character" w:customStyle="1" w:styleId="CommentSubjectChar">
    <w:name w:val="Comment Subject Char"/>
    <w:basedOn w:val="CommentTextChar"/>
    <w:link w:val="CommentSubject"/>
    <w:uiPriority w:val="99"/>
    <w:semiHidden/>
    <w:rsid w:val="00422C6D"/>
    <w:rPr>
      <w:rFonts w:ascii="Times New Roman" w:eastAsia="Times New Roman" w:hAnsi="Times New Roman" w:cs="Times New Roman"/>
      <w:b/>
      <w:bCs/>
      <w:sz w:val="20"/>
      <w:szCs w:val="20"/>
    </w:rPr>
  </w:style>
  <w:style w:type="character" w:customStyle="1" w:styleId="normaltextrun">
    <w:name w:val="normaltextrun"/>
    <w:basedOn w:val="DefaultParagraphFont"/>
    <w:rsid w:val="005260CD"/>
  </w:style>
  <w:style w:type="paragraph" w:customStyle="1" w:styleId="paragraph">
    <w:name w:val="paragraph"/>
    <w:basedOn w:val="Normal"/>
    <w:rsid w:val="003C46B3"/>
    <w:pPr>
      <w:spacing w:before="100" w:beforeAutospacing="1" w:after="100" w:afterAutospacing="1"/>
    </w:pPr>
    <w:rPr>
      <w:szCs w:val="24"/>
      <w:lang w:eastAsia="en-GB"/>
    </w:rPr>
  </w:style>
  <w:style w:type="character" w:customStyle="1" w:styleId="eop">
    <w:name w:val="eop"/>
    <w:basedOn w:val="DefaultParagraphFont"/>
    <w:rsid w:val="003C4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0539">
      <w:bodyDiv w:val="1"/>
      <w:marLeft w:val="0"/>
      <w:marRight w:val="0"/>
      <w:marTop w:val="0"/>
      <w:marBottom w:val="0"/>
      <w:divBdr>
        <w:top w:val="none" w:sz="0" w:space="0" w:color="auto"/>
        <w:left w:val="none" w:sz="0" w:space="0" w:color="auto"/>
        <w:bottom w:val="none" w:sz="0" w:space="0" w:color="auto"/>
        <w:right w:val="none" w:sz="0" w:space="0" w:color="auto"/>
      </w:divBdr>
    </w:div>
    <w:div w:id="353725185">
      <w:bodyDiv w:val="1"/>
      <w:marLeft w:val="0"/>
      <w:marRight w:val="0"/>
      <w:marTop w:val="0"/>
      <w:marBottom w:val="0"/>
      <w:divBdr>
        <w:top w:val="none" w:sz="0" w:space="0" w:color="auto"/>
        <w:left w:val="none" w:sz="0" w:space="0" w:color="auto"/>
        <w:bottom w:val="none" w:sz="0" w:space="0" w:color="auto"/>
        <w:right w:val="none" w:sz="0" w:space="0" w:color="auto"/>
      </w:divBdr>
    </w:div>
    <w:div w:id="802382392">
      <w:bodyDiv w:val="1"/>
      <w:marLeft w:val="0"/>
      <w:marRight w:val="0"/>
      <w:marTop w:val="0"/>
      <w:marBottom w:val="0"/>
      <w:divBdr>
        <w:top w:val="none" w:sz="0" w:space="0" w:color="auto"/>
        <w:left w:val="none" w:sz="0" w:space="0" w:color="auto"/>
        <w:bottom w:val="none" w:sz="0" w:space="0" w:color="auto"/>
        <w:right w:val="none" w:sz="0" w:space="0" w:color="auto"/>
      </w:divBdr>
    </w:div>
    <w:div w:id="931477465">
      <w:bodyDiv w:val="1"/>
      <w:marLeft w:val="0"/>
      <w:marRight w:val="0"/>
      <w:marTop w:val="0"/>
      <w:marBottom w:val="0"/>
      <w:divBdr>
        <w:top w:val="none" w:sz="0" w:space="0" w:color="auto"/>
        <w:left w:val="none" w:sz="0" w:space="0" w:color="auto"/>
        <w:bottom w:val="none" w:sz="0" w:space="0" w:color="auto"/>
        <w:right w:val="none" w:sz="0" w:space="0" w:color="auto"/>
      </w:divBdr>
    </w:div>
    <w:div w:id="1618684755">
      <w:bodyDiv w:val="1"/>
      <w:marLeft w:val="0"/>
      <w:marRight w:val="0"/>
      <w:marTop w:val="0"/>
      <w:marBottom w:val="0"/>
      <w:divBdr>
        <w:top w:val="none" w:sz="0" w:space="0" w:color="auto"/>
        <w:left w:val="none" w:sz="0" w:space="0" w:color="auto"/>
        <w:bottom w:val="none" w:sz="0" w:space="0" w:color="auto"/>
        <w:right w:val="none" w:sz="0" w:space="0" w:color="auto"/>
      </w:divBdr>
      <w:divsChild>
        <w:div w:id="1953516580">
          <w:marLeft w:val="0"/>
          <w:marRight w:val="0"/>
          <w:marTop w:val="0"/>
          <w:marBottom w:val="0"/>
          <w:divBdr>
            <w:top w:val="none" w:sz="0" w:space="0" w:color="auto"/>
            <w:left w:val="none" w:sz="0" w:space="0" w:color="auto"/>
            <w:bottom w:val="none" w:sz="0" w:space="0" w:color="auto"/>
            <w:right w:val="none" w:sz="0" w:space="0" w:color="auto"/>
          </w:divBdr>
        </w:div>
        <w:div w:id="341708653">
          <w:marLeft w:val="0"/>
          <w:marRight w:val="0"/>
          <w:marTop w:val="0"/>
          <w:marBottom w:val="0"/>
          <w:divBdr>
            <w:top w:val="none" w:sz="0" w:space="0" w:color="auto"/>
            <w:left w:val="none" w:sz="0" w:space="0" w:color="auto"/>
            <w:bottom w:val="none" w:sz="0" w:space="0" w:color="auto"/>
            <w:right w:val="none" w:sz="0" w:space="0" w:color="auto"/>
          </w:divBdr>
        </w:div>
        <w:div w:id="1340739754">
          <w:marLeft w:val="0"/>
          <w:marRight w:val="0"/>
          <w:marTop w:val="0"/>
          <w:marBottom w:val="0"/>
          <w:divBdr>
            <w:top w:val="none" w:sz="0" w:space="0" w:color="auto"/>
            <w:left w:val="none" w:sz="0" w:space="0" w:color="auto"/>
            <w:bottom w:val="none" w:sz="0" w:space="0" w:color="auto"/>
            <w:right w:val="none" w:sz="0" w:space="0" w:color="auto"/>
          </w:divBdr>
        </w:div>
        <w:div w:id="1279025682">
          <w:marLeft w:val="0"/>
          <w:marRight w:val="0"/>
          <w:marTop w:val="0"/>
          <w:marBottom w:val="0"/>
          <w:divBdr>
            <w:top w:val="none" w:sz="0" w:space="0" w:color="auto"/>
            <w:left w:val="none" w:sz="0" w:space="0" w:color="auto"/>
            <w:bottom w:val="none" w:sz="0" w:space="0" w:color="auto"/>
            <w:right w:val="none" w:sz="0" w:space="0" w:color="auto"/>
          </w:divBdr>
        </w:div>
      </w:divsChild>
    </w:div>
    <w:div w:id="195632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servicepensionscheme.org.uk/your-pension/managing-your-pension/contribution-rates/" TargetMode="Externa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servicepensionscheme.org.uk/?msclkid=c66726e5d05f11eca5bc876f849a89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9EA40-F267-4C1C-8BB4-4621F78F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1259</Words>
  <Characters>7181</Characters>
  <Application>Microsoft Office Word</Application>
  <DocSecurity>0</DocSecurity>
  <Lines>59</Lines>
  <Paragraphs>16</Paragraphs>
  <ScaleCrop>false</ScaleCrop>
  <Company>Hewlett-Packard Company</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O'Hare</dc:creator>
  <cp:keywords/>
  <cp:lastModifiedBy>Pauline Martin</cp:lastModifiedBy>
  <cp:revision>293</cp:revision>
  <dcterms:created xsi:type="dcterms:W3CDTF">2022-09-14T18:55:00Z</dcterms:created>
  <dcterms:modified xsi:type="dcterms:W3CDTF">2022-12-21T15:57:00Z</dcterms:modified>
</cp:coreProperties>
</file>