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F60B2" w:rsidR="000F6A46" w:rsidP="0008099D" w:rsidRDefault="000F6A46" w14:paraId="116BEA9B" w14:textId="77777777">
      <w:pPr>
        <w:pStyle w:val="NGSPageheader"/>
        <w:rPr>
          <w:sz w:val="16"/>
          <w:szCs w:val="16"/>
        </w:rPr>
        <w:sectPr w:rsidRPr="008F60B2" w:rsidR="000F6A46" w:rsidSect="002D1D2A">
          <w:footerReference w:type="default" r:id="rId8"/>
          <w:headerReference w:type="first" r:id="rId9"/>
          <w:footerReference w:type="first" r:id="rId10"/>
          <w:pgSz w:w="11909" w:h="16834" w:orient="portrait" w:code="9"/>
          <w:pgMar w:top="4650" w:right="3799" w:bottom="851" w:left="1418" w:header="709" w:footer="709" w:gutter="0"/>
          <w:paperSrc w:first="15" w:other="15"/>
          <w:cols w:space="720"/>
          <w:titlePg/>
        </w:sectPr>
      </w:pPr>
    </w:p>
    <w:p w:rsidRPr="000B37DF" w:rsidR="0008099D" w:rsidP="0008099D" w:rsidRDefault="0008099D" w14:paraId="7413FD32" w14:textId="77777777">
      <w:pPr>
        <w:pStyle w:val="NGSPageheader"/>
      </w:pPr>
      <w:r w:rsidRPr="000B37DF">
        <w:t>NATIONAL GALLERIES OF SCOTLAND</w:t>
      </w:r>
    </w:p>
    <w:p w:rsidR="00AC13ED" w:rsidP="00AC13ED" w:rsidRDefault="00483841" w14:paraId="3DE54C8B" w14:textId="521D26C8">
      <w:pPr>
        <w:jc w:val="both"/>
        <w:rPr>
          <w:rFonts w:ascii="Arial" w:hAnsi="Arial" w:cs="Arial"/>
          <w:b/>
          <w:sz w:val="28"/>
          <w:szCs w:val="28"/>
        </w:rPr>
      </w:pPr>
      <w:r>
        <w:rPr>
          <w:rFonts w:ascii="Arial" w:hAnsi="Arial" w:cs="Arial"/>
          <w:b/>
          <w:sz w:val="28"/>
          <w:szCs w:val="28"/>
        </w:rPr>
        <w:t>MARKETING &amp; COMMUNICATIONS</w:t>
      </w:r>
    </w:p>
    <w:p w:rsidR="002B392A" w:rsidP="002B392A" w:rsidRDefault="002B392A" w14:paraId="290CB3A7" w14:textId="40C473E5">
      <w:pPr>
        <w:pStyle w:val="paragraph"/>
        <w:spacing w:before="0" w:beforeAutospacing="0" w:after="0" w:afterAutospacing="0"/>
        <w:jc w:val="both"/>
        <w:textAlignment w:val="baseline"/>
        <w:rPr>
          <w:rStyle w:val="normaltextrun"/>
          <w:rFonts w:ascii="Arial" w:hAnsi="Arial" w:cs="Arial"/>
          <w:sz w:val="22"/>
          <w:szCs w:val="22"/>
        </w:rPr>
      </w:pPr>
    </w:p>
    <w:p w:rsidR="002B392A" w:rsidP="002B392A" w:rsidRDefault="002B392A" w14:paraId="4B9EE884" w14:textId="669BE88B">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Digital &amp; Social Media Officer </w:t>
      </w:r>
    </w:p>
    <w:p w:rsidRPr="00B641CF" w:rsidR="002B392A" w:rsidP="002B392A" w:rsidRDefault="002B392A" w14:paraId="49541363" w14:textId="79E4AB06">
      <w:pPr>
        <w:pStyle w:val="paragraph"/>
        <w:spacing w:before="0" w:beforeAutospacing="0" w:after="0" w:afterAutospacing="0"/>
        <w:jc w:val="both"/>
        <w:textAlignment w:val="baseline"/>
        <w:rPr>
          <w:rFonts w:ascii="Segoe UI" w:hAnsi="Segoe UI" w:cs="Segoe UI"/>
          <w:sz w:val="18"/>
          <w:szCs w:val="18"/>
        </w:rPr>
      </w:pPr>
      <w:r w:rsidRPr="00B641CF">
        <w:rPr>
          <w:rStyle w:val="normaltextrun"/>
          <w:rFonts w:ascii="Arial" w:hAnsi="Arial" w:cs="Arial"/>
          <w:sz w:val="22"/>
          <w:szCs w:val="22"/>
        </w:rPr>
        <w:t>Full time</w:t>
      </w:r>
      <w:r w:rsidR="00F21005">
        <w:rPr>
          <w:rStyle w:val="normaltextrun"/>
          <w:rFonts w:ascii="Arial" w:hAnsi="Arial" w:cs="Arial"/>
          <w:sz w:val="22"/>
          <w:szCs w:val="22"/>
        </w:rPr>
        <w:t>, Permanent</w:t>
      </w:r>
      <w:r w:rsidRPr="00B641CF">
        <w:rPr>
          <w:rStyle w:val="normaltextrun"/>
          <w:rFonts w:ascii="Arial" w:hAnsi="Arial" w:cs="Arial"/>
          <w:sz w:val="22"/>
          <w:szCs w:val="22"/>
        </w:rPr>
        <w:t xml:space="preserve"> </w:t>
      </w:r>
    </w:p>
    <w:p w:rsidRPr="00B641CF" w:rsidR="002B392A" w:rsidP="002B392A" w:rsidRDefault="002B392A" w14:paraId="39788AE4" w14:textId="6CC91983">
      <w:pPr>
        <w:pStyle w:val="paragraph"/>
        <w:spacing w:before="0" w:beforeAutospacing="0" w:after="0" w:afterAutospacing="0"/>
        <w:jc w:val="both"/>
        <w:textAlignment w:val="baseline"/>
        <w:rPr>
          <w:rFonts w:ascii="Segoe UI" w:hAnsi="Segoe UI" w:cs="Segoe UI"/>
          <w:sz w:val="18"/>
          <w:szCs w:val="18"/>
        </w:rPr>
      </w:pPr>
      <w:r w:rsidRPr="00B641CF">
        <w:rPr>
          <w:rStyle w:val="normaltextrun"/>
          <w:rFonts w:ascii="Arial" w:hAnsi="Arial" w:cs="Arial"/>
          <w:sz w:val="22"/>
          <w:szCs w:val="22"/>
        </w:rPr>
        <w:t>Salary £</w:t>
      </w:r>
      <w:r>
        <w:rPr>
          <w:rStyle w:val="normaltextrun"/>
          <w:rFonts w:ascii="Arial" w:hAnsi="Arial" w:cs="Arial"/>
          <w:sz w:val="22"/>
          <w:szCs w:val="22"/>
        </w:rPr>
        <w:t>2</w:t>
      </w:r>
      <w:r w:rsidR="00F21005">
        <w:rPr>
          <w:rStyle w:val="normaltextrun"/>
          <w:rFonts w:ascii="Arial" w:hAnsi="Arial" w:cs="Arial"/>
          <w:sz w:val="22"/>
          <w:szCs w:val="22"/>
        </w:rPr>
        <w:t>6,719</w:t>
      </w:r>
      <w:r w:rsidRPr="00B641CF">
        <w:rPr>
          <w:rStyle w:val="normaltextrun"/>
          <w:rFonts w:ascii="Arial" w:hAnsi="Arial" w:cs="Arial"/>
          <w:sz w:val="22"/>
          <w:szCs w:val="22"/>
        </w:rPr>
        <w:t xml:space="preserve"> - £</w:t>
      </w:r>
      <w:r w:rsidR="00F21005">
        <w:rPr>
          <w:rStyle w:val="normaltextrun"/>
          <w:rFonts w:ascii="Arial" w:hAnsi="Arial" w:cs="Arial"/>
          <w:sz w:val="22"/>
          <w:szCs w:val="22"/>
        </w:rPr>
        <w:t>29,182</w:t>
      </w:r>
      <w:r>
        <w:rPr>
          <w:rStyle w:val="normaltextrun"/>
          <w:rFonts w:ascii="Arial" w:hAnsi="Arial" w:cs="Arial"/>
          <w:sz w:val="22"/>
          <w:szCs w:val="22"/>
        </w:rPr>
        <w:t xml:space="preserve"> per annum</w:t>
      </w:r>
      <w:r w:rsidRPr="00B641CF">
        <w:rPr>
          <w:rStyle w:val="normaltextrun"/>
          <w:rFonts w:ascii="Arial" w:hAnsi="Arial" w:cs="Arial"/>
          <w:sz w:val="22"/>
          <w:szCs w:val="22"/>
        </w:rPr>
        <w:t xml:space="preserve"> (Band </w:t>
      </w:r>
      <w:r>
        <w:rPr>
          <w:rStyle w:val="normaltextrun"/>
          <w:rFonts w:ascii="Arial" w:hAnsi="Arial" w:cs="Arial"/>
          <w:sz w:val="22"/>
          <w:szCs w:val="22"/>
        </w:rPr>
        <w:t>6</w:t>
      </w:r>
      <w:r w:rsidRPr="00B641CF">
        <w:rPr>
          <w:rStyle w:val="normaltextrun"/>
          <w:rFonts w:ascii="Arial" w:hAnsi="Arial" w:cs="Arial"/>
          <w:sz w:val="22"/>
          <w:szCs w:val="22"/>
        </w:rPr>
        <w:t>) </w:t>
      </w:r>
      <w:r w:rsidRPr="00B641CF">
        <w:rPr>
          <w:rStyle w:val="eop"/>
          <w:rFonts w:ascii="Arial" w:hAnsi="Arial" w:cs="Arial"/>
          <w:sz w:val="22"/>
          <w:szCs w:val="22"/>
        </w:rPr>
        <w:t> </w:t>
      </w:r>
    </w:p>
    <w:p w:rsidRPr="00B641CF" w:rsidR="002B392A" w:rsidP="002B392A" w:rsidRDefault="002B392A" w14:paraId="60752312" w14:textId="77777777">
      <w:pPr>
        <w:pStyle w:val="paragraph"/>
        <w:spacing w:before="0" w:beforeAutospacing="0" w:after="0" w:afterAutospacing="0"/>
        <w:jc w:val="both"/>
        <w:textAlignment w:val="baseline"/>
        <w:rPr>
          <w:rFonts w:ascii="Segoe UI" w:hAnsi="Segoe UI" w:cs="Segoe UI"/>
          <w:sz w:val="18"/>
          <w:szCs w:val="18"/>
        </w:rPr>
      </w:pPr>
      <w:r w:rsidRPr="00B641CF">
        <w:rPr>
          <w:rStyle w:val="normaltextrun"/>
          <w:rFonts w:ascii="Arial" w:hAnsi="Arial" w:cs="Arial"/>
          <w:sz w:val="22"/>
          <w:szCs w:val="22"/>
        </w:rPr>
        <w:t>Plus generous benefits package</w:t>
      </w:r>
      <w:r w:rsidRPr="00B641CF">
        <w:rPr>
          <w:rStyle w:val="eop"/>
          <w:rFonts w:ascii="Arial" w:hAnsi="Arial" w:cs="Arial"/>
          <w:sz w:val="22"/>
          <w:szCs w:val="22"/>
        </w:rPr>
        <w:t> </w:t>
      </w:r>
    </w:p>
    <w:p w:rsidRPr="00B641CF" w:rsidR="002B392A" w:rsidP="002B392A" w:rsidRDefault="002B392A" w14:paraId="08CF4601" w14:textId="77777777">
      <w:pPr>
        <w:pStyle w:val="paragraph"/>
        <w:spacing w:before="0" w:beforeAutospacing="0" w:after="0" w:afterAutospacing="0"/>
        <w:jc w:val="both"/>
        <w:textAlignment w:val="baseline"/>
        <w:rPr>
          <w:rFonts w:ascii="Segoe UI" w:hAnsi="Segoe UI" w:cs="Segoe UI"/>
          <w:sz w:val="18"/>
          <w:szCs w:val="18"/>
        </w:rPr>
      </w:pPr>
      <w:r w:rsidRPr="00B641CF">
        <w:rPr>
          <w:rStyle w:val="normaltextrun"/>
          <w:rFonts w:ascii="Arial" w:hAnsi="Arial" w:cs="Arial"/>
          <w:sz w:val="22"/>
          <w:szCs w:val="22"/>
        </w:rPr>
        <w:t>Hybrid</w:t>
      </w:r>
      <w:r w:rsidRPr="00B641CF">
        <w:rPr>
          <w:rStyle w:val="normaltextrun"/>
          <w:rFonts w:ascii="Arial" w:hAnsi="Arial" w:cs="Arial"/>
          <w:b/>
          <w:bCs/>
          <w:sz w:val="22"/>
          <w:szCs w:val="22"/>
        </w:rPr>
        <w:t xml:space="preserve"> </w:t>
      </w:r>
      <w:r w:rsidRPr="00B641CF">
        <w:rPr>
          <w:rStyle w:val="normaltextrun"/>
          <w:rFonts w:ascii="Arial" w:hAnsi="Arial" w:cs="Arial"/>
          <w:sz w:val="22"/>
          <w:szCs w:val="22"/>
        </w:rPr>
        <w:t>working</w:t>
      </w:r>
      <w:r w:rsidRPr="00B641CF">
        <w:rPr>
          <w:rStyle w:val="eop"/>
          <w:rFonts w:ascii="Arial" w:hAnsi="Arial" w:cs="Arial"/>
          <w:sz w:val="22"/>
          <w:szCs w:val="22"/>
        </w:rPr>
        <w:t> </w:t>
      </w:r>
    </w:p>
    <w:p w:rsidR="00F10B1B" w:rsidP="00AC13ED" w:rsidRDefault="00F10B1B" w14:paraId="20B64132" w14:textId="6629FD40">
      <w:pPr>
        <w:jc w:val="both"/>
        <w:rPr>
          <w:rFonts w:ascii="Arial" w:hAnsi="Arial" w:cs="Arial"/>
          <w:sz w:val="22"/>
          <w:szCs w:val="22"/>
        </w:rPr>
      </w:pPr>
    </w:p>
    <w:p w:rsidR="73479468" w:rsidP="11E1F5F8" w:rsidRDefault="73479468" w14:paraId="7F00084C" w14:textId="03C03598">
      <w:pPr>
        <w:spacing w:after="200" w:line="276" w:lineRule="auto"/>
        <w:jc w:val="both"/>
        <w:rPr>
          <w:rFonts w:ascii="Arial" w:hAnsi="Arial" w:eastAsia="" w:cs="Arial" w:eastAsiaTheme="minorEastAsia"/>
          <w:b w:val="1"/>
          <w:bCs w:val="1"/>
          <w:sz w:val="22"/>
          <w:szCs w:val="22"/>
        </w:rPr>
      </w:pPr>
      <w:r w:rsidRPr="11E1F5F8" w:rsidR="73479468">
        <w:rPr>
          <w:rFonts w:ascii="Arial" w:hAnsi="Arial" w:eastAsia="" w:cs="Arial" w:eastAsiaTheme="minorEastAsia"/>
          <w:b w:val="1"/>
          <w:bCs w:val="1"/>
          <w:sz w:val="22"/>
          <w:szCs w:val="22"/>
        </w:rPr>
        <w:t xml:space="preserve">ABOUT THE ROLE   </w:t>
      </w:r>
    </w:p>
    <w:p w:rsidR="0078231D" w:rsidP="11E1F5F8" w:rsidRDefault="4991E9B7" w14:paraId="4A1FC149" w14:textId="201678F9">
      <w:pPr>
        <w:spacing w:after="200" w:line="276" w:lineRule="auto"/>
        <w:jc w:val="both"/>
        <w:rPr>
          <w:rFonts w:ascii="Arial" w:hAnsi="Arial" w:eastAsia="" w:cs="Arial" w:eastAsiaTheme="minorEastAsia"/>
          <w:sz w:val="22"/>
          <w:szCs w:val="22"/>
        </w:rPr>
      </w:pPr>
      <w:r w:rsidRPr="11E1F5F8" w:rsidR="00E024C1">
        <w:rPr>
          <w:rFonts w:ascii="Arial" w:hAnsi="Arial" w:eastAsia="" w:cs="Arial" w:eastAsiaTheme="minorEastAsia"/>
          <w:sz w:val="22"/>
          <w:szCs w:val="22"/>
        </w:rPr>
        <w:t>We’re</w:t>
      </w:r>
      <w:r w:rsidRPr="11E1F5F8" w:rsidR="00E024C1">
        <w:rPr>
          <w:rFonts w:ascii="Arial" w:hAnsi="Arial" w:eastAsia="" w:cs="Arial" w:eastAsiaTheme="minorEastAsia"/>
          <w:sz w:val="22"/>
          <w:szCs w:val="22"/>
        </w:rPr>
        <w:t xml:space="preserve"> looking for someone to generate creative social media content which engages our target audiences.</w:t>
      </w:r>
      <w:r w:rsidRPr="11E1F5F8" w:rsidR="00E024C1">
        <w:rPr>
          <w:rFonts w:ascii="Arial" w:hAnsi="Arial" w:eastAsia="" w:cs="Arial" w:eastAsiaTheme="minorEastAsia"/>
          <w:sz w:val="22"/>
          <w:szCs w:val="22"/>
        </w:rPr>
        <w:t xml:space="preserve"> </w:t>
      </w:r>
      <w:r w:rsidRPr="11E1F5F8" w:rsidR="4991E9B7">
        <w:rPr>
          <w:rFonts w:ascii="Arial" w:hAnsi="Arial" w:eastAsia="" w:cs="Arial" w:eastAsiaTheme="minorEastAsia"/>
          <w:sz w:val="22"/>
          <w:szCs w:val="22"/>
        </w:rPr>
        <w:t>The Digital and Social Media Officer creates, sources, plans and schedules content across our digital and social media channels. The</w:t>
      </w:r>
      <w:r w:rsidRPr="11E1F5F8" w:rsidR="00442917">
        <w:rPr>
          <w:rFonts w:ascii="Arial" w:hAnsi="Arial" w:eastAsia="" w:cs="Arial" w:eastAsiaTheme="minorEastAsia"/>
          <w:sz w:val="22"/>
          <w:szCs w:val="22"/>
        </w:rPr>
        <w:t xml:space="preserve">y </w:t>
      </w:r>
      <w:r w:rsidRPr="11E1F5F8" w:rsidR="4991E9B7">
        <w:rPr>
          <w:rFonts w:ascii="Arial" w:hAnsi="Arial" w:eastAsia="" w:cs="Arial" w:eastAsiaTheme="minorEastAsia"/>
          <w:sz w:val="22"/>
          <w:szCs w:val="22"/>
        </w:rPr>
        <w:t>collaborat</w:t>
      </w:r>
      <w:r w:rsidRPr="11E1F5F8" w:rsidR="00442917">
        <w:rPr>
          <w:rFonts w:ascii="Arial" w:hAnsi="Arial" w:eastAsia="" w:cs="Arial" w:eastAsiaTheme="minorEastAsia"/>
          <w:sz w:val="22"/>
          <w:szCs w:val="22"/>
        </w:rPr>
        <w:t>e</w:t>
      </w:r>
      <w:r w:rsidRPr="11E1F5F8" w:rsidR="4991E9B7">
        <w:rPr>
          <w:rFonts w:ascii="Arial" w:hAnsi="Arial" w:eastAsia="" w:cs="Arial" w:eastAsiaTheme="minorEastAsia"/>
          <w:sz w:val="22"/>
          <w:szCs w:val="22"/>
        </w:rPr>
        <w:t xml:space="preserve"> with </w:t>
      </w:r>
      <w:r w:rsidRPr="11E1F5F8" w:rsidR="00442917">
        <w:rPr>
          <w:rFonts w:ascii="Arial" w:hAnsi="Arial" w:eastAsia="" w:cs="Arial" w:eastAsiaTheme="minorEastAsia"/>
          <w:sz w:val="22"/>
          <w:szCs w:val="22"/>
        </w:rPr>
        <w:t>colleagues a</w:t>
      </w:r>
      <w:r w:rsidRPr="11E1F5F8" w:rsidR="4991E9B7">
        <w:rPr>
          <w:rFonts w:ascii="Arial" w:hAnsi="Arial" w:eastAsia="" w:cs="Arial" w:eastAsiaTheme="minorEastAsia"/>
          <w:sz w:val="22"/>
          <w:szCs w:val="22"/>
        </w:rPr>
        <w:t xml:space="preserve">cross the organisation to commission, develop, </w:t>
      </w:r>
      <w:r w:rsidRPr="11E1F5F8" w:rsidR="4991E9B7">
        <w:rPr>
          <w:rFonts w:ascii="Arial" w:hAnsi="Arial" w:eastAsia="" w:cs="Arial" w:eastAsiaTheme="minorEastAsia"/>
          <w:sz w:val="22"/>
          <w:szCs w:val="22"/>
        </w:rPr>
        <w:t>gather</w:t>
      </w:r>
      <w:r w:rsidRPr="11E1F5F8" w:rsidR="4991E9B7">
        <w:rPr>
          <w:rFonts w:ascii="Arial" w:hAnsi="Arial" w:eastAsia="" w:cs="Arial" w:eastAsiaTheme="minorEastAsia"/>
          <w:sz w:val="22"/>
          <w:szCs w:val="22"/>
        </w:rPr>
        <w:t xml:space="preserve"> and produce engaging content for our audiences </w:t>
      </w:r>
      <w:r w:rsidRPr="11E1F5F8" w:rsidR="00442917">
        <w:rPr>
          <w:rFonts w:ascii="Arial" w:hAnsi="Arial" w:eastAsia="" w:cs="Arial" w:eastAsiaTheme="minorEastAsia"/>
          <w:sz w:val="22"/>
          <w:szCs w:val="22"/>
        </w:rPr>
        <w:t xml:space="preserve">on </w:t>
      </w:r>
      <w:r w:rsidRPr="11E1F5F8" w:rsidR="4991E9B7">
        <w:rPr>
          <w:rFonts w:ascii="Arial" w:hAnsi="Arial" w:eastAsia="" w:cs="Arial" w:eastAsiaTheme="minorEastAsia"/>
          <w:sz w:val="22"/>
          <w:szCs w:val="22"/>
        </w:rPr>
        <w:t>all our social and digital media channels. They monitor and evaluate social media engagement, ensuring our content is accurate and accessible; and they coordinate publishing across our channels. They also provide expertise on emerging channels and best practice.</w:t>
      </w:r>
      <w:proofErr w:type="gramStart"/>
      <w:proofErr w:type="gramEnd"/>
    </w:p>
    <w:p w:rsidRPr="00392752" w:rsidR="00392752" w:rsidP="002B392A" w:rsidRDefault="00C536F2" w14:paraId="0A83CE0F" w14:textId="2055F592">
      <w:pPr>
        <w:spacing w:after="200" w:line="276" w:lineRule="auto"/>
        <w:jc w:val="both"/>
        <w:rPr>
          <w:rFonts w:ascii="Arial" w:hAnsi="Arial" w:cs="Arial" w:eastAsiaTheme="minorEastAsia"/>
          <w:b/>
          <w:bCs/>
          <w:sz w:val="22"/>
          <w:szCs w:val="22"/>
        </w:rPr>
      </w:pPr>
      <w:r>
        <w:rPr>
          <w:rStyle w:val="normaltextrun"/>
          <w:rFonts w:ascii="Arial" w:hAnsi="Arial" w:cs="Arial"/>
          <w:b/>
          <w:bCs/>
          <w:color w:val="000000"/>
          <w:sz w:val="22"/>
          <w:szCs w:val="22"/>
          <w:shd w:val="clear" w:color="auto" w:fill="FFFFFF"/>
        </w:rPr>
        <w:t>THE DIFFERENCE YOU’LL MAKE</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p w:rsidR="000F6A46" w:rsidP="6F31149C" w:rsidRDefault="5ABC335C" w14:paraId="762BFE52" w14:textId="463A5C91">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Develop and deliver a comprehensive social media plan</w:t>
      </w:r>
      <w:r w:rsidRPr="5F16CACB" w:rsidR="3C2F4318">
        <w:rPr>
          <w:rFonts w:ascii="Arial" w:hAnsi="Arial" w:eastAsia="Arial" w:cs="Arial"/>
          <w:color w:val="000000" w:themeColor="text1"/>
          <w:sz w:val="22"/>
          <w:szCs w:val="22"/>
        </w:rPr>
        <w:t xml:space="preserve">, taking </w:t>
      </w:r>
      <w:r w:rsidRPr="5F16CACB">
        <w:rPr>
          <w:rFonts w:ascii="Arial" w:hAnsi="Arial" w:eastAsia="Arial" w:cs="Arial"/>
          <w:color w:val="000000" w:themeColor="text1"/>
          <w:sz w:val="22"/>
          <w:szCs w:val="22"/>
        </w:rPr>
        <w:t xml:space="preserve">account of our full audience offer including exhibitions, </w:t>
      </w:r>
      <w:r w:rsidR="00E024C1">
        <w:rPr>
          <w:rFonts w:ascii="Arial" w:hAnsi="Arial" w:eastAsia="Arial" w:cs="Arial"/>
          <w:color w:val="000000" w:themeColor="text1"/>
          <w:sz w:val="22"/>
          <w:szCs w:val="22"/>
        </w:rPr>
        <w:t>the permanent</w:t>
      </w:r>
      <w:r w:rsidRPr="5F16CACB">
        <w:rPr>
          <w:rFonts w:ascii="Arial" w:hAnsi="Arial" w:eastAsia="Arial" w:cs="Arial"/>
          <w:color w:val="000000" w:themeColor="text1"/>
          <w:sz w:val="22"/>
          <w:szCs w:val="22"/>
        </w:rPr>
        <w:t xml:space="preserve"> collection, education, </w:t>
      </w:r>
      <w:proofErr w:type="gramStart"/>
      <w:r w:rsidRPr="5F16CACB">
        <w:rPr>
          <w:rFonts w:ascii="Arial" w:hAnsi="Arial" w:eastAsia="Arial" w:cs="Arial"/>
          <w:color w:val="000000" w:themeColor="text1"/>
          <w:sz w:val="22"/>
          <w:szCs w:val="22"/>
        </w:rPr>
        <w:t>research</w:t>
      </w:r>
      <w:proofErr w:type="gramEnd"/>
      <w:r w:rsidRPr="5F16CACB">
        <w:rPr>
          <w:rFonts w:ascii="Arial" w:hAnsi="Arial" w:eastAsia="Arial" w:cs="Arial"/>
          <w:color w:val="000000" w:themeColor="text1"/>
          <w:sz w:val="22"/>
          <w:szCs w:val="22"/>
        </w:rPr>
        <w:t xml:space="preserve"> and trading. </w:t>
      </w:r>
    </w:p>
    <w:p w:rsidRPr="00924668" w:rsidR="000F6A46" w:rsidP="6F31149C" w:rsidRDefault="5ABC335C" w14:paraId="6FC69542" w14:textId="71B35A14">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 xml:space="preserve">Edit, </w:t>
      </w:r>
      <w:proofErr w:type="gramStart"/>
      <w:r w:rsidRPr="5F16CACB">
        <w:rPr>
          <w:rFonts w:ascii="Arial" w:hAnsi="Arial" w:eastAsia="Arial" w:cs="Arial"/>
          <w:color w:val="000000" w:themeColor="text1"/>
          <w:sz w:val="22"/>
          <w:szCs w:val="22"/>
        </w:rPr>
        <w:t>source</w:t>
      </w:r>
      <w:proofErr w:type="gramEnd"/>
      <w:r w:rsidRPr="5F16CACB">
        <w:rPr>
          <w:rFonts w:ascii="Arial" w:hAnsi="Arial" w:eastAsia="Arial" w:cs="Arial"/>
          <w:color w:val="000000" w:themeColor="text1"/>
          <w:sz w:val="22"/>
          <w:szCs w:val="22"/>
        </w:rPr>
        <w:t xml:space="preserve"> and coordinate the publishing of content across our social media channels, which include Facebook, Instagram</w:t>
      </w:r>
      <w:r w:rsidRPr="5F16CACB" w:rsidR="7C52AE69">
        <w:rPr>
          <w:rFonts w:ascii="Arial" w:hAnsi="Arial" w:eastAsia="Arial" w:cs="Arial"/>
          <w:color w:val="000000" w:themeColor="text1"/>
          <w:sz w:val="22"/>
          <w:szCs w:val="22"/>
        </w:rPr>
        <w:t xml:space="preserve">, </w:t>
      </w:r>
      <w:r w:rsidR="00382BEF">
        <w:rPr>
          <w:rFonts w:ascii="Arial" w:hAnsi="Arial" w:eastAsia="Arial" w:cs="Arial"/>
          <w:color w:val="000000" w:themeColor="text1"/>
          <w:sz w:val="22"/>
          <w:szCs w:val="22"/>
        </w:rPr>
        <w:t xml:space="preserve">Twitter, </w:t>
      </w:r>
      <w:r w:rsidRPr="5F16CACB" w:rsidR="7C52AE69">
        <w:rPr>
          <w:rFonts w:ascii="Arial" w:hAnsi="Arial" w:eastAsia="Arial" w:cs="Arial"/>
          <w:color w:val="000000" w:themeColor="text1"/>
          <w:sz w:val="22"/>
          <w:szCs w:val="22"/>
        </w:rPr>
        <w:t xml:space="preserve">TikTok, </w:t>
      </w:r>
      <w:r w:rsidRPr="5F16CACB" w:rsidR="00F21005">
        <w:rPr>
          <w:rFonts w:ascii="Arial" w:hAnsi="Arial" w:eastAsia="Arial" w:cs="Arial"/>
          <w:color w:val="000000" w:themeColor="text1"/>
          <w:sz w:val="22"/>
          <w:szCs w:val="22"/>
        </w:rPr>
        <w:t>LinkedIn</w:t>
      </w:r>
      <w:r w:rsidRPr="5F16CACB" w:rsidR="1F22EE61">
        <w:rPr>
          <w:rFonts w:ascii="Arial" w:hAnsi="Arial" w:eastAsia="Arial" w:cs="Arial"/>
          <w:color w:val="000000" w:themeColor="text1"/>
          <w:sz w:val="22"/>
          <w:szCs w:val="22"/>
        </w:rPr>
        <w:t xml:space="preserve"> </w:t>
      </w:r>
      <w:r w:rsidRPr="5F16CACB">
        <w:rPr>
          <w:rFonts w:ascii="Arial" w:hAnsi="Arial" w:eastAsia="Arial" w:cs="Arial"/>
          <w:color w:val="000000" w:themeColor="text1"/>
          <w:sz w:val="22"/>
          <w:szCs w:val="22"/>
        </w:rPr>
        <w:t>and Trip Advisor.</w:t>
      </w:r>
    </w:p>
    <w:p w:rsidRPr="00924668" w:rsidR="00924668" w:rsidP="00924668" w:rsidRDefault="00924668" w14:paraId="655E38B1" w14:textId="09EB6B8B">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 xml:space="preserve">Create and support the production of </w:t>
      </w:r>
      <w:r w:rsidR="00A73402">
        <w:rPr>
          <w:rFonts w:ascii="Arial" w:hAnsi="Arial" w:eastAsia="Arial" w:cs="Arial"/>
          <w:color w:val="000000" w:themeColor="text1"/>
          <w:sz w:val="22"/>
          <w:szCs w:val="22"/>
        </w:rPr>
        <w:t xml:space="preserve">engaging, </w:t>
      </w:r>
      <w:r w:rsidRPr="5F16CACB">
        <w:rPr>
          <w:rFonts w:ascii="Arial" w:hAnsi="Arial" w:eastAsia="Arial" w:cs="Arial"/>
          <w:color w:val="000000" w:themeColor="text1"/>
          <w:sz w:val="22"/>
          <w:szCs w:val="22"/>
        </w:rPr>
        <w:t xml:space="preserve">audience-focused </w:t>
      </w:r>
      <w:r>
        <w:rPr>
          <w:rFonts w:ascii="Arial" w:hAnsi="Arial" w:eastAsia="Arial" w:cs="Arial"/>
          <w:color w:val="000000" w:themeColor="text1"/>
          <w:sz w:val="22"/>
          <w:szCs w:val="22"/>
        </w:rPr>
        <w:t>social media</w:t>
      </w:r>
      <w:r w:rsidRPr="5F16CACB">
        <w:rPr>
          <w:rFonts w:ascii="Arial" w:hAnsi="Arial" w:eastAsia="Arial" w:cs="Arial"/>
          <w:color w:val="000000" w:themeColor="text1"/>
          <w:sz w:val="22"/>
          <w:szCs w:val="22"/>
        </w:rPr>
        <w:t xml:space="preserve"> content, including live video.</w:t>
      </w:r>
    </w:p>
    <w:p w:rsidRPr="00924668" w:rsidR="00924668" w:rsidP="00924668" w:rsidRDefault="00924668" w14:paraId="30152801" w14:textId="7AE794D1">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78C826F6">
        <w:rPr>
          <w:rFonts w:ascii="Arial" w:hAnsi="Arial" w:eastAsia="Arial" w:cs="Arial"/>
          <w:color w:val="000000" w:themeColor="text1"/>
          <w:sz w:val="22"/>
          <w:szCs w:val="22"/>
        </w:rPr>
        <w:t>Collaborate with colleagues in marketing, press, curatorial, education and trading to gather, edit and schedule content in line with organisational priorities.</w:t>
      </w:r>
    </w:p>
    <w:p w:rsidR="000F6A46" w:rsidP="6F31149C" w:rsidRDefault="7E7DCC26" w14:paraId="4B6DA520" w14:textId="68B7FCA4">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T</w:t>
      </w:r>
      <w:r w:rsidRPr="5F16CACB" w:rsidR="5ABC335C">
        <w:rPr>
          <w:rFonts w:ascii="Arial" w:hAnsi="Arial" w:eastAsia="Arial" w:cs="Arial"/>
          <w:color w:val="000000" w:themeColor="text1"/>
          <w:sz w:val="22"/>
          <w:szCs w:val="22"/>
        </w:rPr>
        <w:t>rack measurable engagement goals to include reach, interaction, sentiment, influence and click through.</w:t>
      </w:r>
    </w:p>
    <w:p w:rsidR="000F6A46" w:rsidP="78C826F6" w:rsidRDefault="5ABC335C" w14:paraId="1A553408" w14:textId="1FA673E0">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78C826F6">
        <w:rPr>
          <w:rFonts w:ascii="Arial" w:hAnsi="Arial" w:eastAsia="Arial" w:cs="Arial"/>
          <w:color w:val="000000" w:themeColor="text1"/>
          <w:sz w:val="22"/>
          <w:szCs w:val="22"/>
        </w:rPr>
        <w:lastRenderedPageBreak/>
        <w:t>Maintain and safeguard brand consistency across channels.</w:t>
      </w:r>
    </w:p>
    <w:p w:rsidR="000F6A46" w:rsidP="5F16CACB" w:rsidRDefault="5ABC335C" w14:paraId="48F78DF7" w14:textId="2294CD20">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Manage scheduling tool</w:t>
      </w:r>
      <w:r w:rsidR="00E024C1">
        <w:rPr>
          <w:rFonts w:ascii="Arial" w:hAnsi="Arial" w:eastAsia="Arial" w:cs="Arial"/>
          <w:color w:val="000000" w:themeColor="text1"/>
          <w:sz w:val="22"/>
          <w:szCs w:val="22"/>
        </w:rPr>
        <w:t>s</w:t>
      </w:r>
      <w:r w:rsidR="00B73A9E">
        <w:rPr>
          <w:rFonts w:ascii="Arial" w:hAnsi="Arial" w:eastAsia="Arial" w:cs="Arial"/>
          <w:color w:val="000000" w:themeColor="text1"/>
          <w:sz w:val="22"/>
          <w:szCs w:val="22"/>
        </w:rPr>
        <w:t xml:space="preserve"> </w:t>
      </w:r>
      <w:r w:rsidRPr="5F16CACB">
        <w:rPr>
          <w:rFonts w:ascii="Arial" w:hAnsi="Arial" w:eastAsia="Arial" w:cs="Arial"/>
          <w:color w:val="000000" w:themeColor="text1"/>
          <w:sz w:val="22"/>
          <w:szCs w:val="22"/>
        </w:rPr>
        <w:t xml:space="preserve">to ensure content is effective and timely, cross-posting where relevant. </w:t>
      </w:r>
    </w:p>
    <w:p w:rsidR="000F6A46" w:rsidP="78C826F6" w:rsidRDefault="5ABC335C" w14:paraId="5A620CE9" w14:textId="0C56CC19">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78C826F6">
        <w:rPr>
          <w:rFonts w:ascii="Arial" w:hAnsi="Arial" w:eastAsia="Arial" w:cs="Arial"/>
          <w:color w:val="000000" w:themeColor="text1"/>
          <w:sz w:val="22"/>
          <w:szCs w:val="22"/>
        </w:rPr>
        <w:t xml:space="preserve">Research and stay abreast of developments in user-generated content and social media (including live video, blogging, consumer reviews, content curation and discussion forums), and provide advice on best practice. </w:t>
      </w:r>
    </w:p>
    <w:p w:rsidR="000F6A46" w:rsidP="78C826F6" w:rsidRDefault="5ABC335C" w14:paraId="4073F9DD" w14:textId="679E1A48">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78C826F6">
        <w:rPr>
          <w:rFonts w:ascii="Arial" w:hAnsi="Arial" w:eastAsia="Arial" w:cs="Arial"/>
          <w:color w:val="000000" w:themeColor="text1"/>
          <w:sz w:val="22"/>
          <w:szCs w:val="22"/>
        </w:rPr>
        <w:t xml:space="preserve">Listen, </w:t>
      </w:r>
      <w:proofErr w:type="gramStart"/>
      <w:r w:rsidRPr="78C826F6">
        <w:rPr>
          <w:rFonts w:ascii="Arial" w:hAnsi="Arial" w:eastAsia="Arial" w:cs="Arial"/>
          <w:color w:val="000000" w:themeColor="text1"/>
          <w:sz w:val="22"/>
          <w:szCs w:val="22"/>
        </w:rPr>
        <w:t>monitor</w:t>
      </w:r>
      <w:proofErr w:type="gramEnd"/>
      <w:r w:rsidRPr="78C826F6">
        <w:rPr>
          <w:rFonts w:ascii="Arial" w:hAnsi="Arial" w:eastAsia="Arial" w:cs="Arial"/>
          <w:color w:val="000000" w:themeColor="text1"/>
          <w:sz w:val="22"/>
          <w:szCs w:val="22"/>
        </w:rPr>
        <w:t xml:space="preserve"> and report on social media activity. </w:t>
      </w:r>
    </w:p>
    <w:p w:rsidRPr="000E7D5E" w:rsidR="001010D7" w:rsidP="5F16CACB" w:rsidRDefault="5ABC335C" w14:paraId="657A0F8A" w14:textId="59970291">
      <w:pPr>
        <w:pStyle w:val="ListParagraph"/>
        <w:numPr>
          <w:ilvl w:val="0"/>
          <w:numId w:val="3"/>
        </w:numPr>
        <w:spacing w:after="14" w:line="276" w:lineRule="auto"/>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 xml:space="preserve">Advise the organisation on best practice on social channels, </w:t>
      </w:r>
      <w:proofErr w:type="gramStart"/>
      <w:r w:rsidRPr="5F16CACB">
        <w:rPr>
          <w:rFonts w:ascii="Arial" w:hAnsi="Arial" w:eastAsia="Arial" w:cs="Arial"/>
          <w:color w:val="000000" w:themeColor="text1"/>
          <w:sz w:val="22"/>
          <w:szCs w:val="22"/>
        </w:rPr>
        <w:t>working</w:t>
      </w:r>
      <w:proofErr w:type="gramEnd"/>
      <w:r w:rsidRPr="5F16CACB">
        <w:rPr>
          <w:rFonts w:ascii="Arial" w:hAnsi="Arial" w:eastAsia="Arial" w:cs="Arial"/>
          <w:color w:val="000000" w:themeColor="text1"/>
          <w:sz w:val="22"/>
          <w:szCs w:val="22"/>
        </w:rPr>
        <w:t xml:space="preserve"> with colleagues in the Marketing and Communications team, in the case of ad-hoc crisis situations.</w:t>
      </w:r>
    </w:p>
    <w:p w:rsidRPr="000E7D5E" w:rsidR="000E7D5E" w:rsidP="000E7D5E" w:rsidRDefault="000E7D5E" w14:paraId="628B1312" w14:textId="77777777">
      <w:pPr>
        <w:spacing w:after="14" w:line="276" w:lineRule="auto"/>
        <w:ind w:left="360"/>
        <w:rPr>
          <w:rFonts w:asciiTheme="minorHAnsi" w:hAnsiTheme="minorHAnsi" w:eastAsiaTheme="minorEastAsia" w:cstheme="minorBidi"/>
          <w:color w:val="000000" w:themeColor="text1"/>
          <w:sz w:val="22"/>
          <w:szCs w:val="22"/>
        </w:rPr>
      </w:pPr>
    </w:p>
    <w:p w:rsidR="000E7D5E" w:rsidP="000E7D5E" w:rsidRDefault="000E7D5E" w14:paraId="75387013"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b/>
          <w:bCs/>
          <w:sz w:val="22"/>
          <w:szCs w:val="22"/>
        </w:rPr>
        <w:t>WHO WE ARE LOOKING FOR</w:t>
      </w:r>
      <w:r>
        <w:rPr>
          <w:rStyle w:val="normaltextrun"/>
          <w:rFonts w:ascii="Arial" w:hAnsi="Arial" w:cs="Arial"/>
          <w:sz w:val="22"/>
          <w:szCs w:val="22"/>
        </w:rPr>
        <w:t> </w:t>
      </w:r>
      <w:r>
        <w:rPr>
          <w:rStyle w:val="eop"/>
          <w:rFonts w:ascii="Arial" w:hAnsi="Arial" w:cs="Arial"/>
          <w:sz w:val="22"/>
          <w:szCs w:val="22"/>
        </w:rPr>
        <w:t> </w:t>
      </w:r>
    </w:p>
    <w:p w:rsidR="000E7D5E" w:rsidP="000E7D5E" w:rsidRDefault="000E7D5E" w14:paraId="11307CD2"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0E7D5E" w:rsidP="000E7D5E" w:rsidRDefault="000E7D5E" w14:paraId="0C3137C5"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2"/>
          <w:szCs w:val="22"/>
        </w:rPr>
        <w:t xml:space="preserve">When applying and answering our quick question please tell us more about you, how you meet the requirements, and what you will bring to the role. This will be your opportunity to stand out as well as tell us what you are looking for from us. To succeed in this role, </w:t>
      </w:r>
      <w:proofErr w:type="gramStart"/>
      <w:r>
        <w:rPr>
          <w:rStyle w:val="normaltextrun"/>
          <w:rFonts w:ascii="Arial" w:hAnsi="Arial" w:cs="Arial"/>
          <w:sz w:val="22"/>
          <w:szCs w:val="22"/>
        </w:rPr>
        <w:t>you’ll</w:t>
      </w:r>
      <w:proofErr w:type="gramEnd"/>
      <w:r>
        <w:rPr>
          <w:rStyle w:val="normaltextrun"/>
          <w:rFonts w:ascii="Arial" w:hAnsi="Arial" w:cs="Arial"/>
          <w:sz w:val="22"/>
          <w:szCs w:val="22"/>
        </w:rPr>
        <w:t xml:space="preserve"> need the following range of knowledge, skills, and experience: </w:t>
      </w:r>
      <w:r>
        <w:rPr>
          <w:rStyle w:val="eop"/>
          <w:rFonts w:ascii="Arial" w:hAnsi="Arial" w:cs="Arial"/>
          <w:sz w:val="22"/>
          <w:szCs w:val="22"/>
        </w:rPr>
        <w:t> </w:t>
      </w:r>
    </w:p>
    <w:p w:rsidRPr="000E7D5E" w:rsidR="000E7D5E" w:rsidP="000E7D5E" w:rsidRDefault="000E7D5E" w14:paraId="4E74F691" w14:textId="77777777">
      <w:pPr>
        <w:ind w:left="360"/>
        <w:rPr>
          <w:rFonts w:asciiTheme="minorHAnsi" w:hAnsiTheme="minorHAnsi" w:eastAsiaTheme="minorEastAsia" w:cstheme="minorBidi"/>
          <w:color w:val="000000" w:themeColor="text1"/>
          <w:sz w:val="22"/>
          <w:szCs w:val="22"/>
        </w:rPr>
      </w:pPr>
    </w:p>
    <w:p w:rsidR="001219D8" w:rsidP="6F31149C" w:rsidRDefault="0BC7D7B5" w14:paraId="75B6A5AF" w14:textId="62B82BCB">
      <w:pPr>
        <w:pStyle w:val="ListParagraph"/>
        <w:numPr>
          <w:ilvl w:val="0"/>
          <w:numId w:val="2"/>
        </w:numPr>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E</w:t>
      </w:r>
      <w:r w:rsidRPr="5F16CACB" w:rsidR="23F9705F">
        <w:rPr>
          <w:rFonts w:ascii="Arial" w:hAnsi="Arial" w:eastAsia="Arial" w:cs="Arial"/>
          <w:color w:val="000000" w:themeColor="text1"/>
          <w:sz w:val="22"/>
          <w:szCs w:val="22"/>
        </w:rPr>
        <w:t xml:space="preserve">xperience in creating </w:t>
      </w:r>
      <w:r w:rsidRPr="5F16CACB" w:rsidR="3902DD7D">
        <w:rPr>
          <w:rFonts w:ascii="Arial" w:hAnsi="Arial" w:eastAsia="Arial" w:cs="Arial"/>
          <w:color w:val="000000" w:themeColor="text1"/>
          <w:sz w:val="22"/>
          <w:szCs w:val="22"/>
        </w:rPr>
        <w:t xml:space="preserve">and producing </w:t>
      </w:r>
      <w:r w:rsidRPr="5F16CACB" w:rsidR="23F9705F">
        <w:rPr>
          <w:rFonts w:ascii="Arial" w:hAnsi="Arial" w:eastAsia="Arial" w:cs="Arial"/>
          <w:color w:val="000000" w:themeColor="text1"/>
          <w:sz w:val="22"/>
          <w:szCs w:val="22"/>
        </w:rPr>
        <w:t>audience</w:t>
      </w:r>
      <w:r w:rsidR="00B73A9E">
        <w:rPr>
          <w:rFonts w:ascii="Arial" w:hAnsi="Arial" w:eastAsia="Arial" w:cs="Arial"/>
          <w:color w:val="000000" w:themeColor="text1"/>
          <w:sz w:val="22"/>
          <w:szCs w:val="22"/>
        </w:rPr>
        <w:t>-</w:t>
      </w:r>
      <w:r w:rsidRPr="5F16CACB" w:rsidR="23F9705F">
        <w:rPr>
          <w:rFonts w:ascii="Arial" w:hAnsi="Arial" w:eastAsia="Arial" w:cs="Arial"/>
          <w:color w:val="000000" w:themeColor="text1"/>
          <w:sz w:val="22"/>
          <w:szCs w:val="22"/>
        </w:rPr>
        <w:t xml:space="preserve">focused </w:t>
      </w:r>
      <w:r w:rsidRPr="5F16CACB" w:rsidR="621A67C9">
        <w:rPr>
          <w:rFonts w:ascii="Arial" w:hAnsi="Arial" w:eastAsia="Arial" w:cs="Arial"/>
          <w:color w:val="000000" w:themeColor="text1"/>
          <w:sz w:val="22"/>
          <w:szCs w:val="22"/>
        </w:rPr>
        <w:t xml:space="preserve">digital and </w:t>
      </w:r>
      <w:r w:rsidRPr="5F16CACB" w:rsidR="23F9705F">
        <w:rPr>
          <w:rFonts w:ascii="Arial" w:hAnsi="Arial" w:eastAsia="Arial" w:cs="Arial"/>
          <w:color w:val="000000" w:themeColor="text1"/>
          <w:sz w:val="22"/>
          <w:szCs w:val="22"/>
        </w:rPr>
        <w:t>social media content across a range of platforms.</w:t>
      </w:r>
    </w:p>
    <w:p w:rsidRPr="00C82271" w:rsidR="00C82271" w:rsidP="6F31149C" w:rsidRDefault="00CD3B7F" w14:paraId="4015D59C" w14:textId="77777777">
      <w:pPr>
        <w:pStyle w:val="ListParagraph"/>
        <w:numPr>
          <w:ilvl w:val="0"/>
          <w:numId w:val="2"/>
        </w:numPr>
        <w:rPr>
          <w:rFonts w:asciiTheme="minorHAnsi" w:hAnsiTheme="minorHAnsi" w:eastAsiaTheme="minorEastAsia" w:cstheme="minorBidi"/>
          <w:color w:val="000000" w:themeColor="text1"/>
          <w:sz w:val="22"/>
          <w:szCs w:val="22"/>
        </w:rPr>
      </w:pPr>
      <w:r>
        <w:rPr>
          <w:rFonts w:ascii="Arial" w:hAnsi="Arial" w:eastAsia="Arial" w:cs="Arial"/>
          <w:color w:val="000000" w:themeColor="text1"/>
          <w:sz w:val="22"/>
          <w:szCs w:val="22"/>
        </w:rPr>
        <w:t xml:space="preserve">Experience of producing short form video for social channels. </w:t>
      </w:r>
    </w:p>
    <w:p w:rsidR="001219D8" w:rsidP="6F31149C" w:rsidRDefault="00AE7E3F" w14:paraId="01876C3A" w14:textId="30C2869E">
      <w:pPr>
        <w:pStyle w:val="ListParagraph"/>
        <w:numPr>
          <w:ilvl w:val="0"/>
          <w:numId w:val="2"/>
        </w:numPr>
        <w:rPr>
          <w:rFonts w:asciiTheme="minorHAnsi" w:hAnsiTheme="minorHAnsi" w:eastAsiaTheme="minorEastAsia" w:cstheme="minorBidi"/>
          <w:color w:val="000000" w:themeColor="text1"/>
          <w:sz w:val="22"/>
          <w:szCs w:val="22"/>
        </w:rPr>
      </w:pPr>
      <w:r>
        <w:rPr>
          <w:rFonts w:ascii="Arial" w:hAnsi="Arial" w:eastAsia="Arial" w:cs="Arial"/>
          <w:color w:val="000000" w:themeColor="text1"/>
          <w:sz w:val="22"/>
          <w:szCs w:val="22"/>
        </w:rPr>
        <w:t>Understanding</w:t>
      </w:r>
      <w:r w:rsidRPr="5F16CACB" w:rsidR="23F9705F">
        <w:rPr>
          <w:rFonts w:ascii="Arial" w:hAnsi="Arial" w:eastAsia="Arial" w:cs="Arial"/>
          <w:color w:val="000000" w:themeColor="text1"/>
          <w:sz w:val="22"/>
          <w:szCs w:val="22"/>
        </w:rPr>
        <w:t xml:space="preserve"> of current social</w:t>
      </w:r>
      <w:r w:rsidRPr="5F16CACB" w:rsidR="609AC0AE">
        <w:rPr>
          <w:rFonts w:ascii="Arial" w:hAnsi="Arial" w:eastAsia="Arial" w:cs="Arial"/>
          <w:color w:val="000000" w:themeColor="text1"/>
          <w:sz w:val="22"/>
          <w:szCs w:val="22"/>
        </w:rPr>
        <w:t xml:space="preserve"> </w:t>
      </w:r>
      <w:r w:rsidRPr="5F16CACB" w:rsidR="23F9705F">
        <w:rPr>
          <w:rFonts w:ascii="Arial" w:hAnsi="Arial" w:eastAsia="Arial" w:cs="Arial"/>
          <w:color w:val="000000" w:themeColor="text1"/>
          <w:sz w:val="22"/>
          <w:szCs w:val="22"/>
        </w:rPr>
        <w:t xml:space="preserve">media trends and tools </w:t>
      </w:r>
    </w:p>
    <w:p w:rsidR="001219D8" w:rsidP="5F16CACB" w:rsidRDefault="23F9705F" w14:paraId="431732A4" w14:textId="3CC11A1A">
      <w:pPr>
        <w:pStyle w:val="ListParagraph"/>
        <w:numPr>
          <w:ilvl w:val="0"/>
          <w:numId w:val="2"/>
        </w:numPr>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 xml:space="preserve">Experience of digital </w:t>
      </w:r>
      <w:r w:rsidRPr="5F16CACB" w:rsidR="61664B03">
        <w:rPr>
          <w:rFonts w:ascii="Arial" w:hAnsi="Arial" w:eastAsia="Arial" w:cs="Arial"/>
          <w:color w:val="000000" w:themeColor="text1"/>
          <w:sz w:val="22"/>
          <w:szCs w:val="22"/>
        </w:rPr>
        <w:t>and social media</w:t>
      </w:r>
      <w:r w:rsidRPr="5F16CACB">
        <w:rPr>
          <w:rFonts w:ascii="Arial" w:hAnsi="Arial" w:eastAsia="Arial" w:cs="Arial"/>
          <w:color w:val="000000" w:themeColor="text1"/>
          <w:sz w:val="22"/>
          <w:szCs w:val="22"/>
        </w:rPr>
        <w:t xml:space="preserve"> evaluation</w:t>
      </w:r>
      <w:r w:rsidRPr="5F16CACB" w:rsidR="1EDBA5FE">
        <w:rPr>
          <w:rFonts w:ascii="Arial" w:hAnsi="Arial" w:eastAsia="Arial" w:cs="Arial"/>
          <w:color w:val="000000" w:themeColor="text1"/>
          <w:sz w:val="22"/>
          <w:szCs w:val="22"/>
        </w:rPr>
        <w:t xml:space="preserve"> and </w:t>
      </w:r>
      <w:r w:rsidRPr="5F16CACB">
        <w:rPr>
          <w:rFonts w:ascii="Arial" w:hAnsi="Arial" w:eastAsia="Arial" w:cs="Arial"/>
          <w:color w:val="000000" w:themeColor="text1"/>
          <w:sz w:val="22"/>
          <w:szCs w:val="22"/>
        </w:rPr>
        <w:t>analysis.</w:t>
      </w:r>
    </w:p>
    <w:p w:rsidRPr="005F2294" w:rsidR="001219D8" w:rsidP="78C826F6" w:rsidRDefault="23F9705F" w14:paraId="33C63A0C" w14:textId="4C60DC54">
      <w:pPr>
        <w:pStyle w:val="ListParagraph"/>
        <w:numPr>
          <w:ilvl w:val="0"/>
          <w:numId w:val="2"/>
        </w:numPr>
        <w:rPr>
          <w:rFonts w:asciiTheme="minorHAnsi" w:hAnsiTheme="minorHAnsi" w:eastAsiaTheme="minorEastAsia" w:cstheme="minorBidi"/>
          <w:color w:val="000000" w:themeColor="text1"/>
          <w:sz w:val="22"/>
          <w:szCs w:val="22"/>
        </w:rPr>
      </w:pPr>
      <w:r w:rsidRPr="78C826F6">
        <w:rPr>
          <w:rFonts w:ascii="Arial" w:hAnsi="Arial" w:eastAsia="Arial" w:cs="Arial"/>
          <w:color w:val="000000" w:themeColor="text1"/>
          <w:sz w:val="22"/>
          <w:szCs w:val="22"/>
        </w:rPr>
        <w:t xml:space="preserve">Working knowledge of content creation and publishing tools such as Canva, </w:t>
      </w:r>
      <w:r w:rsidR="00E024C1">
        <w:rPr>
          <w:rFonts w:ascii="Arial" w:hAnsi="Arial" w:eastAsia="Arial" w:cs="Arial"/>
          <w:color w:val="000000" w:themeColor="text1"/>
          <w:sz w:val="22"/>
          <w:szCs w:val="22"/>
        </w:rPr>
        <w:t xml:space="preserve">Sprout Social, </w:t>
      </w:r>
      <w:r w:rsidRPr="78C826F6">
        <w:rPr>
          <w:rFonts w:ascii="Arial" w:hAnsi="Arial" w:eastAsia="Arial" w:cs="Arial"/>
          <w:color w:val="000000" w:themeColor="text1"/>
          <w:sz w:val="22"/>
          <w:szCs w:val="22"/>
        </w:rPr>
        <w:t xml:space="preserve">Hootsuite, Tweetdeck, Facebook Creator Studio. </w:t>
      </w:r>
    </w:p>
    <w:p w:rsidRPr="005F2294" w:rsidR="005F2294" w:rsidP="005F2294" w:rsidRDefault="005F2294" w14:paraId="3AF16499" w14:textId="299D99B5">
      <w:pPr>
        <w:pStyle w:val="ListParagraph"/>
        <w:numPr>
          <w:ilvl w:val="0"/>
          <w:numId w:val="2"/>
        </w:numPr>
        <w:rPr>
          <w:rFonts w:ascii="Arial" w:hAnsi="Arial" w:cs="Arial" w:eastAsiaTheme="minorEastAsia"/>
          <w:color w:val="000000" w:themeColor="text1"/>
          <w:sz w:val="22"/>
          <w:szCs w:val="22"/>
        </w:rPr>
      </w:pPr>
      <w:r w:rsidRPr="004B24EA">
        <w:rPr>
          <w:rFonts w:ascii="Arial" w:hAnsi="Arial" w:eastAsia="Arial" w:cs="Arial"/>
          <w:color w:val="000000" w:themeColor="text1"/>
          <w:sz w:val="22"/>
          <w:szCs w:val="22"/>
        </w:rPr>
        <w:t xml:space="preserve">Experienced in </w:t>
      </w:r>
      <w:r>
        <w:rPr>
          <w:rFonts w:ascii="Arial" w:hAnsi="Arial" w:eastAsia="Arial" w:cs="Arial"/>
          <w:color w:val="000000" w:themeColor="text1"/>
          <w:sz w:val="22"/>
          <w:szCs w:val="22"/>
        </w:rPr>
        <w:t xml:space="preserve">writing, </w:t>
      </w:r>
      <w:proofErr w:type="gramStart"/>
      <w:r w:rsidRPr="004B24EA">
        <w:rPr>
          <w:rFonts w:ascii="Arial" w:hAnsi="Arial" w:eastAsia="Arial" w:cs="Arial"/>
          <w:color w:val="000000" w:themeColor="text1"/>
          <w:sz w:val="22"/>
          <w:szCs w:val="22"/>
        </w:rPr>
        <w:t>proof-reading</w:t>
      </w:r>
      <w:proofErr w:type="gramEnd"/>
      <w:r w:rsidRPr="004B24EA">
        <w:rPr>
          <w:rFonts w:ascii="Arial" w:hAnsi="Arial" w:eastAsia="Arial" w:cs="Arial"/>
          <w:color w:val="000000" w:themeColor="text1"/>
          <w:sz w:val="22"/>
          <w:szCs w:val="22"/>
        </w:rPr>
        <w:t xml:space="preserve"> and editing (text, images, audio and video).</w:t>
      </w:r>
    </w:p>
    <w:p w:rsidRPr="005F2294" w:rsidR="005F2294" w:rsidP="005F2294" w:rsidRDefault="005F2294" w14:paraId="1E1E8BD3" w14:textId="1852B493">
      <w:pPr>
        <w:pStyle w:val="ListParagraph"/>
        <w:numPr>
          <w:ilvl w:val="0"/>
          <w:numId w:val="2"/>
        </w:numPr>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A passion for creating exciting and engaging content.</w:t>
      </w:r>
    </w:p>
    <w:p w:rsidR="001219D8" w:rsidP="5F16CACB" w:rsidRDefault="23F9705F" w14:paraId="2AF923F2" w14:textId="63594060">
      <w:pPr>
        <w:pStyle w:val="ListParagraph"/>
        <w:numPr>
          <w:ilvl w:val="0"/>
          <w:numId w:val="2"/>
        </w:numPr>
        <w:rPr>
          <w:rFonts w:asciiTheme="minorHAnsi" w:hAnsiTheme="minorHAnsi" w:eastAsiaTheme="minorEastAsia" w:cstheme="minorBidi"/>
          <w:color w:val="000000" w:themeColor="text1"/>
          <w:sz w:val="22"/>
          <w:szCs w:val="22"/>
        </w:rPr>
      </w:pPr>
      <w:r w:rsidRPr="5F16CACB">
        <w:rPr>
          <w:rFonts w:ascii="Arial" w:hAnsi="Arial" w:eastAsia="Arial" w:cs="Arial"/>
          <w:color w:val="000000" w:themeColor="text1"/>
          <w:sz w:val="22"/>
          <w:szCs w:val="22"/>
        </w:rPr>
        <w:t xml:space="preserve">High standard of accuracy and </w:t>
      </w:r>
      <w:proofErr w:type="gramStart"/>
      <w:r w:rsidRPr="5F16CACB">
        <w:rPr>
          <w:rFonts w:ascii="Arial" w:hAnsi="Arial" w:eastAsia="Arial" w:cs="Arial"/>
          <w:color w:val="000000" w:themeColor="text1"/>
          <w:sz w:val="22"/>
          <w:szCs w:val="22"/>
        </w:rPr>
        <w:t>attention to detail</w:t>
      </w:r>
      <w:proofErr w:type="gramEnd"/>
      <w:r w:rsidRPr="5F16CACB">
        <w:rPr>
          <w:rFonts w:ascii="Arial" w:hAnsi="Arial" w:eastAsia="Arial" w:cs="Arial"/>
          <w:color w:val="000000" w:themeColor="text1"/>
          <w:sz w:val="22"/>
          <w:szCs w:val="22"/>
        </w:rPr>
        <w:t xml:space="preserve"> in a busy working environment.</w:t>
      </w:r>
    </w:p>
    <w:p w:rsidR="001219D8" w:rsidP="78C826F6" w:rsidRDefault="23F9705F" w14:paraId="010AE388" w14:textId="2BDC45E8">
      <w:pPr>
        <w:pStyle w:val="ListParagraph"/>
        <w:numPr>
          <w:ilvl w:val="0"/>
          <w:numId w:val="2"/>
        </w:numPr>
        <w:rPr>
          <w:rFonts w:asciiTheme="minorHAnsi" w:hAnsiTheme="minorHAnsi" w:eastAsiaTheme="minorEastAsia" w:cstheme="minorBidi"/>
          <w:color w:val="000000" w:themeColor="text1"/>
          <w:sz w:val="22"/>
          <w:szCs w:val="22"/>
        </w:rPr>
      </w:pPr>
      <w:r w:rsidRPr="78C826F6">
        <w:rPr>
          <w:rFonts w:ascii="Arial" w:hAnsi="Arial" w:eastAsia="Arial" w:cs="Arial"/>
          <w:color w:val="000000" w:themeColor="text1"/>
          <w:sz w:val="22"/>
          <w:szCs w:val="22"/>
        </w:rPr>
        <w:t xml:space="preserve">Excellent time and work-schedule management and the ability to work on </w:t>
      </w:r>
      <w:proofErr w:type="gramStart"/>
      <w:r w:rsidRPr="78C826F6">
        <w:rPr>
          <w:rFonts w:ascii="Arial" w:hAnsi="Arial" w:eastAsia="Arial" w:cs="Arial"/>
          <w:color w:val="000000" w:themeColor="text1"/>
          <w:sz w:val="22"/>
          <w:szCs w:val="22"/>
        </w:rPr>
        <w:t>several</w:t>
      </w:r>
      <w:proofErr w:type="gramEnd"/>
      <w:r w:rsidRPr="78C826F6">
        <w:rPr>
          <w:rFonts w:ascii="Arial" w:hAnsi="Arial" w:eastAsia="Arial" w:cs="Arial"/>
          <w:color w:val="000000" w:themeColor="text1"/>
          <w:sz w:val="22"/>
          <w:szCs w:val="22"/>
        </w:rPr>
        <w:t xml:space="preserve"> tasks at any one time.</w:t>
      </w:r>
    </w:p>
    <w:p w:rsidRPr="004B24EA" w:rsidR="001219D8" w:rsidP="78C826F6" w:rsidRDefault="23F9705F" w14:paraId="3E4A71F0" w14:textId="34E35A88">
      <w:pPr>
        <w:pStyle w:val="ListParagraph"/>
        <w:numPr>
          <w:ilvl w:val="0"/>
          <w:numId w:val="2"/>
        </w:numPr>
        <w:rPr>
          <w:rFonts w:ascii="Arial" w:hAnsi="Arial" w:cs="Arial" w:eastAsiaTheme="minorEastAsia"/>
          <w:color w:val="000000" w:themeColor="text1"/>
          <w:sz w:val="22"/>
          <w:szCs w:val="22"/>
        </w:rPr>
      </w:pPr>
      <w:r w:rsidRPr="78C826F6">
        <w:rPr>
          <w:rFonts w:ascii="Arial" w:hAnsi="Arial" w:eastAsia="Arial" w:cs="Arial"/>
          <w:color w:val="000000" w:themeColor="text1"/>
          <w:sz w:val="22"/>
          <w:szCs w:val="22"/>
        </w:rPr>
        <w:t xml:space="preserve">Demonstrable ability to work collaboratively, across departments and as part of a </w:t>
      </w:r>
      <w:r w:rsidRPr="004B24EA">
        <w:rPr>
          <w:rFonts w:ascii="Arial" w:hAnsi="Arial" w:eastAsia="Arial" w:cs="Arial"/>
          <w:color w:val="000000" w:themeColor="text1"/>
          <w:sz w:val="22"/>
          <w:szCs w:val="22"/>
        </w:rPr>
        <w:t>team.</w:t>
      </w:r>
    </w:p>
    <w:p w:rsidRPr="004B24EA" w:rsidR="001219D8" w:rsidP="78C826F6" w:rsidRDefault="001219D8" w14:paraId="73C5449D" w14:textId="2AA405A3">
      <w:pPr>
        <w:rPr>
          <w:rFonts w:ascii="Arial" w:hAnsi="Arial" w:cs="Arial"/>
        </w:rPr>
      </w:pPr>
    </w:p>
    <w:p w:rsidRPr="004B24EA" w:rsidR="001219D8" w:rsidP="78C826F6" w:rsidRDefault="00A2739D" w14:paraId="71E638E9" w14:textId="663EE859">
      <w:pPr>
        <w:jc w:val="both"/>
        <w:rPr>
          <w:rFonts w:ascii="Arial" w:hAnsi="Arial" w:cs="Arial"/>
          <w:b/>
          <w:bCs/>
          <w:sz w:val="22"/>
          <w:szCs w:val="22"/>
        </w:rPr>
      </w:pPr>
      <w:r>
        <w:rPr>
          <w:rFonts w:ascii="Arial" w:hAnsi="Arial" w:cs="Arial"/>
          <w:b/>
          <w:bCs/>
          <w:sz w:val="22"/>
          <w:szCs w:val="22"/>
        </w:rPr>
        <w:t xml:space="preserve">     </w:t>
      </w:r>
      <w:r w:rsidRPr="004B24EA" w:rsidR="001219D8">
        <w:rPr>
          <w:rFonts w:ascii="Arial" w:hAnsi="Arial" w:cs="Arial"/>
          <w:b/>
          <w:bCs/>
          <w:sz w:val="22"/>
          <w:szCs w:val="22"/>
        </w:rPr>
        <w:t>Desirable</w:t>
      </w:r>
    </w:p>
    <w:p w:rsidRPr="004B24EA" w:rsidR="78C826F6" w:rsidP="78C826F6" w:rsidRDefault="78C826F6" w14:paraId="06D3333F" w14:textId="7062D2E0">
      <w:pPr>
        <w:jc w:val="both"/>
        <w:rPr>
          <w:rFonts w:ascii="Arial" w:hAnsi="Arial" w:cs="Arial"/>
          <w:b/>
          <w:bCs/>
          <w:sz w:val="22"/>
          <w:szCs w:val="22"/>
        </w:rPr>
      </w:pPr>
    </w:p>
    <w:p w:rsidRPr="004B24EA" w:rsidR="004B24EA" w:rsidP="5F16CACB" w:rsidRDefault="004B24EA" w14:paraId="12514B4D" w14:textId="4AE983CB">
      <w:pPr>
        <w:numPr>
          <w:ilvl w:val="0"/>
          <w:numId w:val="24"/>
        </w:numPr>
        <w:rPr>
          <w:rFonts w:ascii="Arial" w:hAnsi="Arial" w:cs="Arial" w:eastAsiaTheme="minorEastAsia"/>
          <w:color w:val="000000" w:themeColor="text1"/>
          <w:sz w:val="22"/>
          <w:szCs w:val="22"/>
        </w:rPr>
      </w:pPr>
      <w:r w:rsidRPr="004B24EA">
        <w:rPr>
          <w:rFonts w:ascii="Arial" w:hAnsi="Arial" w:cs="Arial" w:eastAsiaTheme="minorEastAsia"/>
          <w:color w:val="000000" w:themeColor="text1"/>
          <w:sz w:val="22"/>
          <w:szCs w:val="22"/>
        </w:rPr>
        <w:t>Experience of working with social influencers</w:t>
      </w:r>
      <w:r>
        <w:rPr>
          <w:rFonts w:ascii="Arial" w:hAnsi="Arial" w:cs="Arial" w:eastAsiaTheme="minorEastAsia"/>
          <w:color w:val="000000" w:themeColor="text1"/>
          <w:sz w:val="22"/>
          <w:szCs w:val="22"/>
        </w:rPr>
        <w:t xml:space="preserve"> and partners</w:t>
      </w:r>
    </w:p>
    <w:p w:rsidRPr="004B24EA" w:rsidR="5DD5290F" w:rsidP="5F16CACB" w:rsidRDefault="70ACD49C" w14:paraId="1DF0C222" w14:textId="6DEF59B4">
      <w:pPr>
        <w:numPr>
          <w:ilvl w:val="0"/>
          <w:numId w:val="24"/>
        </w:numPr>
        <w:rPr>
          <w:rFonts w:ascii="Arial" w:hAnsi="Arial" w:cs="Arial" w:eastAsiaTheme="minorEastAsia"/>
          <w:color w:val="000000" w:themeColor="text1"/>
          <w:sz w:val="22"/>
          <w:szCs w:val="22"/>
        </w:rPr>
      </w:pPr>
      <w:r w:rsidRPr="004B24EA">
        <w:rPr>
          <w:rFonts w:ascii="Arial" w:hAnsi="Arial" w:eastAsia="Arial" w:cs="Arial"/>
          <w:color w:val="000000" w:themeColor="text1"/>
          <w:sz w:val="22"/>
          <w:szCs w:val="22"/>
        </w:rPr>
        <w:t xml:space="preserve">Understanding of Scottish </w:t>
      </w:r>
      <w:r w:rsidRPr="004B24EA" w:rsidR="00E024C1">
        <w:rPr>
          <w:rFonts w:ascii="Arial" w:hAnsi="Arial" w:eastAsia="Arial" w:cs="Arial"/>
          <w:color w:val="000000" w:themeColor="text1"/>
          <w:sz w:val="22"/>
          <w:szCs w:val="22"/>
        </w:rPr>
        <w:t xml:space="preserve">art and </w:t>
      </w:r>
      <w:r w:rsidRPr="004B24EA">
        <w:rPr>
          <w:rFonts w:ascii="Arial" w:hAnsi="Arial" w:eastAsia="Arial" w:cs="Arial"/>
          <w:color w:val="000000" w:themeColor="text1"/>
          <w:sz w:val="22"/>
          <w:szCs w:val="22"/>
        </w:rPr>
        <w:t xml:space="preserve">culture. </w:t>
      </w:r>
    </w:p>
    <w:p w:rsidRPr="004B24EA" w:rsidR="5DD5290F" w:rsidP="5F16CACB" w:rsidRDefault="5DD5290F" w14:paraId="4486E1E7" w14:textId="45961CD8">
      <w:pPr>
        <w:numPr>
          <w:ilvl w:val="0"/>
          <w:numId w:val="24"/>
        </w:numPr>
        <w:rPr>
          <w:rFonts w:ascii="Arial" w:hAnsi="Arial" w:cs="Arial"/>
          <w:color w:val="000000" w:themeColor="text1"/>
          <w:sz w:val="22"/>
          <w:szCs w:val="22"/>
        </w:rPr>
      </w:pPr>
      <w:r w:rsidRPr="004B24EA">
        <w:rPr>
          <w:rFonts w:ascii="Arial" w:hAnsi="Arial" w:eastAsia="Arial" w:cs="Arial"/>
          <w:color w:val="000000" w:themeColor="text1"/>
          <w:sz w:val="22"/>
          <w:szCs w:val="22"/>
        </w:rPr>
        <w:t xml:space="preserve">Experience of using </w:t>
      </w:r>
      <w:r w:rsidRPr="004B24EA" w:rsidR="461D188E">
        <w:rPr>
          <w:rFonts w:ascii="Arial" w:hAnsi="Arial" w:eastAsia="Arial" w:cs="Arial"/>
          <w:color w:val="000000" w:themeColor="text1"/>
          <w:sz w:val="22"/>
          <w:szCs w:val="22"/>
        </w:rPr>
        <w:t xml:space="preserve">art and museum </w:t>
      </w:r>
      <w:r w:rsidRPr="004B24EA">
        <w:rPr>
          <w:rFonts w:ascii="Arial" w:hAnsi="Arial" w:eastAsia="Arial" w:cs="Arial"/>
          <w:color w:val="000000" w:themeColor="text1"/>
          <w:sz w:val="22"/>
          <w:szCs w:val="22"/>
        </w:rPr>
        <w:t>collection database systems.</w:t>
      </w:r>
    </w:p>
    <w:p w:rsidRPr="004B24EA" w:rsidR="5DD5290F" w:rsidP="78C826F6" w:rsidRDefault="5DD5290F" w14:paraId="6C094598" w14:textId="2ACD31E8">
      <w:pPr>
        <w:pStyle w:val="ListParagraph"/>
        <w:numPr>
          <w:ilvl w:val="0"/>
          <w:numId w:val="24"/>
        </w:numPr>
        <w:rPr>
          <w:rFonts w:ascii="Arial" w:hAnsi="Arial" w:cs="Arial" w:eastAsiaTheme="minorEastAsia"/>
          <w:color w:val="000000" w:themeColor="text1"/>
          <w:sz w:val="22"/>
          <w:szCs w:val="22"/>
        </w:rPr>
      </w:pPr>
      <w:r w:rsidRPr="004B24EA">
        <w:rPr>
          <w:rFonts w:ascii="Arial" w:hAnsi="Arial" w:eastAsia="Arial" w:cs="Arial"/>
          <w:color w:val="000000" w:themeColor="text1"/>
          <w:sz w:val="22"/>
          <w:szCs w:val="22"/>
        </w:rPr>
        <w:t xml:space="preserve">Knowledge of accessibility best practice for digital and social channels. </w:t>
      </w:r>
    </w:p>
    <w:p w:rsidRPr="004B24EA" w:rsidR="34203D2E" w:rsidP="5F16CACB" w:rsidRDefault="34203D2E" w14:paraId="7E7A7774" w14:textId="37375EFB">
      <w:pPr>
        <w:pStyle w:val="ListParagraph"/>
        <w:numPr>
          <w:ilvl w:val="0"/>
          <w:numId w:val="24"/>
        </w:numPr>
        <w:rPr>
          <w:rFonts w:ascii="Arial" w:hAnsi="Arial" w:cs="Arial" w:eastAsiaTheme="minorEastAsia"/>
          <w:color w:val="000000" w:themeColor="text1"/>
          <w:sz w:val="22"/>
          <w:szCs w:val="22"/>
        </w:rPr>
      </w:pPr>
      <w:r w:rsidRPr="004B24EA">
        <w:rPr>
          <w:rFonts w:ascii="Arial" w:hAnsi="Arial" w:eastAsia="Arial" w:cs="Arial"/>
          <w:color w:val="000000" w:themeColor="text1"/>
          <w:sz w:val="22"/>
          <w:szCs w:val="22"/>
        </w:rPr>
        <w:t>Knowledge of copyright requirements in the use of images online.</w:t>
      </w:r>
    </w:p>
    <w:p w:rsidR="00954485" w:rsidP="5F16CACB" w:rsidRDefault="00954485" w14:paraId="02D25467" w14:textId="4B4B68FF">
      <w:pPr>
        <w:jc w:val="both"/>
        <w:rPr>
          <w:b/>
          <w:bCs/>
          <w:szCs w:val="24"/>
        </w:rPr>
      </w:pPr>
    </w:p>
    <w:p w:rsidRPr="00B05995" w:rsidR="00B05995" w:rsidP="00B05995" w:rsidRDefault="00B05995" w14:paraId="1BA56A84" w14:textId="77777777">
      <w:pPr>
        <w:textAlignment w:val="baseline"/>
        <w:rPr>
          <w:szCs w:val="24"/>
          <w:lang w:eastAsia="en-GB"/>
        </w:rPr>
      </w:pPr>
      <w:r w:rsidRPr="00B05995">
        <w:rPr>
          <w:rFonts w:ascii="Arial" w:hAnsi="Arial" w:cs="Arial"/>
          <w:b/>
          <w:bCs/>
          <w:sz w:val="22"/>
          <w:szCs w:val="22"/>
          <w:lang w:eastAsia="en-GB"/>
        </w:rPr>
        <w:t>ABOUT US</w:t>
      </w:r>
      <w:r w:rsidRPr="00B05995">
        <w:rPr>
          <w:rFonts w:ascii="Arial" w:hAnsi="Arial" w:cs="Arial"/>
          <w:sz w:val="22"/>
          <w:szCs w:val="22"/>
          <w:lang w:eastAsia="en-GB"/>
        </w:rPr>
        <w:t>  </w:t>
      </w:r>
    </w:p>
    <w:p w:rsidRPr="00B05995" w:rsidR="00B05995" w:rsidP="00B05995" w:rsidRDefault="00B05995" w14:paraId="33F41076"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352855C9" w14:textId="77777777">
      <w:pPr>
        <w:jc w:val="both"/>
        <w:textAlignment w:val="baseline"/>
        <w:rPr>
          <w:szCs w:val="24"/>
          <w:lang w:eastAsia="en-GB"/>
        </w:rPr>
      </w:pPr>
      <w:r w:rsidRPr="00B05995">
        <w:rPr>
          <w:rFonts w:ascii="Arial" w:hAnsi="Arial" w:cs="Arial"/>
          <w:sz w:val="22"/>
          <w:szCs w:val="22"/>
          <w:lang w:eastAsia="en-GB"/>
        </w:rPr>
        <w:t xml:space="preserve">The National Galleries of Scotland (NGS) is home to one the world’s finest collections of art, which ranges from the Middle Ages to the present day. Our spectacular buildings house the world’s greatest collection of Scottish art, and a world-renowned collection of Scottish and international photography, welcoming </w:t>
      </w:r>
      <w:proofErr w:type="gramStart"/>
      <w:r w:rsidRPr="00B05995">
        <w:rPr>
          <w:rFonts w:ascii="Arial" w:hAnsi="Arial" w:cs="Arial"/>
          <w:sz w:val="22"/>
          <w:szCs w:val="22"/>
          <w:lang w:eastAsia="en-GB"/>
        </w:rPr>
        <w:t>many</w:t>
      </w:r>
      <w:proofErr w:type="gramEnd"/>
      <w:r w:rsidRPr="00B05995">
        <w:rPr>
          <w:rFonts w:ascii="Arial" w:hAnsi="Arial" w:cs="Arial"/>
          <w:sz w:val="22"/>
          <w:szCs w:val="22"/>
          <w:lang w:eastAsia="en-GB"/>
        </w:rPr>
        <w:t xml:space="preserve"> visitors to our three principal sites in Edinburgh: the Scottish National Gallery, the Scottish National Gallery of Modern Art, and the Scottish National Portrait Gallery. The National Galleries of Scotland aims to preserve, display, and augment the collections for the enjoyment and education of the widest possible public and to maintain NGS as a centre of excellence.   </w:t>
      </w:r>
    </w:p>
    <w:p w:rsidRPr="00B05995" w:rsidR="00B05995" w:rsidP="00B05995" w:rsidRDefault="00B05995" w14:paraId="676FCE78" w14:textId="77777777">
      <w:pPr>
        <w:jc w:val="both"/>
        <w:textAlignment w:val="baseline"/>
        <w:rPr>
          <w:szCs w:val="24"/>
          <w:lang w:eastAsia="en-GB"/>
        </w:rPr>
      </w:pPr>
      <w:r w:rsidRPr="00B05995">
        <w:rPr>
          <w:rFonts w:ascii="Arial" w:hAnsi="Arial" w:cs="Arial"/>
          <w:sz w:val="22"/>
          <w:szCs w:val="22"/>
          <w:lang w:eastAsia="en-GB"/>
        </w:rPr>
        <w:t>  </w:t>
      </w:r>
    </w:p>
    <w:p w:rsidR="000D20AD" w:rsidP="00B05995" w:rsidRDefault="00B05995" w14:paraId="0B6D46E6" w14:textId="77777777">
      <w:pPr>
        <w:jc w:val="both"/>
        <w:textAlignment w:val="baseline"/>
        <w:rPr>
          <w:rFonts w:ascii="Arial" w:hAnsi="Arial" w:cs="Arial"/>
          <w:sz w:val="22"/>
          <w:szCs w:val="22"/>
          <w:lang w:eastAsia="en-GB"/>
        </w:rPr>
      </w:pPr>
      <w:r w:rsidRPr="00B05995">
        <w:rPr>
          <w:rFonts w:ascii="Arial" w:hAnsi="Arial" w:cs="Arial"/>
          <w:sz w:val="22"/>
          <w:szCs w:val="22"/>
          <w:lang w:eastAsia="en-GB"/>
        </w:rPr>
        <w:t xml:space="preserve">This is an exciting period of renewal for NGS, as we move forward with our engaging strategic vision that puts our audience at the heart of what we do. </w:t>
      </w:r>
    </w:p>
    <w:p w:rsidRPr="00B05995" w:rsidR="00B05995" w:rsidP="00B05995" w:rsidRDefault="00B05995" w14:paraId="4750B240" w14:textId="4B1BFAB1">
      <w:pPr>
        <w:jc w:val="both"/>
        <w:textAlignment w:val="baseline"/>
        <w:rPr>
          <w:szCs w:val="24"/>
          <w:lang w:eastAsia="en-GB"/>
        </w:rPr>
      </w:pPr>
      <w:proofErr w:type="gramStart"/>
      <w:r w:rsidRPr="00B05995">
        <w:rPr>
          <w:rFonts w:ascii="Arial" w:hAnsi="Arial" w:cs="Arial"/>
          <w:sz w:val="22"/>
          <w:szCs w:val="22"/>
          <w:lang w:eastAsia="en-GB"/>
        </w:rPr>
        <w:lastRenderedPageBreak/>
        <w:t>We’re</w:t>
      </w:r>
      <w:proofErr w:type="gramEnd"/>
      <w:r w:rsidRPr="00B05995">
        <w:rPr>
          <w:rFonts w:ascii="Arial" w:hAnsi="Arial" w:cs="Arial"/>
          <w:sz w:val="22"/>
          <w:szCs w:val="22"/>
          <w:lang w:eastAsia="en-GB"/>
        </w:rPr>
        <w:t xml:space="preserve"> making it our mission to broaden our impact, matching our rich collections, expertise and creativity to the needs and wants of our visitors. </w:t>
      </w:r>
      <w:proofErr w:type="gramStart"/>
      <w:r w:rsidRPr="00B05995">
        <w:rPr>
          <w:rFonts w:ascii="Arial" w:hAnsi="Arial" w:cs="Arial"/>
          <w:sz w:val="22"/>
          <w:szCs w:val="22"/>
          <w:lang w:eastAsia="en-GB"/>
        </w:rPr>
        <w:t>We’re</w:t>
      </w:r>
      <w:proofErr w:type="gramEnd"/>
      <w:r w:rsidRPr="00B05995">
        <w:rPr>
          <w:rFonts w:ascii="Arial" w:hAnsi="Arial" w:cs="Arial"/>
          <w:sz w:val="22"/>
          <w:szCs w:val="22"/>
          <w:lang w:eastAsia="en-GB"/>
        </w:rPr>
        <w:t xml:space="preserve"> finding new ways to connect with more people, and creating an innovative, inclusive organisation that can meet the challenges of our ever-evolving world.  </w:t>
      </w:r>
    </w:p>
    <w:p w:rsidRPr="00B05995" w:rsidR="00B05995" w:rsidP="00B05995" w:rsidRDefault="00B05995" w14:paraId="7DD32739"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2894BE14" w14:textId="77777777">
      <w:pPr>
        <w:jc w:val="both"/>
        <w:textAlignment w:val="baseline"/>
        <w:rPr>
          <w:szCs w:val="24"/>
          <w:lang w:eastAsia="en-GB"/>
        </w:rPr>
      </w:pPr>
      <w:r w:rsidRPr="00B05995">
        <w:rPr>
          <w:rFonts w:ascii="Arial" w:hAnsi="Arial" w:cs="Arial"/>
          <w:sz w:val="22"/>
          <w:szCs w:val="22"/>
          <w:lang w:eastAsia="en-GB"/>
        </w:rPr>
        <w:t>‘Art for Scotland: Inspiration for the world’ is Our Vision. Inclusive, original, and ambitious – we will make the national collection accessible to all and inspire curiosity across the world.  </w:t>
      </w:r>
    </w:p>
    <w:p w:rsidRPr="00B05995" w:rsidR="00B05995" w:rsidP="00B05995" w:rsidRDefault="00B05995" w14:paraId="6D4CCF38"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36B67BE6" w14:textId="77777777">
      <w:pPr>
        <w:jc w:val="both"/>
        <w:textAlignment w:val="baseline"/>
        <w:rPr>
          <w:szCs w:val="24"/>
          <w:lang w:eastAsia="en-GB"/>
        </w:rPr>
      </w:pPr>
      <w:r w:rsidRPr="00B05995">
        <w:rPr>
          <w:rFonts w:ascii="Arial" w:hAnsi="Arial" w:cs="Arial"/>
          <w:sz w:val="22"/>
          <w:szCs w:val="22"/>
          <w:lang w:eastAsia="en-GB"/>
        </w:rPr>
        <w:t xml:space="preserve">At NGS we are committed to looking at how we operate as well as how we engage with our visitors and communities. We want to play our part in tackling the Climate Emergency. We will ensure Equality, Diversity, and Inclusion (EDI) </w:t>
      </w:r>
      <w:proofErr w:type="gramStart"/>
      <w:r w:rsidRPr="00B05995">
        <w:rPr>
          <w:rFonts w:ascii="Arial" w:hAnsi="Arial" w:cs="Arial"/>
          <w:sz w:val="22"/>
          <w:szCs w:val="22"/>
          <w:lang w:eastAsia="en-GB"/>
        </w:rPr>
        <w:t>is embedded</w:t>
      </w:r>
      <w:proofErr w:type="gramEnd"/>
      <w:r w:rsidRPr="00B05995">
        <w:rPr>
          <w:rFonts w:ascii="Arial" w:hAnsi="Arial" w:cs="Arial"/>
          <w:sz w:val="22"/>
          <w:szCs w:val="22"/>
          <w:lang w:eastAsia="en-GB"/>
        </w:rPr>
        <w:t xml:space="preserve"> across our organisation, ensuring everyone feels a sense of belonging and can be themselves.   </w:t>
      </w:r>
    </w:p>
    <w:p w:rsidRPr="00B05995" w:rsidR="00B05995" w:rsidP="00B05995" w:rsidRDefault="00B05995" w14:paraId="11BBF768"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730F03E1" w14:textId="77777777">
      <w:pPr>
        <w:jc w:val="both"/>
        <w:textAlignment w:val="baseline"/>
        <w:rPr>
          <w:szCs w:val="24"/>
          <w:lang w:eastAsia="en-GB"/>
        </w:rPr>
      </w:pPr>
      <w:r w:rsidRPr="00B05995">
        <w:rPr>
          <w:rFonts w:ascii="Arial" w:hAnsi="Arial" w:cs="Arial"/>
          <w:color w:val="000000"/>
          <w:sz w:val="22"/>
          <w:szCs w:val="22"/>
          <w:lang w:eastAsia="en-GB"/>
        </w:rPr>
        <w:t>NGS are working towards reducing our environmental impact and aim to have net-zero carbon emissions before 2045. Our response to the Climate Emergency and EDI is integral to our work and all our colleagues and departments play a part in achieving this. Our primary Climate Emergency focus areas are engaging our communities, improving our operations, and adapting to future climate changes.  </w:t>
      </w:r>
    </w:p>
    <w:p w:rsidRPr="00B05995" w:rsidR="00B05995" w:rsidP="00B05995" w:rsidRDefault="00B05995" w14:paraId="2214CA4C"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12A18D52" w14:textId="77777777">
      <w:pPr>
        <w:jc w:val="both"/>
        <w:textAlignment w:val="baseline"/>
        <w:rPr>
          <w:szCs w:val="24"/>
          <w:lang w:eastAsia="en-GB"/>
        </w:rPr>
      </w:pPr>
      <w:r w:rsidRPr="00B05995">
        <w:rPr>
          <w:rFonts w:ascii="Arial" w:hAnsi="Arial" w:cs="Arial"/>
          <w:b/>
          <w:bCs/>
          <w:sz w:val="22"/>
          <w:szCs w:val="22"/>
          <w:lang w:eastAsia="en-GB"/>
        </w:rPr>
        <w:t>WHAT’S ON OFFER FOR YOU</w:t>
      </w:r>
      <w:r w:rsidRPr="00B05995">
        <w:rPr>
          <w:rFonts w:ascii="Arial" w:hAnsi="Arial" w:cs="Arial"/>
          <w:sz w:val="22"/>
          <w:szCs w:val="22"/>
          <w:lang w:eastAsia="en-GB"/>
        </w:rPr>
        <w:t>  </w:t>
      </w:r>
    </w:p>
    <w:p w:rsidRPr="00B05995" w:rsidR="00B05995" w:rsidP="00B05995" w:rsidRDefault="00B05995" w14:paraId="5AB72FBF"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40AF8BA0" w14:textId="77777777">
      <w:pPr>
        <w:jc w:val="both"/>
        <w:textAlignment w:val="baseline"/>
        <w:rPr>
          <w:szCs w:val="24"/>
          <w:lang w:eastAsia="en-GB"/>
        </w:rPr>
      </w:pPr>
      <w:r w:rsidRPr="00B05995">
        <w:rPr>
          <w:rFonts w:ascii="Arial" w:hAnsi="Arial" w:cs="Arial"/>
          <w:color w:val="000000"/>
          <w:sz w:val="22"/>
          <w:szCs w:val="22"/>
          <w:lang w:eastAsia="en-GB"/>
        </w:rPr>
        <w:t xml:space="preserve">Our colleagues will tell you </w:t>
      </w:r>
      <w:proofErr w:type="gramStart"/>
      <w:r w:rsidRPr="00B05995">
        <w:rPr>
          <w:rFonts w:ascii="Arial" w:hAnsi="Arial" w:cs="Arial"/>
          <w:color w:val="000000"/>
          <w:sz w:val="22"/>
          <w:szCs w:val="22"/>
          <w:lang w:eastAsia="en-GB"/>
        </w:rPr>
        <w:t>great things</w:t>
      </w:r>
      <w:proofErr w:type="gramEnd"/>
      <w:r w:rsidRPr="00B05995">
        <w:rPr>
          <w:rFonts w:ascii="Arial" w:hAnsi="Arial" w:cs="Arial"/>
          <w:color w:val="000000"/>
          <w:sz w:val="22"/>
          <w:szCs w:val="22"/>
          <w:lang w:eastAsia="en-GB"/>
        </w:rPr>
        <w:t xml:space="preserve"> about working here. We aim to ensure the National Galleries of Scotland is </w:t>
      </w:r>
      <w:proofErr w:type="gramStart"/>
      <w:r w:rsidRPr="00B05995">
        <w:rPr>
          <w:rFonts w:ascii="Arial" w:hAnsi="Arial" w:cs="Arial"/>
          <w:color w:val="000000"/>
          <w:sz w:val="22"/>
          <w:szCs w:val="22"/>
          <w:lang w:eastAsia="en-GB"/>
        </w:rPr>
        <w:t>a great place</w:t>
      </w:r>
      <w:proofErr w:type="gramEnd"/>
      <w:r w:rsidRPr="00B05995">
        <w:rPr>
          <w:rFonts w:ascii="Arial" w:hAnsi="Arial" w:cs="Arial"/>
          <w:color w:val="000000"/>
          <w:sz w:val="22"/>
          <w:szCs w:val="22"/>
          <w:lang w:eastAsia="en-GB"/>
        </w:rPr>
        <w:t xml:space="preserve"> to work, where our people thrive in a culture where we are trusted, empowered, and engaged to achieve our true potential. We want to tell you what we can offer you. We offer a range of benefits to promote healthy working lifestyles for all our colleagues. Details specific to this role are:  </w:t>
      </w:r>
    </w:p>
    <w:p w:rsidRPr="00B05995" w:rsidR="00B05995" w:rsidP="00B05995" w:rsidRDefault="00B05995" w14:paraId="298C5FC7"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0943294B" w14:textId="07043445">
      <w:pPr>
        <w:jc w:val="both"/>
        <w:textAlignment w:val="baseline"/>
        <w:rPr>
          <w:szCs w:val="24"/>
          <w:lang w:eastAsia="en-GB"/>
        </w:rPr>
      </w:pPr>
      <w:r w:rsidRPr="00B05995">
        <w:rPr>
          <w:rFonts w:ascii="Arial" w:hAnsi="Arial" w:cs="Arial"/>
          <w:b/>
          <w:bCs/>
          <w:sz w:val="22"/>
          <w:szCs w:val="22"/>
          <w:lang w:eastAsia="en-GB"/>
        </w:rPr>
        <w:t>Salary</w:t>
      </w:r>
      <w:r w:rsidRPr="00B05995">
        <w:rPr>
          <w:rFonts w:ascii="Arial" w:hAnsi="Arial" w:cs="Arial"/>
          <w:sz w:val="22"/>
          <w:szCs w:val="22"/>
          <w:lang w:eastAsia="en-GB"/>
        </w:rPr>
        <w:t>  </w:t>
      </w:r>
      <w:r w:rsidRPr="00B05995">
        <w:rPr>
          <w:rFonts w:ascii="Arial" w:hAnsi="Arial" w:cs="Arial"/>
          <w:sz w:val="22"/>
          <w:szCs w:val="22"/>
          <w:lang w:eastAsia="en-GB"/>
        </w:rPr>
        <w:br/>
      </w:r>
      <w:r w:rsidRPr="00B05995">
        <w:rPr>
          <w:rFonts w:ascii="Arial" w:hAnsi="Arial" w:cs="Arial"/>
          <w:sz w:val="22"/>
          <w:szCs w:val="22"/>
          <w:lang w:eastAsia="en-GB"/>
        </w:rPr>
        <w:t>£2</w:t>
      </w:r>
      <w:r w:rsidR="000D20AD">
        <w:rPr>
          <w:rFonts w:ascii="Arial" w:hAnsi="Arial" w:cs="Arial"/>
          <w:sz w:val="22"/>
          <w:szCs w:val="22"/>
          <w:lang w:eastAsia="en-GB"/>
        </w:rPr>
        <w:t>6,719</w:t>
      </w:r>
      <w:r w:rsidRPr="00B05995">
        <w:rPr>
          <w:rFonts w:ascii="Arial" w:hAnsi="Arial" w:cs="Arial"/>
          <w:sz w:val="22"/>
          <w:szCs w:val="22"/>
          <w:lang w:eastAsia="en-GB"/>
        </w:rPr>
        <w:t xml:space="preserve"> - £</w:t>
      </w:r>
      <w:r w:rsidR="008C2B7F">
        <w:rPr>
          <w:rFonts w:ascii="Arial" w:hAnsi="Arial" w:cs="Arial"/>
          <w:sz w:val="22"/>
          <w:szCs w:val="22"/>
          <w:lang w:eastAsia="en-GB"/>
        </w:rPr>
        <w:t>29,182</w:t>
      </w:r>
      <w:r w:rsidRPr="00B05995">
        <w:rPr>
          <w:rFonts w:ascii="Arial" w:hAnsi="Arial" w:cs="Arial"/>
          <w:sz w:val="22"/>
          <w:szCs w:val="22"/>
          <w:lang w:eastAsia="en-GB"/>
        </w:rPr>
        <w:t xml:space="preserve"> per annum. Starting salaries will normally be at the minimum rate </w:t>
      </w:r>
      <w:r w:rsidR="000D20AD">
        <w:rPr>
          <w:rFonts w:ascii="Arial" w:hAnsi="Arial" w:cs="Arial"/>
          <w:sz w:val="22"/>
          <w:szCs w:val="22"/>
          <w:lang w:eastAsia="en-GB"/>
        </w:rPr>
        <w:t>de</w:t>
      </w:r>
      <w:r w:rsidRPr="00B05995">
        <w:rPr>
          <w:rFonts w:ascii="Arial" w:hAnsi="Arial" w:cs="Arial"/>
          <w:sz w:val="22"/>
          <w:szCs w:val="22"/>
          <w:lang w:eastAsia="en-GB"/>
        </w:rPr>
        <w:t>pending on experience.  </w:t>
      </w:r>
    </w:p>
    <w:p w:rsidRPr="00B05995" w:rsidR="00B05995" w:rsidP="00B05995" w:rsidRDefault="00B05995" w14:paraId="7093C71C"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704A6518" w14:textId="77777777">
      <w:pPr>
        <w:jc w:val="both"/>
        <w:textAlignment w:val="baseline"/>
        <w:rPr>
          <w:szCs w:val="24"/>
          <w:lang w:eastAsia="en-GB"/>
        </w:rPr>
      </w:pPr>
      <w:r w:rsidRPr="00B05995">
        <w:rPr>
          <w:rFonts w:ascii="Arial" w:hAnsi="Arial" w:cs="Arial"/>
          <w:b/>
          <w:bCs/>
          <w:sz w:val="22"/>
          <w:szCs w:val="22"/>
          <w:lang w:eastAsia="en-GB"/>
        </w:rPr>
        <w:t>Hours</w:t>
      </w:r>
      <w:r w:rsidRPr="00B05995">
        <w:rPr>
          <w:rFonts w:ascii="Arial" w:hAnsi="Arial" w:cs="Arial"/>
          <w:sz w:val="22"/>
          <w:szCs w:val="22"/>
          <w:lang w:eastAsia="en-GB"/>
        </w:rPr>
        <w:t>  </w:t>
      </w:r>
      <w:r w:rsidRPr="00B05995">
        <w:rPr>
          <w:rFonts w:ascii="Arial" w:hAnsi="Arial" w:cs="Arial"/>
          <w:sz w:val="22"/>
          <w:szCs w:val="22"/>
          <w:lang w:eastAsia="en-GB"/>
        </w:rPr>
        <w:br/>
      </w:r>
      <w:r w:rsidRPr="00B05995">
        <w:rPr>
          <w:rFonts w:ascii="Arial" w:hAnsi="Arial" w:cs="Arial"/>
          <w:sz w:val="22"/>
          <w:szCs w:val="22"/>
          <w:lang w:eastAsia="en-GB"/>
        </w:rPr>
        <w:t>37 hours per week excluding a one-hour unpaid lunch break each day.   </w:t>
      </w:r>
    </w:p>
    <w:p w:rsidRPr="00B05995" w:rsidR="00B05995" w:rsidP="00B05995" w:rsidRDefault="00B05995" w14:paraId="71154785"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5865B89E" w14:textId="77777777">
      <w:pPr>
        <w:jc w:val="both"/>
        <w:textAlignment w:val="baseline"/>
        <w:rPr>
          <w:szCs w:val="24"/>
          <w:lang w:eastAsia="en-GB"/>
        </w:rPr>
      </w:pPr>
      <w:r w:rsidRPr="00B05995">
        <w:rPr>
          <w:rFonts w:ascii="Arial" w:hAnsi="Arial" w:cs="Arial"/>
          <w:b/>
          <w:bCs/>
          <w:sz w:val="22"/>
          <w:szCs w:val="22"/>
          <w:lang w:eastAsia="en-GB"/>
        </w:rPr>
        <w:t>Holidays</w:t>
      </w:r>
      <w:r w:rsidRPr="00B05995">
        <w:rPr>
          <w:rFonts w:ascii="Arial" w:hAnsi="Arial" w:cs="Arial"/>
          <w:sz w:val="22"/>
          <w:szCs w:val="22"/>
          <w:lang w:eastAsia="en-GB"/>
        </w:rPr>
        <w:t>  </w:t>
      </w:r>
      <w:r w:rsidRPr="00B05995">
        <w:rPr>
          <w:rFonts w:ascii="Arial" w:hAnsi="Arial" w:cs="Arial"/>
          <w:sz w:val="22"/>
          <w:szCs w:val="22"/>
          <w:lang w:eastAsia="en-GB"/>
        </w:rPr>
        <w:br/>
      </w:r>
      <w:r w:rsidRPr="00B05995">
        <w:rPr>
          <w:rFonts w:ascii="Arial" w:hAnsi="Arial" w:cs="Arial"/>
          <w:sz w:val="22"/>
          <w:szCs w:val="22"/>
          <w:lang w:eastAsia="en-GB"/>
        </w:rPr>
        <w:t xml:space="preserve">When you first join, </w:t>
      </w:r>
      <w:proofErr w:type="gramStart"/>
      <w:r w:rsidRPr="00B05995">
        <w:rPr>
          <w:rFonts w:ascii="Arial" w:hAnsi="Arial" w:cs="Arial"/>
          <w:sz w:val="22"/>
          <w:szCs w:val="22"/>
          <w:lang w:eastAsia="en-GB"/>
        </w:rPr>
        <w:t>you’ll</w:t>
      </w:r>
      <w:proofErr w:type="gramEnd"/>
      <w:r w:rsidRPr="00B05995">
        <w:rPr>
          <w:rFonts w:ascii="Arial" w:hAnsi="Arial" w:cs="Arial"/>
          <w:sz w:val="22"/>
          <w:szCs w:val="22"/>
          <w:lang w:eastAsia="en-GB"/>
        </w:rPr>
        <w:t xml:space="preserve"> get 25 days annual leave per year plus 11.5 public and privilege holidays pro-rata depending on hours. After 5 years your annual leave will increase to 30 days.  </w:t>
      </w:r>
    </w:p>
    <w:p w:rsidRPr="00B05995" w:rsidR="00B05995" w:rsidP="00B05995" w:rsidRDefault="00B05995" w14:paraId="5168769D"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2F9B507C" w14:textId="77777777">
      <w:pPr>
        <w:jc w:val="both"/>
        <w:textAlignment w:val="baseline"/>
        <w:rPr>
          <w:szCs w:val="24"/>
          <w:lang w:eastAsia="en-GB"/>
        </w:rPr>
      </w:pPr>
      <w:r w:rsidRPr="00B05995">
        <w:rPr>
          <w:rFonts w:ascii="Arial" w:hAnsi="Arial" w:cs="Arial"/>
          <w:b/>
          <w:bCs/>
          <w:sz w:val="22"/>
          <w:szCs w:val="22"/>
          <w:lang w:eastAsia="en-GB"/>
        </w:rPr>
        <w:t xml:space="preserve">Where </w:t>
      </w:r>
      <w:proofErr w:type="gramStart"/>
      <w:r w:rsidRPr="00B05995">
        <w:rPr>
          <w:rFonts w:ascii="Arial" w:hAnsi="Arial" w:cs="Arial"/>
          <w:b/>
          <w:bCs/>
          <w:sz w:val="22"/>
          <w:szCs w:val="22"/>
          <w:lang w:eastAsia="en-GB"/>
        </w:rPr>
        <w:t>you’ll</w:t>
      </w:r>
      <w:proofErr w:type="gramEnd"/>
      <w:r w:rsidRPr="00B05995">
        <w:rPr>
          <w:rFonts w:ascii="Arial" w:hAnsi="Arial" w:cs="Arial"/>
          <w:b/>
          <w:bCs/>
          <w:sz w:val="22"/>
          <w:szCs w:val="22"/>
          <w:lang w:eastAsia="en-GB"/>
        </w:rPr>
        <w:t xml:space="preserve"> be based</w:t>
      </w:r>
      <w:r w:rsidRPr="00B05995">
        <w:rPr>
          <w:rFonts w:ascii="Arial" w:hAnsi="Arial" w:cs="Arial"/>
          <w:sz w:val="22"/>
          <w:szCs w:val="22"/>
          <w:lang w:eastAsia="en-GB"/>
        </w:rPr>
        <w:t>  </w:t>
      </w:r>
    </w:p>
    <w:p w:rsidRPr="00B05995" w:rsidR="00B05995" w:rsidP="00B05995" w:rsidRDefault="00B05995" w14:paraId="746B6AA7" w14:textId="77777777">
      <w:pPr>
        <w:jc w:val="both"/>
        <w:textAlignment w:val="baseline"/>
        <w:rPr>
          <w:szCs w:val="24"/>
          <w:lang w:eastAsia="en-GB"/>
        </w:rPr>
      </w:pPr>
      <w:proofErr w:type="gramStart"/>
      <w:r w:rsidRPr="00B05995">
        <w:rPr>
          <w:rFonts w:ascii="Arial" w:hAnsi="Arial" w:cs="Arial"/>
          <w:sz w:val="22"/>
          <w:szCs w:val="22"/>
          <w:lang w:eastAsia="en-GB"/>
        </w:rPr>
        <w:t>You’ll</w:t>
      </w:r>
      <w:proofErr w:type="gramEnd"/>
      <w:r w:rsidRPr="00B05995">
        <w:rPr>
          <w:rFonts w:ascii="Arial" w:hAnsi="Arial" w:cs="Arial"/>
          <w:sz w:val="22"/>
          <w:szCs w:val="22"/>
          <w:lang w:eastAsia="en-GB"/>
        </w:rPr>
        <w:t xml:space="preserve"> be based at the Scottish Gallery of Modern Art One, 75 Belford Road, Edinburgh. Free car parking is available on site</w:t>
      </w:r>
      <w:proofErr w:type="gramStart"/>
      <w:r w:rsidRPr="00B05995">
        <w:rPr>
          <w:rFonts w:ascii="Arial" w:hAnsi="Arial" w:cs="Arial"/>
          <w:sz w:val="22"/>
          <w:szCs w:val="22"/>
          <w:lang w:eastAsia="en-GB"/>
        </w:rPr>
        <w:t>.  </w:t>
      </w:r>
      <w:proofErr w:type="gramEnd"/>
    </w:p>
    <w:p w:rsidRPr="00B05995" w:rsidR="00B05995" w:rsidP="00B05995" w:rsidRDefault="00B05995" w14:paraId="57E77F0E"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670215A0" w14:textId="77777777">
      <w:pPr>
        <w:jc w:val="both"/>
        <w:textAlignment w:val="baseline"/>
        <w:rPr>
          <w:szCs w:val="24"/>
          <w:lang w:eastAsia="en-GB"/>
        </w:rPr>
      </w:pPr>
      <w:r w:rsidRPr="00B05995">
        <w:rPr>
          <w:rFonts w:ascii="Arial" w:hAnsi="Arial" w:cs="Arial"/>
          <w:b/>
          <w:bCs/>
          <w:sz w:val="22"/>
          <w:szCs w:val="22"/>
          <w:lang w:eastAsia="en-GB"/>
        </w:rPr>
        <w:t>Pension</w:t>
      </w:r>
      <w:r w:rsidRPr="00B05995">
        <w:rPr>
          <w:rFonts w:ascii="Arial" w:hAnsi="Arial" w:cs="Arial"/>
          <w:sz w:val="22"/>
          <w:szCs w:val="22"/>
          <w:lang w:eastAsia="en-GB"/>
        </w:rPr>
        <w:t>  </w:t>
      </w:r>
      <w:r w:rsidRPr="00B05995">
        <w:rPr>
          <w:rFonts w:ascii="Arial" w:hAnsi="Arial" w:cs="Arial"/>
          <w:sz w:val="22"/>
          <w:szCs w:val="22"/>
          <w:lang w:eastAsia="en-GB"/>
        </w:rPr>
        <w:br/>
      </w:r>
      <w:r w:rsidRPr="00B05995">
        <w:rPr>
          <w:rFonts w:ascii="Arial" w:hAnsi="Arial" w:cs="Arial"/>
          <w:sz w:val="22"/>
          <w:szCs w:val="22"/>
          <w:lang w:eastAsia="en-GB"/>
        </w:rPr>
        <w:t xml:space="preserve">We are a </w:t>
      </w:r>
      <w:hyperlink w:tgtFrame="_blank" w:history="1" r:id="rId11">
        <w:r w:rsidRPr="00B05995">
          <w:rPr>
            <w:rFonts w:ascii="Arial" w:hAnsi="Arial" w:cs="Arial"/>
            <w:color w:val="0563C1"/>
            <w:sz w:val="22"/>
            <w:szCs w:val="22"/>
            <w:u w:val="single"/>
            <w:lang w:eastAsia="en-GB"/>
          </w:rPr>
          <w:t>Civil Service Pension</w:t>
        </w:r>
      </w:hyperlink>
      <w:r w:rsidRPr="00B05995">
        <w:rPr>
          <w:rFonts w:ascii="Arial" w:hAnsi="Arial" w:cs="Arial"/>
          <w:sz w:val="22"/>
          <w:szCs w:val="22"/>
          <w:lang w:eastAsia="en-GB"/>
        </w:rPr>
        <w:t xml:space="preserve"> employer.</w:t>
      </w:r>
      <w:r w:rsidRPr="00B05995">
        <w:rPr>
          <w:rFonts w:ascii="Arial" w:hAnsi="Arial" w:cs="Arial"/>
          <w:color w:val="000000"/>
          <w:sz w:val="22"/>
          <w:szCs w:val="22"/>
          <w:lang w:eastAsia="en-GB"/>
        </w:rPr>
        <w:t xml:space="preserve"> You get to choose if you want a defined benefit or stakeholder pension. The benefits of joining the scheme include </w:t>
      </w:r>
      <w:hyperlink w:tgtFrame="_blank" w:history="1" r:id="rId12">
        <w:r w:rsidRPr="00B05995">
          <w:rPr>
            <w:rFonts w:ascii="Arial" w:hAnsi="Arial" w:cs="Arial"/>
            <w:color w:val="0563C1"/>
            <w:sz w:val="22"/>
            <w:szCs w:val="22"/>
            <w:u w:val="single"/>
            <w:lang w:eastAsia="en-GB"/>
          </w:rPr>
          <w:t>generous employer contributions</w:t>
        </w:r>
      </w:hyperlink>
      <w:r w:rsidRPr="00B05995">
        <w:rPr>
          <w:rFonts w:ascii="Arial" w:hAnsi="Arial" w:cs="Arial"/>
          <w:color w:val="000000"/>
          <w:sz w:val="22"/>
          <w:szCs w:val="22"/>
          <w:lang w:eastAsia="en-GB"/>
        </w:rPr>
        <w:t xml:space="preserve"> to your future pension, life assurance, and options to increase your pension. </w:t>
      </w:r>
      <w:r w:rsidRPr="00B05995">
        <w:rPr>
          <w:rFonts w:ascii="Arial" w:hAnsi="Arial" w:cs="Arial"/>
          <w:sz w:val="22"/>
          <w:szCs w:val="22"/>
          <w:lang w:eastAsia="en-GB"/>
        </w:rPr>
        <w:t xml:space="preserve">If you join the alpha Civil Service pension scheme </w:t>
      </w:r>
      <w:r w:rsidRPr="00B05995">
        <w:rPr>
          <w:rFonts w:ascii="Arial" w:hAnsi="Arial" w:cs="Arial"/>
          <w:color w:val="000000"/>
          <w:sz w:val="22"/>
          <w:szCs w:val="22"/>
          <w:lang w:eastAsia="en-GB"/>
        </w:rPr>
        <w:t xml:space="preserve">our contribution will be </w:t>
      </w:r>
      <w:r w:rsidRPr="00B05995">
        <w:rPr>
          <w:rFonts w:ascii="Arial" w:hAnsi="Arial" w:cs="Arial"/>
          <w:sz w:val="22"/>
          <w:szCs w:val="22"/>
          <w:lang w:eastAsia="en-GB"/>
        </w:rPr>
        <w:t>27.1% for this role.  </w:t>
      </w:r>
    </w:p>
    <w:p w:rsidRPr="00B05995" w:rsidR="00B05995" w:rsidP="00B05995" w:rsidRDefault="00B05995" w14:paraId="56047749" w14:textId="77777777">
      <w:pPr>
        <w:jc w:val="both"/>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04611566" w14:textId="77777777">
      <w:pPr>
        <w:jc w:val="both"/>
        <w:textAlignment w:val="baseline"/>
        <w:rPr>
          <w:szCs w:val="24"/>
          <w:lang w:eastAsia="en-GB"/>
        </w:rPr>
      </w:pPr>
      <w:r w:rsidRPr="00B05995">
        <w:rPr>
          <w:rFonts w:ascii="Arial" w:hAnsi="Arial" w:cs="Arial"/>
          <w:b/>
          <w:bCs/>
          <w:sz w:val="22"/>
          <w:szCs w:val="22"/>
          <w:lang w:eastAsia="en-GB"/>
        </w:rPr>
        <w:t>Other benefits</w:t>
      </w:r>
      <w:r w:rsidRPr="00B05995">
        <w:rPr>
          <w:rFonts w:ascii="Arial" w:hAnsi="Arial" w:cs="Arial"/>
          <w:sz w:val="22"/>
          <w:szCs w:val="22"/>
          <w:lang w:eastAsia="en-GB"/>
        </w:rPr>
        <w:t>  </w:t>
      </w:r>
    </w:p>
    <w:p w:rsidRPr="00B05995" w:rsidR="00B05995" w:rsidP="00B05995" w:rsidRDefault="00B05995" w14:paraId="1B7E906C" w14:textId="77777777">
      <w:pPr>
        <w:jc w:val="both"/>
        <w:textAlignment w:val="baseline"/>
        <w:rPr>
          <w:szCs w:val="24"/>
          <w:lang w:eastAsia="en-GB"/>
        </w:rPr>
      </w:pPr>
      <w:r w:rsidRPr="00B05995">
        <w:rPr>
          <w:rFonts w:ascii="Arial" w:hAnsi="Arial" w:cs="Arial"/>
          <w:sz w:val="22"/>
          <w:szCs w:val="22"/>
          <w:lang w:eastAsia="en-GB"/>
        </w:rPr>
        <w:t>Family friendly working policies, free or discounted entry to various visitor attractions, staff discount at our shops and cafés, Cycle to Work Scheme, wellbeing support and services including our Employee Assistance Programme.  </w:t>
      </w:r>
    </w:p>
    <w:p w:rsidRPr="00B05995" w:rsidR="00B05995" w:rsidP="00B05995" w:rsidRDefault="00B05995" w14:paraId="617732B5" w14:textId="77777777">
      <w:pPr>
        <w:ind w:left="2160" w:hanging="2160"/>
        <w:textAlignment w:val="baseline"/>
        <w:rPr>
          <w:szCs w:val="24"/>
          <w:lang w:eastAsia="en-GB"/>
        </w:rPr>
      </w:pPr>
      <w:r w:rsidRPr="00B05995">
        <w:rPr>
          <w:rFonts w:ascii="Arial" w:hAnsi="Arial" w:cs="Arial"/>
          <w:color w:val="FF0000"/>
          <w:sz w:val="22"/>
          <w:szCs w:val="22"/>
          <w:lang w:eastAsia="en-GB"/>
        </w:rPr>
        <w:t>  </w:t>
      </w:r>
    </w:p>
    <w:p w:rsidRPr="00B05995" w:rsidR="00B05995" w:rsidP="00B05995" w:rsidRDefault="00B05995" w14:paraId="34E141CA" w14:textId="77777777">
      <w:pPr>
        <w:textAlignment w:val="baseline"/>
        <w:rPr>
          <w:szCs w:val="24"/>
          <w:lang w:eastAsia="en-GB"/>
        </w:rPr>
      </w:pPr>
      <w:r w:rsidRPr="00B05995">
        <w:rPr>
          <w:rFonts w:ascii="Arial" w:hAnsi="Arial" w:cs="Arial"/>
          <w:i/>
          <w:iCs/>
          <w:sz w:val="22"/>
          <w:szCs w:val="22"/>
          <w:lang w:eastAsia="en-GB"/>
        </w:rPr>
        <w:t>Please note that the successful candidate will be subject to Basic Disclosure Scotland security clearance.</w:t>
      </w:r>
      <w:r w:rsidRPr="00B05995">
        <w:rPr>
          <w:rFonts w:ascii="Arial" w:hAnsi="Arial" w:cs="Arial"/>
          <w:sz w:val="22"/>
          <w:szCs w:val="22"/>
          <w:lang w:eastAsia="en-GB"/>
        </w:rPr>
        <w:t>  </w:t>
      </w:r>
    </w:p>
    <w:p w:rsidRPr="00B05995" w:rsidR="00B05995" w:rsidP="00B05995" w:rsidRDefault="00B05995" w14:paraId="40A5BBC6" w14:textId="77777777">
      <w:pPr>
        <w:textAlignment w:val="baseline"/>
        <w:rPr>
          <w:szCs w:val="24"/>
          <w:lang w:eastAsia="en-GB"/>
        </w:rPr>
      </w:pPr>
      <w:r w:rsidRPr="00B05995">
        <w:rPr>
          <w:rFonts w:ascii="Arial" w:hAnsi="Arial" w:cs="Arial"/>
          <w:sz w:val="22"/>
          <w:szCs w:val="22"/>
          <w:lang w:eastAsia="en-GB"/>
        </w:rPr>
        <w:t> </w:t>
      </w:r>
    </w:p>
    <w:p w:rsidRPr="00B05995" w:rsidR="00B05995" w:rsidP="00B05995" w:rsidRDefault="00B05995" w14:paraId="31216928" w14:textId="227E3E27">
      <w:pPr>
        <w:textAlignment w:val="baseline"/>
        <w:rPr>
          <w:szCs w:val="24"/>
          <w:lang w:eastAsia="en-GB"/>
        </w:rPr>
      </w:pPr>
      <w:r w:rsidRPr="00B05995">
        <w:rPr>
          <w:rFonts w:ascii="Arial" w:hAnsi="Arial" w:cs="Arial"/>
          <w:b/>
          <w:bCs/>
          <w:sz w:val="22"/>
          <w:szCs w:val="22"/>
          <w:lang w:eastAsia="en-GB"/>
        </w:rPr>
        <w:lastRenderedPageBreak/>
        <w:t xml:space="preserve">The closing date for completed applications is </w:t>
      </w:r>
      <w:r w:rsidR="007175E0">
        <w:rPr>
          <w:rFonts w:ascii="Arial" w:hAnsi="Arial" w:cs="Arial"/>
          <w:b/>
          <w:bCs/>
          <w:sz w:val="22"/>
          <w:szCs w:val="22"/>
          <w:lang w:eastAsia="en-GB"/>
        </w:rPr>
        <w:t>Monday</w:t>
      </w:r>
      <w:r w:rsidRPr="00B05995">
        <w:rPr>
          <w:rFonts w:ascii="Arial" w:hAnsi="Arial" w:cs="Arial"/>
          <w:b/>
          <w:bCs/>
          <w:sz w:val="22"/>
          <w:szCs w:val="22"/>
          <w:lang w:eastAsia="en-GB"/>
        </w:rPr>
        <w:t xml:space="preserve">, </w:t>
      </w:r>
      <w:r w:rsidR="008C2B7F">
        <w:rPr>
          <w:rFonts w:ascii="Arial" w:hAnsi="Arial" w:cs="Arial"/>
          <w:b/>
          <w:bCs/>
          <w:sz w:val="22"/>
          <w:szCs w:val="22"/>
          <w:lang w:eastAsia="en-GB"/>
        </w:rPr>
        <w:t>23</w:t>
      </w:r>
      <w:r w:rsidRPr="00B05995">
        <w:rPr>
          <w:rFonts w:ascii="Arial" w:hAnsi="Arial" w:cs="Arial"/>
          <w:b/>
          <w:bCs/>
          <w:sz w:val="22"/>
          <w:szCs w:val="22"/>
          <w:lang w:eastAsia="en-GB"/>
        </w:rPr>
        <w:t xml:space="preserve"> January 2023</w:t>
      </w:r>
      <w:r w:rsidRPr="00B05995">
        <w:rPr>
          <w:rFonts w:ascii="Arial" w:hAnsi="Arial" w:cs="Arial"/>
          <w:sz w:val="22"/>
          <w:szCs w:val="22"/>
          <w:lang w:eastAsia="en-GB"/>
        </w:rPr>
        <w:t> </w:t>
      </w:r>
    </w:p>
    <w:p w:rsidR="00C547F3" w:rsidP="00B05995" w:rsidRDefault="00C547F3" w14:paraId="1758B126" w14:textId="77777777">
      <w:pPr>
        <w:textAlignment w:val="baseline"/>
        <w:rPr>
          <w:rFonts w:ascii="Arial" w:hAnsi="Arial" w:cs="Arial"/>
          <w:sz w:val="22"/>
          <w:szCs w:val="22"/>
          <w:lang w:eastAsia="en-GB"/>
        </w:rPr>
      </w:pPr>
    </w:p>
    <w:p w:rsidRPr="00B05995" w:rsidR="00B05995" w:rsidP="00B05995" w:rsidRDefault="00B05995" w14:paraId="69CBEF48" w14:textId="79C861B1">
      <w:pPr>
        <w:textAlignment w:val="baseline"/>
        <w:rPr>
          <w:szCs w:val="24"/>
          <w:lang w:eastAsia="en-GB"/>
        </w:rPr>
      </w:pPr>
      <w:r w:rsidRPr="00B05995">
        <w:rPr>
          <w:rFonts w:ascii="Arial" w:hAnsi="Arial" w:cs="Arial"/>
          <w:sz w:val="22"/>
          <w:szCs w:val="22"/>
          <w:lang w:eastAsia="en-GB"/>
        </w:rPr>
        <w:t xml:space="preserve">Interviews will </w:t>
      </w:r>
      <w:proofErr w:type="gramStart"/>
      <w:r w:rsidRPr="00B05995">
        <w:rPr>
          <w:rFonts w:ascii="Arial" w:hAnsi="Arial" w:cs="Arial"/>
          <w:sz w:val="22"/>
          <w:szCs w:val="22"/>
          <w:lang w:eastAsia="en-GB"/>
        </w:rPr>
        <w:t>be held</w:t>
      </w:r>
      <w:proofErr w:type="gramEnd"/>
      <w:r w:rsidRPr="00B05995">
        <w:rPr>
          <w:rFonts w:ascii="Arial" w:hAnsi="Arial" w:cs="Arial"/>
          <w:sz w:val="22"/>
          <w:szCs w:val="22"/>
          <w:lang w:eastAsia="en-GB"/>
        </w:rPr>
        <w:t xml:space="preserve"> </w:t>
      </w:r>
      <w:r w:rsidR="007175E0">
        <w:rPr>
          <w:rFonts w:ascii="Arial" w:hAnsi="Arial" w:cs="Arial"/>
          <w:sz w:val="22"/>
          <w:szCs w:val="22"/>
          <w:lang w:eastAsia="en-GB"/>
        </w:rPr>
        <w:t>week commencing 6 February</w:t>
      </w:r>
      <w:r w:rsidRPr="00B05995">
        <w:rPr>
          <w:rFonts w:ascii="Arial" w:hAnsi="Arial" w:cs="Arial"/>
          <w:sz w:val="22"/>
          <w:szCs w:val="22"/>
          <w:lang w:eastAsia="en-GB"/>
        </w:rPr>
        <w:t xml:space="preserve"> 2023.  </w:t>
      </w:r>
    </w:p>
    <w:p w:rsidRPr="00B05995" w:rsidR="00B05995" w:rsidP="00B05995" w:rsidRDefault="00B05995" w14:paraId="4FA78F7F" w14:textId="77777777">
      <w:pPr>
        <w:textAlignment w:val="baseline"/>
        <w:rPr>
          <w:szCs w:val="24"/>
          <w:lang w:eastAsia="en-GB"/>
        </w:rPr>
      </w:pPr>
      <w:r w:rsidRPr="00B05995">
        <w:rPr>
          <w:rFonts w:ascii="Arial" w:hAnsi="Arial" w:cs="Arial"/>
          <w:sz w:val="20"/>
          <w:lang w:eastAsia="en-GB"/>
        </w:rPr>
        <w:t>  </w:t>
      </w:r>
    </w:p>
    <w:p w:rsidRPr="001010D7" w:rsidR="002B392A" w:rsidP="007175E0" w:rsidRDefault="002B392A" w14:paraId="62A7466E" w14:textId="3C4C9F03">
      <w:pPr>
        <w:tabs>
          <w:tab w:val="left" w:pos="-851"/>
          <w:tab w:val="left" w:pos="1440"/>
        </w:tabs>
        <w:rPr>
          <w:rFonts w:ascii="Arial" w:hAnsi="Arial" w:cs="Arial"/>
          <w:szCs w:val="22"/>
        </w:rPr>
      </w:pPr>
    </w:p>
    <w:p w:rsidRPr="00EC6D1D" w:rsidR="0008099D" w:rsidP="0008099D" w:rsidRDefault="0008099D" w14:paraId="21F4EA83" w14:textId="77777777">
      <w:pPr>
        <w:rPr>
          <w:rFonts w:ascii="Arial" w:hAnsi="Arial"/>
          <w:i/>
          <w:sz w:val="22"/>
          <w:szCs w:val="22"/>
        </w:rPr>
      </w:pPr>
      <w:r w:rsidRPr="00EC6D1D">
        <w:rPr>
          <w:rFonts w:ascii="Arial" w:hAnsi="Arial"/>
          <w:i/>
          <w:sz w:val="22"/>
          <w:szCs w:val="22"/>
        </w:rPr>
        <w:t>Please note that the successful candidate will be subject to Basic Disclosure Scotland security clearance.</w:t>
      </w:r>
    </w:p>
    <w:p w:rsidR="00A56102" w:rsidP="0008099D" w:rsidRDefault="00A56102" w14:paraId="4BD5738A" w14:textId="77777777">
      <w:pPr>
        <w:rPr>
          <w:rFonts w:ascii="Arial" w:hAnsi="Arial" w:cs="Arial"/>
          <w:color w:val="333333"/>
          <w:sz w:val="18"/>
          <w:szCs w:val="18"/>
        </w:rPr>
      </w:pPr>
    </w:p>
    <w:p w:rsidR="002D1D2A" w:rsidP="000C0203" w:rsidRDefault="001010D7" w14:paraId="71A743FB" w14:textId="0893A136">
      <w:pPr>
        <w:pStyle w:val="Footer"/>
      </w:pPr>
      <w:r>
        <w:rPr>
          <w:noProof/>
        </w:rPr>
        <w:drawing>
          <wp:inline distT="0" distB="0" distL="0" distR="0" wp14:anchorId="0867881A" wp14:editId="2C4BD2B8">
            <wp:extent cx="5760720" cy="1711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760720" cy="1711960"/>
                    </a:xfrm>
                    <a:prstGeom prst="rect">
                      <a:avLst/>
                    </a:prstGeom>
                  </pic:spPr>
                </pic:pic>
              </a:graphicData>
            </a:graphic>
          </wp:inline>
        </w:drawing>
      </w:r>
    </w:p>
    <w:sectPr w:rsidR="002D1D2A" w:rsidSect="005D16E8">
      <w:type w:val="continuous"/>
      <w:pgSz w:w="11909" w:h="16834" w:orient="portrait" w:code="9"/>
      <w:pgMar w:top="709" w:right="1419" w:bottom="851" w:left="141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499" w:rsidRDefault="00584499" w14:paraId="50D2F128" w14:textId="77777777">
      <w:r>
        <w:separator/>
      </w:r>
    </w:p>
  </w:endnote>
  <w:endnote w:type="continuationSeparator" w:id="0">
    <w:p w:rsidR="00584499" w:rsidRDefault="00584499" w14:paraId="3C6A8C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2FB7" w:rsidRDefault="5F16CACB" w14:paraId="758BCBB4" w14:textId="77777777">
    <w:pPr>
      <w:pStyle w:val="Footer"/>
    </w:pPr>
    <w:r>
      <w:rPr>
        <w:noProof/>
      </w:rPr>
      <w:drawing>
        <wp:inline distT="0" distB="0" distL="0" distR="0" wp14:anchorId="3E005D6D" wp14:editId="74084D3E">
          <wp:extent cx="5867398" cy="495300"/>
          <wp:effectExtent l="0" t="0" r="0" b="0"/>
          <wp:docPr id="4" name="Picture 4"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867398" cy="495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2FB7" w:rsidRDefault="5F16CACB" w14:paraId="695F2F76" w14:textId="77777777">
    <w:pPr>
      <w:pStyle w:val="Footer"/>
    </w:pPr>
    <w:r>
      <w:rPr>
        <w:noProof/>
      </w:rPr>
      <w:drawing>
        <wp:inline distT="0" distB="0" distL="0" distR="0" wp14:anchorId="0B7CD01D" wp14:editId="329E40E1">
          <wp:extent cx="5867398" cy="495300"/>
          <wp:effectExtent l="0" t="0" r="0" b="0"/>
          <wp:docPr id="6" name="Picture 6"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867398"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499" w:rsidRDefault="00584499" w14:paraId="63AD270E" w14:textId="77777777">
      <w:r>
        <w:separator/>
      </w:r>
    </w:p>
  </w:footnote>
  <w:footnote w:type="continuationSeparator" w:id="0">
    <w:p w:rsidR="00584499" w:rsidRDefault="00584499" w14:paraId="5A9C0F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2FB7" w:rsidRDefault="00C22FB7" w14:paraId="5D152765" w14:textId="77777777">
    <w:pPr>
      <w:pStyle w:val="Header"/>
    </w:pPr>
    <w:r>
      <w:rPr>
        <w:noProof/>
        <w:lang w:eastAsia="en-GB"/>
      </w:rPr>
      <w:drawing>
        <wp:anchor distT="0" distB="0" distL="114300" distR="114300" simplePos="0" relativeHeight="251657216" behindDoc="0" locked="0" layoutInCell="1" allowOverlap="1" wp14:anchorId="1F5335FC" wp14:editId="564AB7DF">
          <wp:simplePos x="0" y="0"/>
          <wp:positionH relativeFrom="column">
            <wp:posOffset>4509770</wp:posOffset>
          </wp:positionH>
          <wp:positionV relativeFrom="paragraph">
            <wp:posOffset>1393190</wp:posOffset>
          </wp:positionV>
          <wp:extent cx="1257300" cy="939800"/>
          <wp:effectExtent l="0" t="0" r="0" b="0"/>
          <wp:wrapNone/>
          <wp:docPr id="5" name="Picture 5"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2A4720"/>
    <w:multiLevelType w:val="hybridMultilevel"/>
    <w:tmpl w:val="B090F1EE"/>
    <w:lvl w:ilvl="0" w:tplc="B888A952">
      <w:start w:val="1"/>
      <w:numFmt w:val="bullet"/>
      <w:lvlText w:val=""/>
      <w:lvlJc w:val="left"/>
      <w:pPr>
        <w:ind w:left="720" w:hanging="360"/>
      </w:pPr>
      <w:rPr>
        <w:rFonts w:hint="default" w:ascii="Symbol" w:hAnsi="Symbol"/>
      </w:rPr>
    </w:lvl>
    <w:lvl w:ilvl="1" w:tplc="3462134C">
      <w:start w:val="1"/>
      <w:numFmt w:val="bullet"/>
      <w:lvlText w:val="o"/>
      <w:lvlJc w:val="left"/>
      <w:pPr>
        <w:ind w:left="1440" w:hanging="360"/>
      </w:pPr>
      <w:rPr>
        <w:rFonts w:hint="default" w:ascii="Courier New" w:hAnsi="Courier New"/>
      </w:rPr>
    </w:lvl>
    <w:lvl w:ilvl="2" w:tplc="86D883B2">
      <w:start w:val="1"/>
      <w:numFmt w:val="bullet"/>
      <w:lvlText w:val=""/>
      <w:lvlJc w:val="left"/>
      <w:pPr>
        <w:ind w:left="2160" w:hanging="360"/>
      </w:pPr>
      <w:rPr>
        <w:rFonts w:hint="default" w:ascii="Wingdings" w:hAnsi="Wingdings"/>
      </w:rPr>
    </w:lvl>
    <w:lvl w:ilvl="3" w:tplc="CF688826">
      <w:start w:val="1"/>
      <w:numFmt w:val="bullet"/>
      <w:lvlText w:val=""/>
      <w:lvlJc w:val="left"/>
      <w:pPr>
        <w:ind w:left="2880" w:hanging="360"/>
      </w:pPr>
      <w:rPr>
        <w:rFonts w:hint="default" w:ascii="Symbol" w:hAnsi="Symbol"/>
      </w:rPr>
    </w:lvl>
    <w:lvl w:ilvl="4" w:tplc="8C74D522">
      <w:start w:val="1"/>
      <w:numFmt w:val="bullet"/>
      <w:lvlText w:val="o"/>
      <w:lvlJc w:val="left"/>
      <w:pPr>
        <w:ind w:left="3600" w:hanging="360"/>
      </w:pPr>
      <w:rPr>
        <w:rFonts w:hint="default" w:ascii="Courier New" w:hAnsi="Courier New"/>
      </w:rPr>
    </w:lvl>
    <w:lvl w:ilvl="5" w:tplc="169847F0">
      <w:start w:val="1"/>
      <w:numFmt w:val="bullet"/>
      <w:lvlText w:val=""/>
      <w:lvlJc w:val="left"/>
      <w:pPr>
        <w:ind w:left="4320" w:hanging="360"/>
      </w:pPr>
      <w:rPr>
        <w:rFonts w:hint="default" w:ascii="Wingdings" w:hAnsi="Wingdings"/>
      </w:rPr>
    </w:lvl>
    <w:lvl w:ilvl="6" w:tplc="18D4C9BA">
      <w:start w:val="1"/>
      <w:numFmt w:val="bullet"/>
      <w:lvlText w:val=""/>
      <w:lvlJc w:val="left"/>
      <w:pPr>
        <w:ind w:left="5040" w:hanging="360"/>
      </w:pPr>
      <w:rPr>
        <w:rFonts w:hint="default" w:ascii="Symbol" w:hAnsi="Symbol"/>
      </w:rPr>
    </w:lvl>
    <w:lvl w:ilvl="7" w:tplc="7766E03C">
      <w:start w:val="1"/>
      <w:numFmt w:val="bullet"/>
      <w:lvlText w:val="o"/>
      <w:lvlJc w:val="left"/>
      <w:pPr>
        <w:ind w:left="5760" w:hanging="360"/>
      </w:pPr>
      <w:rPr>
        <w:rFonts w:hint="default" w:ascii="Courier New" w:hAnsi="Courier New"/>
      </w:rPr>
    </w:lvl>
    <w:lvl w:ilvl="8" w:tplc="0A42CB5A">
      <w:start w:val="1"/>
      <w:numFmt w:val="bullet"/>
      <w:lvlText w:val=""/>
      <w:lvlJc w:val="left"/>
      <w:pPr>
        <w:ind w:left="6480" w:hanging="360"/>
      </w:pPr>
      <w:rPr>
        <w:rFonts w:hint="default" w:ascii="Wingdings" w:hAnsi="Wingdings"/>
      </w:rPr>
    </w:lvl>
  </w:abstractNum>
  <w:abstractNum w:abstractNumId="2" w15:restartNumberingAfterBreak="0">
    <w:nsid w:val="12B146A4"/>
    <w:multiLevelType w:val="hybridMultilevel"/>
    <w:tmpl w:val="90E4E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CD4E7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A5A12D0"/>
    <w:multiLevelType w:val="hybridMultilevel"/>
    <w:tmpl w:val="0EDED9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206A54"/>
    <w:multiLevelType w:val="hybridMultilevel"/>
    <w:tmpl w:val="D1042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791A6F"/>
    <w:multiLevelType w:val="hybridMultilevel"/>
    <w:tmpl w:val="FFFFFFFF"/>
    <w:lvl w:ilvl="0" w:tplc="02C6AE5A">
      <w:start w:val="1"/>
      <w:numFmt w:val="bullet"/>
      <w:lvlText w:val=""/>
      <w:legacy w:legacy="1" w:legacySpace="0" w:legacyIndent="360"/>
      <w:lvlJc w:val="left"/>
      <w:pPr>
        <w:ind w:left="360" w:hanging="360"/>
      </w:pPr>
      <w:rPr>
        <w:rFonts w:hint="default" w:ascii="Symbol" w:hAnsi="Symbol"/>
      </w:rPr>
    </w:lvl>
    <w:lvl w:ilvl="1" w:tplc="4BCC617C">
      <w:numFmt w:val="decimal"/>
      <w:lvlText w:val=""/>
      <w:lvlJc w:val="left"/>
    </w:lvl>
    <w:lvl w:ilvl="2" w:tplc="3D0665B0">
      <w:numFmt w:val="decimal"/>
      <w:lvlText w:val=""/>
      <w:lvlJc w:val="left"/>
    </w:lvl>
    <w:lvl w:ilvl="3" w:tplc="AE6873B8">
      <w:numFmt w:val="decimal"/>
      <w:lvlText w:val=""/>
      <w:lvlJc w:val="left"/>
    </w:lvl>
    <w:lvl w:ilvl="4" w:tplc="E8C69E02">
      <w:numFmt w:val="decimal"/>
      <w:lvlText w:val=""/>
      <w:lvlJc w:val="left"/>
    </w:lvl>
    <w:lvl w:ilvl="5" w:tplc="30B8703C">
      <w:numFmt w:val="decimal"/>
      <w:lvlText w:val=""/>
      <w:lvlJc w:val="left"/>
    </w:lvl>
    <w:lvl w:ilvl="6" w:tplc="1E3684D2">
      <w:numFmt w:val="decimal"/>
      <w:lvlText w:val=""/>
      <w:lvlJc w:val="left"/>
    </w:lvl>
    <w:lvl w:ilvl="7" w:tplc="D8CEE97A">
      <w:numFmt w:val="decimal"/>
      <w:lvlText w:val=""/>
      <w:lvlJc w:val="left"/>
    </w:lvl>
    <w:lvl w:ilvl="8" w:tplc="947A7E4E">
      <w:numFmt w:val="decimal"/>
      <w:lvlText w:val=""/>
      <w:lvlJc w:val="left"/>
    </w:lvl>
  </w:abstractNum>
  <w:abstractNum w:abstractNumId="7" w15:restartNumberingAfterBreak="0">
    <w:nsid w:val="29E027C3"/>
    <w:multiLevelType w:val="hybridMultilevel"/>
    <w:tmpl w:val="2A766970"/>
    <w:lvl w:ilvl="0" w:tplc="04090001">
      <w:start w:val="1"/>
      <w:numFmt w:val="bullet"/>
      <w:lvlText w:val=""/>
      <w:lvlJc w:val="left"/>
      <w:pPr>
        <w:ind w:left="1146" w:hanging="360"/>
      </w:pPr>
      <w:rPr>
        <w:rFonts w:hint="default" w:ascii="Symbol" w:hAnsi="Symbol"/>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8" w15:restartNumberingAfterBreak="0">
    <w:nsid w:val="37435450"/>
    <w:multiLevelType w:val="hybridMultilevel"/>
    <w:tmpl w:val="896685E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9" w15:restartNumberingAfterBreak="0">
    <w:nsid w:val="40CD2D6C"/>
    <w:multiLevelType w:val="hybridMultilevel"/>
    <w:tmpl w:val="5A76DCF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2AC7094"/>
    <w:multiLevelType w:val="hybridMultilevel"/>
    <w:tmpl w:val="08090001"/>
    <w:lvl w:ilvl="0" w:tplc="42947678">
      <w:start w:val="1"/>
      <w:numFmt w:val="bullet"/>
      <w:lvlText w:val=""/>
      <w:lvlJc w:val="left"/>
      <w:pPr>
        <w:tabs>
          <w:tab w:val="num" w:pos="360"/>
        </w:tabs>
        <w:ind w:left="360" w:hanging="360"/>
      </w:pPr>
      <w:rPr>
        <w:rFonts w:hint="default" w:ascii="Symbol" w:hAnsi="Symbol" w:cs="Symbol"/>
      </w:rPr>
    </w:lvl>
    <w:lvl w:ilvl="1" w:tplc="5E345BBC">
      <w:numFmt w:val="decimal"/>
      <w:lvlText w:val=""/>
      <w:lvlJc w:val="left"/>
    </w:lvl>
    <w:lvl w:ilvl="2" w:tplc="99A02628">
      <w:numFmt w:val="decimal"/>
      <w:lvlText w:val=""/>
      <w:lvlJc w:val="left"/>
    </w:lvl>
    <w:lvl w:ilvl="3" w:tplc="3512542A">
      <w:numFmt w:val="decimal"/>
      <w:lvlText w:val=""/>
      <w:lvlJc w:val="left"/>
    </w:lvl>
    <w:lvl w:ilvl="4" w:tplc="3F506052">
      <w:numFmt w:val="decimal"/>
      <w:lvlText w:val=""/>
      <w:lvlJc w:val="left"/>
    </w:lvl>
    <w:lvl w:ilvl="5" w:tplc="7D883DC4">
      <w:numFmt w:val="decimal"/>
      <w:lvlText w:val=""/>
      <w:lvlJc w:val="left"/>
    </w:lvl>
    <w:lvl w:ilvl="6" w:tplc="DF9020AE">
      <w:numFmt w:val="decimal"/>
      <w:lvlText w:val=""/>
      <w:lvlJc w:val="left"/>
    </w:lvl>
    <w:lvl w:ilvl="7" w:tplc="13B689AC">
      <w:numFmt w:val="decimal"/>
      <w:lvlText w:val=""/>
      <w:lvlJc w:val="left"/>
    </w:lvl>
    <w:lvl w:ilvl="8" w:tplc="FCBEB2A6">
      <w:numFmt w:val="decimal"/>
      <w:lvlText w:val=""/>
      <w:lvlJc w:val="left"/>
    </w:lvl>
  </w:abstractNum>
  <w:abstractNum w:abstractNumId="11" w15:restartNumberingAfterBreak="0">
    <w:nsid w:val="46C5482D"/>
    <w:multiLevelType w:val="hybridMultilevel"/>
    <w:tmpl w:val="3C16A8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4892422B"/>
    <w:multiLevelType w:val="hybridMultilevel"/>
    <w:tmpl w:val="6E76325C"/>
    <w:lvl w:ilvl="0" w:tplc="66D44C40">
      <w:start w:val="1"/>
      <w:numFmt w:val="bullet"/>
      <w:lvlText w:val=""/>
      <w:lvlJc w:val="left"/>
      <w:pPr>
        <w:ind w:left="720" w:hanging="360"/>
      </w:pPr>
      <w:rPr>
        <w:rFonts w:hint="default" w:ascii="Symbol" w:hAnsi="Symbol"/>
      </w:rPr>
    </w:lvl>
    <w:lvl w:ilvl="1" w:tplc="B39011E8">
      <w:start w:val="1"/>
      <w:numFmt w:val="bullet"/>
      <w:lvlText w:val="o"/>
      <w:lvlJc w:val="left"/>
      <w:pPr>
        <w:ind w:left="1440" w:hanging="360"/>
      </w:pPr>
      <w:rPr>
        <w:rFonts w:hint="default" w:ascii="Courier New" w:hAnsi="Courier New"/>
      </w:rPr>
    </w:lvl>
    <w:lvl w:ilvl="2" w:tplc="48903776">
      <w:start w:val="1"/>
      <w:numFmt w:val="bullet"/>
      <w:lvlText w:val=""/>
      <w:lvlJc w:val="left"/>
      <w:pPr>
        <w:ind w:left="2160" w:hanging="360"/>
      </w:pPr>
      <w:rPr>
        <w:rFonts w:hint="default" w:ascii="Wingdings" w:hAnsi="Wingdings"/>
      </w:rPr>
    </w:lvl>
    <w:lvl w:ilvl="3" w:tplc="2D4291F6">
      <w:start w:val="1"/>
      <w:numFmt w:val="bullet"/>
      <w:lvlText w:val=""/>
      <w:lvlJc w:val="left"/>
      <w:pPr>
        <w:ind w:left="2880" w:hanging="360"/>
      </w:pPr>
      <w:rPr>
        <w:rFonts w:hint="default" w:ascii="Symbol" w:hAnsi="Symbol"/>
      </w:rPr>
    </w:lvl>
    <w:lvl w:ilvl="4" w:tplc="F20E9A10">
      <w:start w:val="1"/>
      <w:numFmt w:val="bullet"/>
      <w:lvlText w:val="o"/>
      <w:lvlJc w:val="left"/>
      <w:pPr>
        <w:ind w:left="3600" w:hanging="360"/>
      </w:pPr>
      <w:rPr>
        <w:rFonts w:hint="default" w:ascii="Courier New" w:hAnsi="Courier New"/>
      </w:rPr>
    </w:lvl>
    <w:lvl w:ilvl="5" w:tplc="F0F8FCF0">
      <w:start w:val="1"/>
      <w:numFmt w:val="bullet"/>
      <w:lvlText w:val=""/>
      <w:lvlJc w:val="left"/>
      <w:pPr>
        <w:ind w:left="4320" w:hanging="360"/>
      </w:pPr>
      <w:rPr>
        <w:rFonts w:hint="default" w:ascii="Wingdings" w:hAnsi="Wingdings"/>
      </w:rPr>
    </w:lvl>
    <w:lvl w:ilvl="6" w:tplc="413AAE7C">
      <w:start w:val="1"/>
      <w:numFmt w:val="bullet"/>
      <w:lvlText w:val=""/>
      <w:lvlJc w:val="left"/>
      <w:pPr>
        <w:ind w:left="5040" w:hanging="360"/>
      </w:pPr>
      <w:rPr>
        <w:rFonts w:hint="default" w:ascii="Symbol" w:hAnsi="Symbol"/>
      </w:rPr>
    </w:lvl>
    <w:lvl w:ilvl="7" w:tplc="68283A62">
      <w:start w:val="1"/>
      <w:numFmt w:val="bullet"/>
      <w:lvlText w:val="o"/>
      <w:lvlJc w:val="left"/>
      <w:pPr>
        <w:ind w:left="5760" w:hanging="360"/>
      </w:pPr>
      <w:rPr>
        <w:rFonts w:hint="default" w:ascii="Courier New" w:hAnsi="Courier New"/>
      </w:rPr>
    </w:lvl>
    <w:lvl w:ilvl="8" w:tplc="4C20D32C">
      <w:start w:val="1"/>
      <w:numFmt w:val="bullet"/>
      <w:lvlText w:val=""/>
      <w:lvlJc w:val="left"/>
      <w:pPr>
        <w:ind w:left="6480" w:hanging="360"/>
      </w:pPr>
      <w:rPr>
        <w:rFonts w:hint="default" w:ascii="Wingdings" w:hAnsi="Wingdings"/>
      </w:rPr>
    </w:lvl>
  </w:abstractNum>
  <w:abstractNum w:abstractNumId="13" w15:restartNumberingAfterBreak="0">
    <w:nsid w:val="4FFD68D2"/>
    <w:multiLevelType w:val="hybridMultilevel"/>
    <w:tmpl w:val="4086E5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525312DE"/>
    <w:multiLevelType w:val="hybridMultilevel"/>
    <w:tmpl w:val="E688A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82A1372"/>
    <w:multiLevelType w:val="hybridMultilevel"/>
    <w:tmpl w:val="53CC5468"/>
    <w:lvl w:ilvl="0" w:tplc="AEF6C88E">
      <w:start w:val="1"/>
      <w:numFmt w:val="bullet"/>
      <w:lvlText w:val=""/>
      <w:lvlJc w:val="left"/>
      <w:pPr>
        <w:ind w:left="720" w:hanging="360"/>
      </w:pPr>
      <w:rPr>
        <w:rFonts w:hint="default" w:ascii="Symbol" w:hAnsi="Symbol"/>
      </w:rPr>
    </w:lvl>
    <w:lvl w:ilvl="1" w:tplc="73A037F4">
      <w:start w:val="1"/>
      <w:numFmt w:val="bullet"/>
      <w:lvlText w:val="o"/>
      <w:lvlJc w:val="left"/>
      <w:pPr>
        <w:ind w:left="1440" w:hanging="360"/>
      </w:pPr>
      <w:rPr>
        <w:rFonts w:hint="default" w:ascii="Courier New" w:hAnsi="Courier New"/>
      </w:rPr>
    </w:lvl>
    <w:lvl w:ilvl="2" w:tplc="0EA653A6">
      <w:start w:val="1"/>
      <w:numFmt w:val="bullet"/>
      <w:lvlText w:val=""/>
      <w:lvlJc w:val="left"/>
      <w:pPr>
        <w:ind w:left="2160" w:hanging="360"/>
      </w:pPr>
      <w:rPr>
        <w:rFonts w:hint="default" w:ascii="Wingdings" w:hAnsi="Wingdings"/>
      </w:rPr>
    </w:lvl>
    <w:lvl w:ilvl="3" w:tplc="962CA77E">
      <w:start w:val="1"/>
      <w:numFmt w:val="bullet"/>
      <w:lvlText w:val=""/>
      <w:lvlJc w:val="left"/>
      <w:pPr>
        <w:ind w:left="2880" w:hanging="360"/>
      </w:pPr>
      <w:rPr>
        <w:rFonts w:hint="default" w:ascii="Symbol" w:hAnsi="Symbol"/>
      </w:rPr>
    </w:lvl>
    <w:lvl w:ilvl="4" w:tplc="F67C8D62">
      <w:start w:val="1"/>
      <w:numFmt w:val="bullet"/>
      <w:lvlText w:val="o"/>
      <w:lvlJc w:val="left"/>
      <w:pPr>
        <w:ind w:left="3600" w:hanging="360"/>
      </w:pPr>
      <w:rPr>
        <w:rFonts w:hint="default" w:ascii="Courier New" w:hAnsi="Courier New"/>
      </w:rPr>
    </w:lvl>
    <w:lvl w:ilvl="5" w:tplc="6FDCCF14">
      <w:start w:val="1"/>
      <w:numFmt w:val="bullet"/>
      <w:lvlText w:val=""/>
      <w:lvlJc w:val="left"/>
      <w:pPr>
        <w:ind w:left="4320" w:hanging="360"/>
      </w:pPr>
      <w:rPr>
        <w:rFonts w:hint="default" w:ascii="Wingdings" w:hAnsi="Wingdings"/>
      </w:rPr>
    </w:lvl>
    <w:lvl w:ilvl="6" w:tplc="D8F267DA">
      <w:start w:val="1"/>
      <w:numFmt w:val="bullet"/>
      <w:lvlText w:val=""/>
      <w:lvlJc w:val="left"/>
      <w:pPr>
        <w:ind w:left="5040" w:hanging="360"/>
      </w:pPr>
      <w:rPr>
        <w:rFonts w:hint="default" w:ascii="Symbol" w:hAnsi="Symbol"/>
      </w:rPr>
    </w:lvl>
    <w:lvl w:ilvl="7" w:tplc="B55AF544">
      <w:start w:val="1"/>
      <w:numFmt w:val="bullet"/>
      <w:lvlText w:val="o"/>
      <w:lvlJc w:val="left"/>
      <w:pPr>
        <w:ind w:left="5760" w:hanging="360"/>
      </w:pPr>
      <w:rPr>
        <w:rFonts w:hint="default" w:ascii="Courier New" w:hAnsi="Courier New"/>
      </w:rPr>
    </w:lvl>
    <w:lvl w:ilvl="8" w:tplc="ED6274BA">
      <w:start w:val="1"/>
      <w:numFmt w:val="bullet"/>
      <w:lvlText w:val=""/>
      <w:lvlJc w:val="left"/>
      <w:pPr>
        <w:ind w:left="6480" w:hanging="360"/>
      </w:pPr>
      <w:rPr>
        <w:rFonts w:hint="default" w:ascii="Wingdings" w:hAnsi="Wingdings"/>
      </w:rPr>
    </w:lvl>
  </w:abstractNum>
  <w:abstractNum w:abstractNumId="16" w15:restartNumberingAfterBreak="0">
    <w:nsid w:val="5DC76270"/>
    <w:multiLevelType w:val="hybridMultilevel"/>
    <w:tmpl w:val="78C21140"/>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620E07AE"/>
    <w:multiLevelType w:val="hybridMultilevel"/>
    <w:tmpl w:val="E0CC8F7E"/>
    <w:lvl w:ilvl="0" w:tplc="F36E8356">
      <w:start w:val="1"/>
      <w:numFmt w:val="bullet"/>
      <w:lvlText w:val=""/>
      <w:lvlJc w:val="left"/>
      <w:pPr>
        <w:tabs>
          <w:tab w:val="num" w:pos="720"/>
        </w:tabs>
        <w:ind w:left="720" w:hanging="360"/>
      </w:pPr>
      <w:rPr>
        <w:rFonts w:hint="default" w:ascii="Symbol" w:hAnsi="Symbol"/>
      </w:rPr>
    </w:lvl>
    <w:lvl w:ilvl="1" w:tplc="F536BBDE" w:tentative="1">
      <w:start w:val="1"/>
      <w:numFmt w:val="bullet"/>
      <w:lvlText w:val="o"/>
      <w:lvlJc w:val="left"/>
      <w:pPr>
        <w:tabs>
          <w:tab w:val="num" w:pos="1440"/>
        </w:tabs>
        <w:ind w:left="1440" w:hanging="360"/>
      </w:pPr>
      <w:rPr>
        <w:rFonts w:hint="default" w:ascii="Courier New" w:hAnsi="Courier New" w:cs="Courier New"/>
      </w:rPr>
    </w:lvl>
    <w:lvl w:ilvl="2" w:tplc="A3F46150" w:tentative="1">
      <w:start w:val="1"/>
      <w:numFmt w:val="bullet"/>
      <w:lvlText w:val=""/>
      <w:lvlJc w:val="left"/>
      <w:pPr>
        <w:tabs>
          <w:tab w:val="num" w:pos="2160"/>
        </w:tabs>
        <w:ind w:left="2160" w:hanging="360"/>
      </w:pPr>
      <w:rPr>
        <w:rFonts w:hint="default" w:ascii="Wingdings" w:hAnsi="Wingdings"/>
      </w:rPr>
    </w:lvl>
    <w:lvl w:ilvl="3" w:tplc="A6768F7E" w:tentative="1">
      <w:start w:val="1"/>
      <w:numFmt w:val="bullet"/>
      <w:lvlText w:val=""/>
      <w:lvlJc w:val="left"/>
      <w:pPr>
        <w:tabs>
          <w:tab w:val="num" w:pos="2880"/>
        </w:tabs>
        <w:ind w:left="2880" w:hanging="360"/>
      </w:pPr>
      <w:rPr>
        <w:rFonts w:hint="default" w:ascii="Symbol" w:hAnsi="Symbol"/>
      </w:rPr>
    </w:lvl>
    <w:lvl w:ilvl="4" w:tplc="39FAAC00" w:tentative="1">
      <w:start w:val="1"/>
      <w:numFmt w:val="bullet"/>
      <w:lvlText w:val="o"/>
      <w:lvlJc w:val="left"/>
      <w:pPr>
        <w:tabs>
          <w:tab w:val="num" w:pos="3600"/>
        </w:tabs>
        <w:ind w:left="3600" w:hanging="360"/>
      </w:pPr>
      <w:rPr>
        <w:rFonts w:hint="default" w:ascii="Courier New" w:hAnsi="Courier New" w:cs="Courier New"/>
      </w:rPr>
    </w:lvl>
    <w:lvl w:ilvl="5" w:tplc="1F16E3AA" w:tentative="1">
      <w:start w:val="1"/>
      <w:numFmt w:val="bullet"/>
      <w:lvlText w:val=""/>
      <w:lvlJc w:val="left"/>
      <w:pPr>
        <w:tabs>
          <w:tab w:val="num" w:pos="4320"/>
        </w:tabs>
        <w:ind w:left="4320" w:hanging="360"/>
      </w:pPr>
      <w:rPr>
        <w:rFonts w:hint="default" w:ascii="Wingdings" w:hAnsi="Wingdings"/>
      </w:rPr>
    </w:lvl>
    <w:lvl w:ilvl="6" w:tplc="9D08BF78" w:tentative="1">
      <w:start w:val="1"/>
      <w:numFmt w:val="bullet"/>
      <w:lvlText w:val=""/>
      <w:lvlJc w:val="left"/>
      <w:pPr>
        <w:tabs>
          <w:tab w:val="num" w:pos="5040"/>
        </w:tabs>
        <w:ind w:left="5040" w:hanging="360"/>
      </w:pPr>
      <w:rPr>
        <w:rFonts w:hint="default" w:ascii="Symbol" w:hAnsi="Symbol"/>
      </w:rPr>
    </w:lvl>
    <w:lvl w:ilvl="7" w:tplc="051EA01A" w:tentative="1">
      <w:start w:val="1"/>
      <w:numFmt w:val="bullet"/>
      <w:lvlText w:val="o"/>
      <w:lvlJc w:val="left"/>
      <w:pPr>
        <w:tabs>
          <w:tab w:val="num" w:pos="5760"/>
        </w:tabs>
        <w:ind w:left="5760" w:hanging="360"/>
      </w:pPr>
      <w:rPr>
        <w:rFonts w:hint="default" w:ascii="Courier New" w:hAnsi="Courier New" w:cs="Courier New"/>
      </w:rPr>
    </w:lvl>
    <w:lvl w:ilvl="8" w:tplc="8E3E8606"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7266F3B"/>
    <w:multiLevelType w:val="hybridMultilevel"/>
    <w:tmpl w:val="A808D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BEA2D78"/>
    <w:multiLevelType w:val="hybridMultilevel"/>
    <w:tmpl w:val="71E01B0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ED4600"/>
    <w:multiLevelType w:val="hybridMultilevel"/>
    <w:tmpl w:val="3F3E7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80A63DF"/>
    <w:multiLevelType w:val="hybridMultilevel"/>
    <w:tmpl w:val="08090001"/>
    <w:lvl w:ilvl="0" w:tplc="FF90DA88">
      <w:start w:val="1"/>
      <w:numFmt w:val="bullet"/>
      <w:lvlText w:val=""/>
      <w:lvlJc w:val="left"/>
      <w:pPr>
        <w:tabs>
          <w:tab w:val="num" w:pos="360"/>
        </w:tabs>
        <w:ind w:left="360" w:hanging="360"/>
      </w:pPr>
      <w:rPr>
        <w:rFonts w:hint="default" w:ascii="Symbol" w:hAnsi="Symbol"/>
      </w:rPr>
    </w:lvl>
    <w:lvl w:ilvl="1" w:tplc="2AB6EA56">
      <w:numFmt w:val="decimal"/>
      <w:lvlText w:val=""/>
      <w:lvlJc w:val="left"/>
    </w:lvl>
    <w:lvl w:ilvl="2" w:tplc="A46C5FA4">
      <w:numFmt w:val="decimal"/>
      <w:lvlText w:val=""/>
      <w:lvlJc w:val="left"/>
    </w:lvl>
    <w:lvl w:ilvl="3" w:tplc="A2D8A952">
      <w:numFmt w:val="decimal"/>
      <w:lvlText w:val=""/>
      <w:lvlJc w:val="left"/>
    </w:lvl>
    <w:lvl w:ilvl="4" w:tplc="2B00EC2E">
      <w:numFmt w:val="decimal"/>
      <w:lvlText w:val=""/>
      <w:lvlJc w:val="left"/>
    </w:lvl>
    <w:lvl w:ilvl="5" w:tplc="41305B34">
      <w:numFmt w:val="decimal"/>
      <w:lvlText w:val=""/>
      <w:lvlJc w:val="left"/>
    </w:lvl>
    <w:lvl w:ilvl="6" w:tplc="40D48B86">
      <w:numFmt w:val="decimal"/>
      <w:lvlText w:val=""/>
      <w:lvlJc w:val="left"/>
    </w:lvl>
    <w:lvl w:ilvl="7" w:tplc="28521E52">
      <w:numFmt w:val="decimal"/>
      <w:lvlText w:val=""/>
      <w:lvlJc w:val="left"/>
    </w:lvl>
    <w:lvl w:ilvl="8" w:tplc="764CE3F6">
      <w:numFmt w:val="decimal"/>
      <w:lvlText w:val=""/>
      <w:lvlJc w:val="left"/>
    </w:lvl>
  </w:abstractNum>
  <w:abstractNum w:abstractNumId="22" w15:restartNumberingAfterBreak="0">
    <w:nsid w:val="7C1B668E"/>
    <w:multiLevelType w:val="hybridMultilevel"/>
    <w:tmpl w:val="4372BC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09992468">
    <w:abstractNumId w:val="1"/>
  </w:num>
  <w:num w:numId="2" w16cid:durableId="1264994320">
    <w:abstractNumId w:val="15"/>
  </w:num>
  <w:num w:numId="3" w16cid:durableId="993878942">
    <w:abstractNumId w:val="12"/>
  </w:num>
  <w:num w:numId="4" w16cid:durableId="489905536">
    <w:abstractNumId w:val="3"/>
  </w:num>
  <w:num w:numId="5" w16cid:durableId="1245919418">
    <w:abstractNumId w:val="21"/>
  </w:num>
  <w:num w:numId="6" w16cid:durableId="72895102">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7" w16cid:durableId="204298970">
    <w:abstractNumId w:val="6"/>
  </w:num>
  <w:num w:numId="8" w16cid:durableId="2101219294">
    <w:abstractNumId w:val="20"/>
  </w:num>
  <w:num w:numId="9" w16cid:durableId="1101414242">
    <w:abstractNumId w:val="16"/>
  </w:num>
  <w:num w:numId="10" w16cid:durableId="1384987170">
    <w:abstractNumId w:val="17"/>
  </w:num>
  <w:num w:numId="11" w16cid:durableId="229388159">
    <w:abstractNumId w:val="10"/>
  </w:num>
  <w:num w:numId="12" w16cid:durableId="1743865067">
    <w:abstractNumId w:val="4"/>
  </w:num>
  <w:num w:numId="13" w16cid:durableId="713430005">
    <w:abstractNumId w:val="9"/>
  </w:num>
  <w:num w:numId="14" w16cid:durableId="1916091088">
    <w:abstractNumId w:val="0"/>
    <w:lvlOverride w:ilvl="0">
      <w:lvl w:ilvl="0">
        <w:numFmt w:val="bullet"/>
        <w:lvlText w:val=""/>
        <w:legacy w:legacy="1" w:legacySpace="0" w:legacyIndent="360"/>
        <w:lvlJc w:val="left"/>
        <w:rPr>
          <w:rFonts w:hint="default" w:ascii="Symbol" w:hAnsi="Symbol"/>
        </w:rPr>
      </w:lvl>
    </w:lvlOverride>
  </w:num>
  <w:num w:numId="15" w16cid:durableId="146436289">
    <w:abstractNumId w:val="2"/>
  </w:num>
  <w:num w:numId="16" w16cid:durableId="1526091784">
    <w:abstractNumId w:val="8"/>
  </w:num>
  <w:num w:numId="17" w16cid:durableId="1727683793">
    <w:abstractNumId w:val="5"/>
  </w:num>
  <w:num w:numId="18" w16cid:durableId="599794612">
    <w:abstractNumId w:val="18"/>
  </w:num>
  <w:num w:numId="19" w16cid:durableId="25571717">
    <w:abstractNumId w:val="11"/>
  </w:num>
  <w:num w:numId="20" w16cid:durableId="1804232700">
    <w:abstractNumId w:val="13"/>
  </w:num>
  <w:num w:numId="21" w16cid:durableId="1307395280">
    <w:abstractNumId w:val="19"/>
  </w:num>
  <w:num w:numId="22" w16cid:durableId="1984696651">
    <w:abstractNumId w:val="7"/>
  </w:num>
  <w:num w:numId="23" w16cid:durableId="1102072592">
    <w:abstractNumId w:val="14"/>
  </w:num>
  <w:num w:numId="24" w16cid:durableId="1032151712">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9D"/>
    <w:rsid w:val="00002193"/>
    <w:rsid w:val="0003763A"/>
    <w:rsid w:val="0008099D"/>
    <w:rsid w:val="000825E8"/>
    <w:rsid w:val="000C0203"/>
    <w:rsid w:val="000D20AD"/>
    <w:rsid w:val="000E7D5E"/>
    <w:rsid w:val="000F6A46"/>
    <w:rsid w:val="001010D7"/>
    <w:rsid w:val="001219D8"/>
    <w:rsid w:val="00123E1D"/>
    <w:rsid w:val="001241C1"/>
    <w:rsid w:val="00136BF3"/>
    <w:rsid w:val="001439D2"/>
    <w:rsid w:val="001500E2"/>
    <w:rsid w:val="00153527"/>
    <w:rsid w:val="001F4207"/>
    <w:rsid w:val="00205C82"/>
    <w:rsid w:val="00214993"/>
    <w:rsid w:val="00225131"/>
    <w:rsid w:val="00232DCB"/>
    <w:rsid w:val="002625B4"/>
    <w:rsid w:val="002B392A"/>
    <w:rsid w:val="002D1D2A"/>
    <w:rsid w:val="00371ADF"/>
    <w:rsid w:val="00380161"/>
    <w:rsid w:val="00382BEF"/>
    <w:rsid w:val="00392752"/>
    <w:rsid w:val="003B7157"/>
    <w:rsid w:val="003B7642"/>
    <w:rsid w:val="00442917"/>
    <w:rsid w:val="004467ED"/>
    <w:rsid w:val="00466B8E"/>
    <w:rsid w:val="00483841"/>
    <w:rsid w:val="004B24EA"/>
    <w:rsid w:val="00579BE6"/>
    <w:rsid w:val="00584499"/>
    <w:rsid w:val="005D16E8"/>
    <w:rsid w:val="005F2294"/>
    <w:rsid w:val="00601922"/>
    <w:rsid w:val="00613AC8"/>
    <w:rsid w:val="00634F0B"/>
    <w:rsid w:val="00657B91"/>
    <w:rsid w:val="00666C86"/>
    <w:rsid w:val="006B3E6F"/>
    <w:rsid w:val="007004A7"/>
    <w:rsid w:val="007175E0"/>
    <w:rsid w:val="00725BB8"/>
    <w:rsid w:val="00726AA5"/>
    <w:rsid w:val="00770DBF"/>
    <w:rsid w:val="0078231D"/>
    <w:rsid w:val="00796A15"/>
    <w:rsid w:val="007E0C09"/>
    <w:rsid w:val="00870D71"/>
    <w:rsid w:val="008C2B7F"/>
    <w:rsid w:val="008C5A1E"/>
    <w:rsid w:val="008E11FE"/>
    <w:rsid w:val="008F60B2"/>
    <w:rsid w:val="00920A16"/>
    <w:rsid w:val="00924668"/>
    <w:rsid w:val="00943CC7"/>
    <w:rsid w:val="00954485"/>
    <w:rsid w:val="0097681F"/>
    <w:rsid w:val="00983375"/>
    <w:rsid w:val="00985925"/>
    <w:rsid w:val="00A2540A"/>
    <w:rsid w:val="00A2739D"/>
    <w:rsid w:val="00A36E56"/>
    <w:rsid w:val="00A56102"/>
    <w:rsid w:val="00A616E7"/>
    <w:rsid w:val="00A73402"/>
    <w:rsid w:val="00AC13ED"/>
    <w:rsid w:val="00AE7E3F"/>
    <w:rsid w:val="00B05995"/>
    <w:rsid w:val="00B6154E"/>
    <w:rsid w:val="00B73A9E"/>
    <w:rsid w:val="00B77190"/>
    <w:rsid w:val="00B97F16"/>
    <w:rsid w:val="00BB0337"/>
    <w:rsid w:val="00BB166E"/>
    <w:rsid w:val="00BB5689"/>
    <w:rsid w:val="00C22FB7"/>
    <w:rsid w:val="00C23BAB"/>
    <w:rsid w:val="00C47884"/>
    <w:rsid w:val="00C536F2"/>
    <w:rsid w:val="00C547F3"/>
    <w:rsid w:val="00C82271"/>
    <w:rsid w:val="00C82DD8"/>
    <w:rsid w:val="00C83B75"/>
    <w:rsid w:val="00C93053"/>
    <w:rsid w:val="00CA07B5"/>
    <w:rsid w:val="00CC55D4"/>
    <w:rsid w:val="00CD3B7F"/>
    <w:rsid w:val="00CE391A"/>
    <w:rsid w:val="00D3527A"/>
    <w:rsid w:val="00D419AF"/>
    <w:rsid w:val="00D72AF7"/>
    <w:rsid w:val="00D87F21"/>
    <w:rsid w:val="00DD508C"/>
    <w:rsid w:val="00DF15D1"/>
    <w:rsid w:val="00E024C1"/>
    <w:rsid w:val="00E157D6"/>
    <w:rsid w:val="00E70E4A"/>
    <w:rsid w:val="00E7317F"/>
    <w:rsid w:val="00E8339B"/>
    <w:rsid w:val="00EE0AC6"/>
    <w:rsid w:val="00F10B1B"/>
    <w:rsid w:val="00F21005"/>
    <w:rsid w:val="00F67894"/>
    <w:rsid w:val="00FA6D36"/>
    <w:rsid w:val="00FA7EB4"/>
    <w:rsid w:val="03F22C6F"/>
    <w:rsid w:val="04585344"/>
    <w:rsid w:val="04B7B81A"/>
    <w:rsid w:val="0518DE63"/>
    <w:rsid w:val="0555FBFB"/>
    <w:rsid w:val="05F423A5"/>
    <w:rsid w:val="07899AE5"/>
    <w:rsid w:val="08B8A276"/>
    <w:rsid w:val="0BC7D7B5"/>
    <w:rsid w:val="0D30B8E4"/>
    <w:rsid w:val="0E7E0D52"/>
    <w:rsid w:val="0F71632E"/>
    <w:rsid w:val="11E1F5F8"/>
    <w:rsid w:val="14FAE3B6"/>
    <w:rsid w:val="16D80E8E"/>
    <w:rsid w:val="170BB693"/>
    <w:rsid w:val="1B3EF0C1"/>
    <w:rsid w:val="1EDBA5FE"/>
    <w:rsid w:val="1F22EE61"/>
    <w:rsid w:val="1FCB5731"/>
    <w:rsid w:val="21D8B01B"/>
    <w:rsid w:val="2245E954"/>
    <w:rsid w:val="23F9705F"/>
    <w:rsid w:val="251050DD"/>
    <w:rsid w:val="2803FB02"/>
    <w:rsid w:val="2821BED4"/>
    <w:rsid w:val="28C4048F"/>
    <w:rsid w:val="2A73136F"/>
    <w:rsid w:val="30613254"/>
    <w:rsid w:val="310F14E4"/>
    <w:rsid w:val="3215CB44"/>
    <w:rsid w:val="34203D2E"/>
    <w:rsid w:val="3902DD7D"/>
    <w:rsid w:val="3B3170BC"/>
    <w:rsid w:val="3C2F4318"/>
    <w:rsid w:val="3DC6C74B"/>
    <w:rsid w:val="3DF7BEAA"/>
    <w:rsid w:val="45EB92B3"/>
    <w:rsid w:val="461D188E"/>
    <w:rsid w:val="481E1FEC"/>
    <w:rsid w:val="485C12C5"/>
    <w:rsid w:val="4991E9B7"/>
    <w:rsid w:val="4BACA5FD"/>
    <w:rsid w:val="4DF05544"/>
    <w:rsid w:val="5036FB8F"/>
    <w:rsid w:val="561C1BFA"/>
    <w:rsid w:val="5ABC335C"/>
    <w:rsid w:val="5B29166B"/>
    <w:rsid w:val="5B478572"/>
    <w:rsid w:val="5C8B5D7E"/>
    <w:rsid w:val="5DD5290F"/>
    <w:rsid w:val="5F16CACB"/>
    <w:rsid w:val="6006C63F"/>
    <w:rsid w:val="608AC4CF"/>
    <w:rsid w:val="609AC0AE"/>
    <w:rsid w:val="61664B03"/>
    <w:rsid w:val="621A67C9"/>
    <w:rsid w:val="6910B7A9"/>
    <w:rsid w:val="6D7C1BDE"/>
    <w:rsid w:val="6F31149C"/>
    <w:rsid w:val="6F73B3B3"/>
    <w:rsid w:val="6F966B3D"/>
    <w:rsid w:val="705A38FE"/>
    <w:rsid w:val="70ACD49C"/>
    <w:rsid w:val="71BC3F27"/>
    <w:rsid w:val="73479468"/>
    <w:rsid w:val="73589E85"/>
    <w:rsid w:val="77D2F918"/>
    <w:rsid w:val="78B0C438"/>
    <w:rsid w:val="78C826F6"/>
    <w:rsid w:val="7AC693D5"/>
    <w:rsid w:val="7C52AE69"/>
    <w:rsid w:val="7D49843E"/>
    <w:rsid w:val="7DE9BDCA"/>
    <w:rsid w:val="7E7DCC26"/>
    <w:rsid w:val="7EAD1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E0EA"/>
  <w15:docId w15:val="{5D7CB2DB-FFC9-4DCA-B628-A354EA8A03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99D"/>
    <w:pPr>
      <w:spacing w:after="0" w:line="240" w:lineRule="auto"/>
    </w:pPr>
    <w:rPr>
      <w:rFonts w:ascii="Times New Roman" w:hAnsi="Times New Roman" w:eastAsia="Times New Roman" w:cs="Times New Roman"/>
      <w:sz w:val="24"/>
      <w:szCs w:val="20"/>
    </w:rPr>
  </w:style>
  <w:style w:type="paragraph" w:styleId="Heading5">
    <w:name w:val="heading 5"/>
    <w:basedOn w:val="Normal"/>
    <w:next w:val="Normal"/>
    <w:link w:val="Heading5Char"/>
    <w:uiPriority w:val="9"/>
    <w:semiHidden/>
    <w:unhideWhenUsed/>
    <w:qFormat/>
    <w:rsid w:val="0008099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8099D"/>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semiHidden/>
    <w:rsid w:val="0008099D"/>
    <w:rPr>
      <w:rFonts w:ascii="Calibri" w:hAnsi="Calibri" w:eastAsia="Times New Roman" w:cs="Times New Roman"/>
      <w:b/>
      <w:bCs/>
      <w:i/>
      <w:iCs/>
      <w:sz w:val="26"/>
      <w:szCs w:val="26"/>
    </w:rPr>
  </w:style>
  <w:style w:type="character" w:styleId="Heading6Char" w:customStyle="1">
    <w:name w:val="Heading 6 Char"/>
    <w:basedOn w:val="DefaultParagraphFont"/>
    <w:link w:val="Heading6"/>
    <w:uiPriority w:val="9"/>
    <w:semiHidden/>
    <w:rsid w:val="0008099D"/>
    <w:rPr>
      <w:rFonts w:ascii="Calibri" w:hAnsi="Calibri" w:eastAsia="Times New Roman" w:cs="Times New Roman"/>
      <w:b/>
      <w:bCs/>
    </w:rPr>
  </w:style>
  <w:style w:type="paragraph" w:styleId="Header">
    <w:name w:val="header"/>
    <w:basedOn w:val="Normal"/>
    <w:link w:val="HeaderChar"/>
    <w:rsid w:val="0008099D"/>
    <w:pPr>
      <w:tabs>
        <w:tab w:val="center" w:pos="4320"/>
        <w:tab w:val="right" w:pos="8640"/>
      </w:tabs>
    </w:pPr>
  </w:style>
  <w:style w:type="character" w:styleId="HeaderChar" w:customStyle="1">
    <w:name w:val="Header Char"/>
    <w:basedOn w:val="DefaultParagraphFont"/>
    <w:link w:val="Header"/>
    <w:rsid w:val="0008099D"/>
    <w:rPr>
      <w:rFonts w:ascii="Times New Roman" w:hAnsi="Times New Roman" w:eastAsia="Times New Roman" w:cs="Times New Roman"/>
      <w:sz w:val="24"/>
      <w:szCs w:val="20"/>
    </w:rPr>
  </w:style>
  <w:style w:type="paragraph" w:styleId="Footer">
    <w:name w:val="footer"/>
    <w:basedOn w:val="Normal"/>
    <w:link w:val="FooterChar"/>
    <w:rsid w:val="0008099D"/>
    <w:pPr>
      <w:tabs>
        <w:tab w:val="center" w:pos="4320"/>
        <w:tab w:val="right" w:pos="8640"/>
      </w:tabs>
    </w:pPr>
  </w:style>
  <w:style w:type="character" w:styleId="FooterChar" w:customStyle="1">
    <w:name w:val="Footer Char"/>
    <w:basedOn w:val="DefaultParagraphFont"/>
    <w:link w:val="Footer"/>
    <w:rsid w:val="0008099D"/>
    <w:rPr>
      <w:rFonts w:ascii="Times New Roman" w:hAnsi="Times New Roman" w:eastAsia="Times New Roman" w:cs="Times New Roman"/>
      <w:sz w:val="24"/>
      <w:szCs w:val="20"/>
    </w:rPr>
  </w:style>
  <w:style w:type="paragraph" w:styleId="NGSBodytext" w:customStyle="1">
    <w:name w:val="NGS Body text"/>
    <w:basedOn w:val="Normal"/>
    <w:rsid w:val="0008099D"/>
    <w:pPr>
      <w:spacing w:line="260" w:lineRule="exact"/>
    </w:pPr>
    <w:rPr>
      <w:rFonts w:ascii="Arial" w:hAnsi="Arial" w:cs="Arial"/>
      <w:sz w:val="22"/>
    </w:rPr>
  </w:style>
  <w:style w:type="paragraph" w:styleId="NGSBodySubhead" w:customStyle="1">
    <w:name w:val="NGS Body Subhead"/>
    <w:basedOn w:val="NGSBodytext"/>
    <w:next w:val="NGSBodytext"/>
    <w:rsid w:val="0008099D"/>
    <w:rPr>
      <w:b/>
    </w:rPr>
  </w:style>
  <w:style w:type="paragraph" w:styleId="NGSPageheader" w:customStyle="1">
    <w:name w:val="NGS Page header"/>
    <w:basedOn w:val="NGSBodytext"/>
    <w:rsid w:val="0008099D"/>
    <w:pPr>
      <w:spacing w:line="340" w:lineRule="exact"/>
    </w:pPr>
    <w:rPr>
      <w:sz w:val="28"/>
      <w:szCs w:val="28"/>
    </w:rPr>
  </w:style>
  <w:style w:type="paragraph" w:styleId="BodyText">
    <w:name w:val="Body Text"/>
    <w:basedOn w:val="Normal"/>
    <w:link w:val="BodyTextChar"/>
    <w:rsid w:val="0008099D"/>
    <w:pPr>
      <w:jc w:val="both"/>
    </w:pPr>
    <w:rPr>
      <w:rFonts w:ascii="Arial" w:hAnsi="Arial"/>
      <w:sz w:val="20"/>
    </w:rPr>
  </w:style>
  <w:style w:type="character" w:styleId="BodyTextChar" w:customStyle="1">
    <w:name w:val="Body Text Char"/>
    <w:basedOn w:val="DefaultParagraphFont"/>
    <w:link w:val="BodyText"/>
    <w:rsid w:val="0008099D"/>
    <w:rPr>
      <w:rFonts w:ascii="Arial" w:hAnsi="Arial" w:eastAsia="Times New Roman" w:cs="Times New Roman"/>
      <w:sz w:val="20"/>
      <w:szCs w:val="20"/>
    </w:rPr>
  </w:style>
  <w:style w:type="paragraph" w:styleId="PlainText">
    <w:name w:val="Plain Text"/>
    <w:basedOn w:val="Normal"/>
    <w:link w:val="PlainTextChar"/>
    <w:uiPriority w:val="99"/>
    <w:semiHidden/>
    <w:unhideWhenUsed/>
    <w:rsid w:val="0008099D"/>
    <w:rPr>
      <w:rFonts w:ascii="Calibri" w:hAnsi="Calibri" w:eastAsia="Calibri"/>
      <w:sz w:val="22"/>
      <w:szCs w:val="21"/>
    </w:rPr>
  </w:style>
  <w:style w:type="character" w:styleId="PlainTextChar" w:customStyle="1">
    <w:name w:val="Plain Text Char"/>
    <w:basedOn w:val="DefaultParagraphFont"/>
    <w:link w:val="PlainText"/>
    <w:uiPriority w:val="99"/>
    <w:semiHidden/>
    <w:rsid w:val="0008099D"/>
    <w:rPr>
      <w:rFonts w:ascii="Calibri" w:hAnsi="Calibri" w:eastAsia="Calibri" w:cs="Times New Roman"/>
      <w:szCs w:val="21"/>
    </w:rPr>
  </w:style>
  <w:style w:type="paragraph" w:styleId="BalloonText">
    <w:name w:val="Balloon Text"/>
    <w:basedOn w:val="Normal"/>
    <w:link w:val="BalloonTextChar"/>
    <w:uiPriority w:val="99"/>
    <w:semiHidden/>
    <w:unhideWhenUsed/>
    <w:rsid w:val="0008099D"/>
    <w:rPr>
      <w:rFonts w:ascii="Tahoma" w:hAnsi="Tahoma" w:cs="Tahoma"/>
      <w:sz w:val="16"/>
      <w:szCs w:val="16"/>
    </w:rPr>
  </w:style>
  <w:style w:type="character" w:styleId="BalloonTextChar" w:customStyle="1">
    <w:name w:val="Balloon Text Char"/>
    <w:basedOn w:val="DefaultParagraphFont"/>
    <w:link w:val="BalloonText"/>
    <w:uiPriority w:val="99"/>
    <w:semiHidden/>
    <w:rsid w:val="0008099D"/>
    <w:rPr>
      <w:rFonts w:ascii="Tahoma" w:hAnsi="Tahoma" w:eastAsia="Times New Roman" w:cs="Tahoma"/>
      <w:sz w:val="16"/>
      <w:szCs w:val="16"/>
    </w:rPr>
  </w:style>
  <w:style w:type="paragraph" w:styleId="BodyTextIndent2">
    <w:name w:val="Body Text Indent 2"/>
    <w:basedOn w:val="Normal"/>
    <w:link w:val="BodyTextIndent2Char"/>
    <w:uiPriority w:val="99"/>
    <w:semiHidden/>
    <w:unhideWhenUsed/>
    <w:rsid w:val="00AC13ED"/>
    <w:pPr>
      <w:spacing w:after="120" w:line="480" w:lineRule="auto"/>
      <w:ind w:left="283"/>
    </w:pPr>
  </w:style>
  <w:style w:type="character" w:styleId="BodyTextIndent2Char" w:customStyle="1">
    <w:name w:val="Body Text Indent 2 Char"/>
    <w:basedOn w:val="DefaultParagraphFont"/>
    <w:link w:val="BodyTextIndent2"/>
    <w:uiPriority w:val="99"/>
    <w:semiHidden/>
    <w:rsid w:val="00AC13ED"/>
    <w:rPr>
      <w:rFonts w:ascii="Times New Roman" w:hAnsi="Times New Roman" w:eastAsia="Times New Roman" w:cs="Times New Roman"/>
      <w:sz w:val="24"/>
      <w:szCs w:val="20"/>
    </w:rPr>
  </w:style>
  <w:style w:type="paragraph" w:styleId="BodyTextIndent3">
    <w:name w:val="Body Text Indent 3"/>
    <w:basedOn w:val="Normal"/>
    <w:link w:val="BodyTextIndent3Char"/>
    <w:uiPriority w:val="99"/>
    <w:semiHidden/>
    <w:unhideWhenUsed/>
    <w:rsid w:val="00AC13E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AC13ED"/>
    <w:rPr>
      <w:rFonts w:ascii="Times New Roman" w:hAnsi="Times New Roman" w:eastAsia="Times New Roman" w:cs="Times New Roman"/>
      <w:sz w:val="16"/>
      <w:szCs w:val="16"/>
    </w:rPr>
  </w:style>
  <w:style w:type="paragraph" w:styleId="ListParagraph">
    <w:name w:val="List Paragraph"/>
    <w:basedOn w:val="Normal"/>
    <w:uiPriority w:val="34"/>
    <w:qFormat/>
    <w:rsid w:val="00F10B1B"/>
    <w:pPr>
      <w:ind w:left="720"/>
      <w:contextualSpacing/>
    </w:pPr>
  </w:style>
  <w:style w:type="paragraph" w:styleId="paragraph" w:customStyle="1">
    <w:name w:val="paragraph"/>
    <w:basedOn w:val="Normal"/>
    <w:rsid w:val="002B392A"/>
    <w:pPr>
      <w:spacing w:before="100" w:beforeAutospacing="1" w:after="100" w:afterAutospacing="1"/>
    </w:pPr>
    <w:rPr>
      <w:szCs w:val="24"/>
      <w:lang w:eastAsia="en-GB"/>
    </w:rPr>
  </w:style>
  <w:style w:type="character" w:styleId="normaltextrun" w:customStyle="1">
    <w:name w:val="normaltextrun"/>
    <w:basedOn w:val="DefaultParagraphFont"/>
    <w:rsid w:val="002B392A"/>
  </w:style>
  <w:style w:type="character" w:styleId="eop" w:customStyle="1">
    <w:name w:val="eop"/>
    <w:basedOn w:val="DefaultParagraphFont"/>
    <w:rsid w:val="002B392A"/>
  </w:style>
  <w:style w:type="paragraph" w:styleId="Revision">
    <w:name w:val="Revision"/>
    <w:hidden/>
    <w:uiPriority w:val="99"/>
    <w:semiHidden/>
    <w:rsid w:val="00E024C1"/>
    <w:pPr>
      <w:spacing w:after="0" w:line="240" w:lineRule="auto"/>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4481">
      <w:bodyDiv w:val="1"/>
      <w:marLeft w:val="0"/>
      <w:marRight w:val="0"/>
      <w:marTop w:val="0"/>
      <w:marBottom w:val="0"/>
      <w:divBdr>
        <w:top w:val="none" w:sz="0" w:space="0" w:color="auto"/>
        <w:left w:val="none" w:sz="0" w:space="0" w:color="auto"/>
        <w:bottom w:val="none" w:sz="0" w:space="0" w:color="auto"/>
        <w:right w:val="none" w:sz="0" w:space="0" w:color="auto"/>
      </w:divBdr>
    </w:div>
    <w:div w:id="526261910">
      <w:bodyDiv w:val="1"/>
      <w:marLeft w:val="0"/>
      <w:marRight w:val="0"/>
      <w:marTop w:val="0"/>
      <w:marBottom w:val="0"/>
      <w:divBdr>
        <w:top w:val="none" w:sz="0" w:space="0" w:color="auto"/>
        <w:left w:val="none" w:sz="0" w:space="0" w:color="auto"/>
        <w:bottom w:val="none" w:sz="0" w:space="0" w:color="auto"/>
        <w:right w:val="none" w:sz="0" w:space="0" w:color="auto"/>
      </w:divBdr>
    </w:div>
    <w:div w:id="783576089">
      <w:bodyDiv w:val="1"/>
      <w:marLeft w:val="0"/>
      <w:marRight w:val="0"/>
      <w:marTop w:val="0"/>
      <w:marBottom w:val="0"/>
      <w:divBdr>
        <w:top w:val="none" w:sz="0" w:space="0" w:color="auto"/>
        <w:left w:val="none" w:sz="0" w:space="0" w:color="auto"/>
        <w:bottom w:val="none" w:sz="0" w:space="0" w:color="auto"/>
        <w:right w:val="none" w:sz="0" w:space="0" w:color="auto"/>
      </w:divBdr>
    </w:div>
    <w:div w:id="894581858">
      <w:bodyDiv w:val="1"/>
      <w:marLeft w:val="0"/>
      <w:marRight w:val="0"/>
      <w:marTop w:val="0"/>
      <w:marBottom w:val="0"/>
      <w:divBdr>
        <w:top w:val="none" w:sz="0" w:space="0" w:color="auto"/>
        <w:left w:val="none" w:sz="0" w:space="0" w:color="auto"/>
        <w:bottom w:val="none" w:sz="0" w:space="0" w:color="auto"/>
        <w:right w:val="none" w:sz="0" w:space="0" w:color="auto"/>
      </w:divBdr>
    </w:div>
    <w:div w:id="1179274804">
      <w:bodyDiv w:val="1"/>
      <w:marLeft w:val="0"/>
      <w:marRight w:val="0"/>
      <w:marTop w:val="0"/>
      <w:marBottom w:val="0"/>
      <w:divBdr>
        <w:top w:val="none" w:sz="0" w:space="0" w:color="auto"/>
        <w:left w:val="none" w:sz="0" w:space="0" w:color="auto"/>
        <w:bottom w:val="none" w:sz="0" w:space="0" w:color="auto"/>
        <w:right w:val="none" w:sz="0" w:space="0" w:color="auto"/>
      </w:divBdr>
      <w:divsChild>
        <w:div w:id="978413148">
          <w:marLeft w:val="0"/>
          <w:marRight w:val="0"/>
          <w:marTop w:val="0"/>
          <w:marBottom w:val="0"/>
          <w:divBdr>
            <w:top w:val="none" w:sz="0" w:space="0" w:color="auto"/>
            <w:left w:val="none" w:sz="0" w:space="0" w:color="auto"/>
            <w:bottom w:val="none" w:sz="0" w:space="0" w:color="auto"/>
            <w:right w:val="none" w:sz="0" w:space="0" w:color="auto"/>
          </w:divBdr>
        </w:div>
        <w:div w:id="1887182952">
          <w:marLeft w:val="0"/>
          <w:marRight w:val="0"/>
          <w:marTop w:val="0"/>
          <w:marBottom w:val="0"/>
          <w:divBdr>
            <w:top w:val="none" w:sz="0" w:space="0" w:color="auto"/>
            <w:left w:val="none" w:sz="0" w:space="0" w:color="auto"/>
            <w:bottom w:val="none" w:sz="0" w:space="0" w:color="auto"/>
            <w:right w:val="none" w:sz="0" w:space="0" w:color="auto"/>
          </w:divBdr>
        </w:div>
        <w:div w:id="1276407928">
          <w:marLeft w:val="0"/>
          <w:marRight w:val="0"/>
          <w:marTop w:val="0"/>
          <w:marBottom w:val="0"/>
          <w:divBdr>
            <w:top w:val="none" w:sz="0" w:space="0" w:color="auto"/>
            <w:left w:val="none" w:sz="0" w:space="0" w:color="auto"/>
            <w:bottom w:val="none" w:sz="0" w:space="0" w:color="auto"/>
            <w:right w:val="none" w:sz="0" w:space="0" w:color="auto"/>
          </w:divBdr>
        </w:div>
        <w:div w:id="1688944363">
          <w:marLeft w:val="0"/>
          <w:marRight w:val="0"/>
          <w:marTop w:val="0"/>
          <w:marBottom w:val="0"/>
          <w:divBdr>
            <w:top w:val="none" w:sz="0" w:space="0" w:color="auto"/>
            <w:left w:val="none" w:sz="0" w:space="0" w:color="auto"/>
            <w:bottom w:val="none" w:sz="0" w:space="0" w:color="auto"/>
            <w:right w:val="none" w:sz="0" w:space="0" w:color="auto"/>
          </w:divBdr>
        </w:div>
        <w:div w:id="1782649611">
          <w:marLeft w:val="0"/>
          <w:marRight w:val="0"/>
          <w:marTop w:val="0"/>
          <w:marBottom w:val="0"/>
          <w:divBdr>
            <w:top w:val="none" w:sz="0" w:space="0" w:color="auto"/>
            <w:left w:val="none" w:sz="0" w:space="0" w:color="auto"/>
            <w:bottom w:val="none" w:sz="0" w:space="0" w:color="auto"/>
            <w:right w:val="none" w:sz="0" w:space="0" w:color="auto"/>
          </w:divBdr>
        </w:div>
        <w:div w:id="692919762">
          <w:marLeft w:val="0"/>
          <w:marRight w:val="0"/>
          <w:marTop w:val="0"/>
          <w:marBottom w:val="0"/>
          <w:divBdr>
            <w:top w:val="none" w:sz="0" w:space="0" w:color="auto"/>
            <w:left w:val="none" w:sz="0" w:space="0" w:color="auto"/>
            <w:bottom w:val="none" w:sz="0" w:space="0" w:color="auto"/>
            <w:right w:val="none" w:sz="0" w:space="0" w:color="auto"/>
          </w:divBdr>
        </w:div>
        <w:div w:id="187573934">
          <w:marLeft w:val="0"/>
          <w:marRight w:val="0"/>
          <w:marTop w:val="0"/>
          <w:marBottom w:val="0"/>
          <w:divBdr>
            <w:top w:val="none" w:sz="0" w:space="0" w:color="auto"/>
            <w:left w:val="none" w:sz="0" w:space="0" w:color="auto"/>
            <w:bottom w:val="none" w:sz="0" w:space="0" w:color="auto"/>
            <w:right w:val="none" w:sz="0" w:space="0" w:color="auto"/>
          </w:divBdr>
        </w:div>
        <w:div w:id="1916940450">
          <w:marLeft w:val="0"/>
          <w:marRight w:val="0"/>
          <w:marTop w:val="0"/>
          <w:marBottom w:val="0"/>
          <w:divBdr>
            <w:top w:val="none" w:sz="0" w:space="0" w:color="auto"/>
            <w:left w:val="none" w:sz="0" w:space="0" w:color="auto"/>
            <w:bottom w:val="none" w:sz="0" w:space="0" w:color="auto"/>
            <w:right w:val="none" w:sz="0" w:space="0" w:color="auto"/>
          </w:divBdr>
        </w:div>
        <w:div w:id="1400010510">
          <w:marLeft w:val="0"/>
          <w:marRight w:val="0"/>
          <w:marTop w:val="0"/>
          <w:marBottom w:val="0"/>
          <w:divBdr>
            <w:top w:val="none" w:sz="0" w:space="0" w:color="auto"/>
            <w:left w:val="none" w:sz="0" w:space="0" w:color="auto"/>
            <w:bottom w:val="none" w:sz="0" w:space="0" w:color="auto"/>
            <w:right w:val="none" w:sz="0" w:space="0" w:color="auto"/>
          </w:divBdr>
        </w:div>
        <w:div w:id="2137019899">
          <w:marLeft w:val="0"/>
          <w:marRight w:val="0"/>
          <w:marTop w:val="0"/>
          <w:marBottom w:val="0"/>
          <w:divBdr>
            <w:top w:val="none" w:sz="0" w:space="0" w:color="auto"/>
            <w:left w:val="none" w:sz="0" w:space="0" w:color="auto"/>
            <w:bottom w:val="none" w:sz="0" w:space="0" w:color="auto"/>
            <w:right w:val="none" w:sz="0" w:space="0" w:color="auto"/>
          </w:divBdr>
        </w:div>
        <w:div w:id="432165060">
          <w:marLeft w:val="0"/>
          <w:marRight w:val="0"/>
          <w:marTop w:val="0"/>
          <w:marBottom w:val="0"/>
          <w:divBdr>
            <w:top w:val="none" w:sz="0" w:space="0" w:color="auto"/>
            <w:left w:val="none" w:sz="0" w:space="0" w:color="auto"/>
            <w:bottom w:val="none" w:sz="0" w:space="0" w:color="auto"/>
            <w:right w:val="none" w:sz="0" w:space="0" w:color="auto"/>
          </w:divBdr>
        </w:div>
        <w:div w:id="454450059">
          <w:marLeft w:val="0"/>
          <w:marRight w:val="0"/>
          <w:marTop w:val="0"/>
          <w:marBottom w:val="0"/>
          <w:divBdr>
            <w:top w:val="none" w:sz="0" w:space="0" w:color="auto"/>
            <w:left w:val="none" w:sz="0" w:space="0" w:color="auto"/>
            <w:bottom w:val="none" w:sz="0" w:space="0" w:color="auto"/>
            <w:right w:val="none" w:sz="0" w:space="0" w:color="auto"/>
          </w:divBdr>
        </w:div>
        <w:div w:id="47582403">
          <w:marLeft w:val="0"/>
          <w:marRight w:val="0"/>
          <w:marTop w:val="0"/>
          <w:marBottom w:val="0"/>
          <w:divBdr>
            <w:top w:val="none" w:sz="0" w:space="0" w:color="auto"/>
            <w:left w:val="none" w:sz="0" w:space="0" w:color="auto"/>
            <w:bottom w:val="none" w:sz="0" w:space="0" w:color="auto"/>
            <w:right w:val="none" w:sz="0" w:space="0" w:color="auto"/>
          </w:divBdr>
        </w:div>
        <w:div w:id="811021077">
          <w:marLeft w:val="0"/>
          <w:marRight w:val="0"/>
          <w:marTop w:val="0"/>
          <w:marBottom w:val="0"/>
          <w:divBdr>
            <w:top w:val="none" w:sz="0" w:space="0" w:color="auto"/>
            <w:left w:val="none" w:sz="0" w:space="0" w:color="auto"/>
            <w:bottom w:val="none" w:sz="0" w:space="0" w:color="auto"/>
            <w:right w:val="none" w:sz="0" w:space="0" w:color="auto"/>
          </w:divBdr>
        </w:div>
        <w:div w:id="1102413301">
          <w:marLeft w:val="0"/>
          <w:marRight w:val="0"/>
          <w:marTop w:val="0"/>
          <w:marBottom w:val="0"/>
          <w:divBdr>
            <w:top w:val="none" w:sz="0" w:space="0" w:color="auto"/>
            <w:left w:val="none" w:sz="0" w:space="0" w:color="auto"/>
            <w:bottom w:val="none" w:sz="0" w:space="0" w:color="auto"/>
            <w:right w:val="none" w:sz="0" w:space="0" w:color="auto"/>
          </w:divBdr>
        </w:div>
        <w:div w:id="1477062024">
          <w:marLeft w:val="0"/>
          <w:marRight w:val="0"/>
          <w:marTop w:val="0"/>
          <w:marBottom w:val="0"/>
          <w:divBdr>
            <w:top w:val="none" w:sz="0" w:space="0" w:color="auto"/>
            <w:left w:val="none" w:sz="0" w:space="0" w:color="auto"/>
            <w:bottom w:val="none" w:sz="0" w:space="0" w:color="auto"/>
            <w:right w:val="none" w:sz="0" w:space="0" w:color="auto"/>
          </w:divBdr>
        </w:div>
        <w:div w:id="1527210150">
          <w:marLeft w:val="0"/>
          <w:marRight w:val="0"/>
          <w:marTop w:val="0"/>
          <w:marBottom w:val="0"/>
          <w:divBdr>
            <w:top w:val="none" w:sz="0" w:space="0" w:color="auto"/>
            <w:left w:val="none" w:sz="0" w:space="0" w:color="auto"/>
            <w:bottom w:val="none" w:sz="0" w:space="0" w:color="auto"/>
            <w:right w:val="none" w:sz="0" w:space="0" w:color="auto"/>
          </w:divBdr>
        </w:div>
        <w:div w:id="1903565841">
          <w:marLeft w:val="0"/>
          <w:marRight w:val="0"/>
          <w:marTop w:val="0"/>
          <w:marBottom w:val="0"/>
          <w:divBdr>
            <w:top w:val="none" w:sz="0" w:space="0" w:color="auto"/>
            <w:left w:val="none" w:sz="0" w:space="0" w:color="auto"/>
            <w:bottom w:val="none" w:sz="0" w:space="0" w:color="auto"/>
            <w:right w:val="none" w:sz="0" w:space="0" w:color="auto"/>
          </w:divBdr>
        </w:div>
        <w:div w:id="1376541566">
          <w:marLeft w:val="0"/>
          <w:marRight w:val="0"/>
          <w:marTop w:val="0"/>
          <w:marBottom w:val="0"/>
          <w:divBdr>
            <w:top w:val="none" w:sz="0" w:space="0" w:color="auto"/>
            <w:left w:val="none" w:sz="0" w:space="0" w:color="auto"/>
            <w:bottom w:val="none" w:sz="0" w:space="0" w:color="auto"/>
            <w:right w:val="none" w:sz="0" w:space="0" w:color="auto"/>
          </w:divBdr>
        </w:div>
        <w:div w:id="500896639">
          <w:marLeft w:val="0"/>
          <w:marRight w:val="0"/>
          <w:marTop w:val="0"/>
          <w:marBottom w:val="0"/>
          <w:divBdr>
            <w:top w:val="none" w:sz="0" w:space="0" w:color="auto"/>
            <w:left w:val="none" w:sz="0" w:space="0" w:color="auto"/>
            <w:bottom w:val="none" w:sz="0" w:space="0" w:color="auto"/>
            <w:right w:val="none" w:sz="0" w:space="0" w:color="auto"/>
          </w:divBdr>
        </w:div>
        <w:div w:id="1883245348">
          <w:marLeft w:val="0"/>
          <w:marRight w:val="0"/>
          <w:marTop w:val="0"/>
          <w:marBottom w:val="0"/>
          <w:divBdr>
            <w:top w:val="none" w:sz="0" w:space="0" w:color="auto"/>
            <w:left w:val="none" w:sz="0" w:space="0" w:color="auto"/>
            <w:bottom w:val="none" w:sz="0" w:space="0" w:color="auto"/>
            <w:right w:val="none" w:sz="0" w:space="0" w:color="auto"/>
          </w:divBdr>
        </w:div>
        <w:div w:id="1736658628">
          <w:marLeft w:val="0"/>
          <w:marRight w:val="0"/>
          <w:marTop w:val="0"/>
          <w:marBottom w:val="0"/>
          <w:divBdr>
            <w:top w:val="none" w:sz="0" w:space="0" w:color="auto"/>
            <w:left w:val="none" w:sz="0" w:space="0" w:color="auto"/>
            <w:bottom w:val="none" w:sz="0" w:space="0" w:color="auto"/>
            <w:right w:val="none" w:sz="0" w:space="0" w:color="auto"/>
          </w:divBdr>
        </w:div>
        <w:div w:id="1166432697">
          <w:marLeft w:val="0"/>
          <w:marRight w:val="0"/>
          <w:marTop w:val="0"/>
          <w:marBottom w:val="0"/>
          <w:divBdr>
            <w:top w:val="none" w:sz="0" w:space="0" w:color="auto"/>
            <w:left w:val="none" w:sz="0" w:space="0" w:color="auto"/>
            <w:bottom w:val="none" w:sz="0" w:space="0" w:color="auto"/>
            <w:right w:val="none" w:sz="0" w:space="0" w:color="auto"/>
          </w:divBdr>
        </w:div>
        <w:div w:id="722825827">
          <w:marLeft w:val="0"/>
          <w:marRight w:val="0"/>
          <w:marTop w:val="0"/>
          <w:marBottom w:val="0"/>
          <w:divBdr>
            <w:top w:val="none" w:sz="0" w:space="0" w:color="auto"/>
            <w:left w:val="none" w:sz="0" w:space="0" w:color="auto"/>
            <w:bottom w:val="none" w:sz="0" w:space="0" w:color="auto"/>
            <w:right w:val="none" w:sz="0" w:space="0" w:color="auto"/>
          </w:divBdr>
        </w:div>
        <w:div w:id="1997606823">
          <w:marLeft w:val="0"/>
          <w:marRight w:val="0"/>
          <w:marTop w:val="0"/>
          <w:marBottom w:val="0"/>
          <w:divBdr>
            <w:top w:val="none" w:sz="0" w:space="0" w:color="auto"/>
            <w:left w:val="none" w:sz="0" w:space="0" w:color="auto"/>
            <w:bottom w:val="none" w:sz="0" w:space="0" w:color="auto"/>
            <w:right w:val="none" w:sz="0" w:space="0" w:color="auto"/>
          </w:divBdr>
        </w:div>
        <w:div w:id="313528988">
          <w:marLeft w:val="0"/>
          <w:marRight w:val="0"/>
          <w:marTop w:val="0"/>
          <w:marBottom w:val="0"/>
          <w:divBdr>
            <w:top w:val="none" w:sz="0" w:space="0" w:color="auto"/>
            <w:left w:val="none" w:sz="0" w:space="0" w:color="auto"/>
            <w:bottom w:val="none" w:sz="0" w:space="0" w:color="auto"/>
            <w:right w:val="none" w:sz="0" w:space="0" w:color="auto"/>
          </w:divBdr>
        </w:div>
        <w:div w:id="1772125088">
          <w:marLeft w:val="0"/>
          <w:marRight w:val="0"/>
          <w:marTop w:val="0"/>
          <w:marBottom w:val="0"/>
          <w:divBdr>
            <w:top w:val="none" w:sz="0" w:space="0" w:color="auto"/>
            <w:left w:val="none" w:sz="0" w:space="0" w:color="auto"/>
            <w:bottom w:val="none" w:sz="0" w:space="0" w:color="auto"/>
            <w:right w:val="none" w:sz="0" w:space="0" w:color="auto"/>
          </w:divBdr>
        </w:div>
        <w:div w:id="1306278898">
          <w:marLeft w:val="0"/>
          <w:marRight w:val="0"/>
          <w:marTop w:val="0"/>
          <w:marBottom w:val="0"/>
          <w:divBdr>
            <w:top w:val="none" w:sz="0" w:space="0" w:color="auto"/>
            <w:left w:val="none" w:sz="0" w:space="0" w:color="auto"/>
            <w:bottom w:val="none" w:sz="0" w:space="0" w:color="auto"/>
            <w:right w:val="none" w:sz="0" w:space="0" w:color="auto"/>
          </w:divBdr>
        </w:div>
        <w:div w:id="1283808797">
          <w:marLeft w:val="0"/>
          <w:marRight w:val="0"/>
          <w:marTop w:val="0"/>
          <w:marBottom w:val="0"/>
          <w:divBdr>
            <w:top w:val="none" w:sz="0" w:space="0" w:color="auto"/>
            <w:left w:val="none" w:sz="0" w:space="0" w:color="auto"/>
            <w:bottom w:val="none" w:sz="0" w:space="0" w:color="auto"/>
            <w:right w:val="none" w:sz="0" w:space="0" w:color="auto"/>
          </w:divBdr>
        </w:div>
        <w:div w:id="463425666">
          <w:marLeft w:val="0"/>
          <w:marRight w:val="0"/>
          <w:marTop w:val="0"/>
          <w:marBottom w:val="0"/>
          <w:divBdr>
            <w:top w:val="none" w:sz="0" w:space="0" w:color="auto"/>
            <w:left w:val="none" w:sz="0" w:space="0" w:color="auto"/>
            <w:bottom w:val="none" w:sz="0" w:space="0" w:color="auto"/>
            <w:right w:val="none" w:sz="0" w:space="0" w:color="auto"/>
          </w:divBdr>
        </w:div>
        <w:div w:id="418989064">
          <w:marLeft w:val="0"/>
          <w:marRight w:val="0"/>
          <w:marTop w:val="0"/>
          <w:marBottom w:val="0"/>
          <w:divBdr>
            <w:top w:val="none" w:sz="0" w:space="0" w:color="auto"/>
            <w:left w:val="none" w:sz="0" w:space="0" w:color="auto"/>
            <w:bottom w:val="none" w:sz="0" w:space="0" w:color="auto"/>
            <w:right w:val="none" w:sz="0" w:space="0" w:color="auto"/>
          </w:divBdr>
        </w:div>
        <w:div w:id="2028825642">
          <w:marLeft w:val="0"/>
          <w:marRight w:val="0"/>
          <w:marTop w:val="0"/>
          <w:marBottom w:val="0"/>
          <w:divBdr>
            <w:top w:val="none" w:sz="0" w:space="0" w:color="auto"/>
            <w:left w:val="none" w:sz="0" w:space="0" w:color="auto"/>
            <w:bottom w:val="none" w:sz="0" w:space="0" w:color="auto"/>
            <w:right w:val="none" w:sz="0" w:space="0" w:color="auto"/>
          </w:divBdr>
        </w:div>
        <w:div w:id="803306153">
          <w:marLeft w:val="0"/>
          <w:marRight w:val="0"/>
          <w:marTop w:val="0"/>
          <w:marBottom w:val="0"/>
          <w:divBdr>
            <w:top w:val="none" w:sz="0" w:space="0" w:color="auto"/>
            <w:left w:val="none" w:sz="0" w:space="0" w:color="auto"/>
            <w:bottom w:val="none" w:sz="0" w:space="0" w:color="auto"/>
            <w:right w:val="none" w:sz="0" w:space="0" w:color="auto"/>
          </w:divBdr>
        </w:div>
        <w:div w:id="1606571365">
          <w:marLeft w:val="0"/>
          <w:marRight w:val="0"/>
          <w:marTop w:val="0"/>
          <w:marBottom w:val="0"/>
          <w:divBdr>
            <w:top w:val="none" w:sz="0" w:space="0" w:color="auto"/>
            <w:left w:val="none" w:sz="0" w:space="0" w:color="auto"/>
            <w:bottom w:val="none" w:sz="0" w:space="0" w:color="auto"/>
            <w:right w:val="none" w:sz="0" w:space="0" w:color="auto"/>
          </w:divBdr>
        </w:div>
        <w:div w:id="355350464">
          <w:marLeft w:val="0"/>
          <w:marRight w:val="0"/>
          <w:marTop w:val="0"/>
          <w:marBottom w:val="0"/>
          <w:divBdr>
            <w:top w:val="none" w:sz="0" w:space="0" w:color="auto"/>
            <w:left w:val="none" w:sz="0" w:space="0" w:color="auto"/>
            <w:bottom w:val="none" w:sz="0" w:space="0" w:color="auto"/>
            <w:right w:val="none" w:sz="0" w:space="0" w:color="auto"/>
          </w:divBdr>
        </w:div>
      </w:divsChild>
    </w:div>
    <w:div w:id="1277523530">
      <w:bodyDiv w:val="1"/>
      <w:marLeft w:val="0"/>
      <w:marRight w:val="0"/>
      <w:marTop w:val="0"/>
      <w:marBottom w:val="0"/>
      <w:divBdr>
        <w:top w:val="none" w:sz="0" w:space="0" w:color="auto"/>
        <w:left w:val="none" w:sz="0" w:space="0" w:color="auto"/>
        <w:bottom w:val="none" w:sz="0" w:space="0" w:color="auto"/>
        <w:right w:val="none" w:sz="0" w:space="0" w:color="auto"/>
      </w:divBdr>
      <w:divsChild>
        <w:div w:id="1616980841">
          <w:marLeft w:val="0"/>
          <w:marRight w:val="0"/>
          <w:marTop w:val="0"/>
          <w:marBottom w:val="0"/>
          <w:divBdr>
            <w:top w:val="none" w:sz="0" w:space="0" w:color="auto"/>
            <w:left w:val="none" w:sz="0" w:space="0" w:color="auto"/>
            <w:bottom w:val="none" w:sz="0" w:space="0" w:color="auto"/>
            <w:right w:val="none" w:sz="0" w:space="0" w:color="auto"/>
          </w:divBdr>
        </w:div>
        <w:div w:id="2102947932">
          <w:marLeft w:val="0"/>
          <w:marRight w:val="0"/>
          <w:marTop w:val="0"/>
          <w:marBottom w:val="0"/>
          <w:divBdr>
            <w:top w:val="none" w:sz="0" w:space="0" w:color="auto"/>
            <w:left w:val="none" w:sz="0" w:space="0" w:color="auto"/>
            <w:bottom w:val="none" w:sz="0" w:space="0" w:color="auto"/>
            <w:right w:val="none" w:sz="0" w:space="0" w:color="auto"/>
          </w:divBdr>
        </w:div>
        <w:div w:id="71454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3.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ivilservicepensionscheme.org.uk/your-pension/managing-your-pension/contribution-rates/"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ivilservicepensionscheme.org.uk/?msclkid=c66726e5d05f11eca5bc876f849a8989"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1D89-D79C-4AE0-9EFB-F3E1FA94B0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O'Hare</dc:creator>
  <lastModifiedBy>Cathy Campbell</lastModifiedBy>
  <revision>16</revision>
  <lastPrinted>2018-02-21T09:50:00.0000000Z</lastPrinted>
  <dcterms:created xsi:type="dcterms:W3CDTF">2023-01-04T17:29:00.0000000Z</dcterms:created>
  <dcterms:modified xsi:type="dcterms:W3CDTF">2023-01-05T10:10:16.6451027Z</dcterms:modified>
</coreProperties>
</file>