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39BD" w14:textId="77777777" w:rsidR="0074491E" w:rsidRPr="00C17A8D" w:rsidRDefault="0074491E" w:rsidP="00C17A8D">
      <w:pPr>
        <w:pStyle w:val="Header"/>
        <w:spacing w:line="276" w:lineRule="auto"/>
        <w:rPr>
          <w:rFonts w:asciiTheme="minorHAnsi" w:hAnsiTheme="minorHAnsi" w:cstheme="minorHAnsi"/>
        </w:rPr>
      </w:pPr>
    </w:p>
    <w:p w14:paraId="591D8D96" w14:textId="0690F605" w:rsidR="00C17A8D" w:rsidRDefault="00C17A8D" w:rsidP="00C17A8D">
      <w:pPr>
        <w:spacing w:after="0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Job Description</w:t>
      </w:r>
    </w:p>
    <w:p w14:paraId="023AC0E3" w14:textId="77777777" w:rsidR="00C17A8D" w:rsidRDefault="00C17A8D" w:rsidP="00C17A8D">
      <w:pPr>
        <w:spacing w:after="0"/>
        <w:jc w:val="center"/>
        <w:rPr>
          <w:rFonts w:eastAsia="Times New Roman" w:cstheme="minorHAnsi"/>
          <w:b/>
        </w:rPr>
      </w:pPr>
    </w:p>
    <w:p w14:paraId="2511EFAA" w14:textId="091B4EFF" w:rsidR="00D76B45" w:rsidRPr="00C17A8D" w:rsidRDefault="00E87232" w:rsidP="00C17A8D">
      <w:pPr>
        <w:spacing w:after="0"/>
        <w:jc w:val="center"/>
        <w:rPr>
          <w:rFonts w:eastAsia="Times New Roman" w:cstheme="minorHAnsi"/>
          <w:b/>
        </w:rPr>
      </w:pPr>
      <w:r w:rsidRPr="00C17A8D">
        <w:rPr>
          <w:rFonts w:eastAsia="Times New Roman" w:cstheme="minorHAnsi"/>
          <w:b/>
        </w:rPr>
        <w:t>Digital</w:t>
      </w:r>
      <w:r w:rsidR="00181341" w:rsidRPr="00C17A8D">
        <w:rPr>
          <w:rFonts w:eastAsia="Times New Roman" w:cstheme="minorHAnsi"/>
          <w:b/>
        </w:rPr>
        <w:t xml:space="preserve"> </w:t>
      </w:r>
      <w:r w:rsidR="00C17A8D">
        <w:rPr>
          <w:rFonts w:eastAsia="Times New Roman" w:cstheme="minorHAnsi"/>
          <w:b/>
        </w:rPr>
        <w:t>Arts and Marketing</w:t>
      </w:r>
      <w:r w:rsidRPr="00C17A8D">
        <w:rPr>
          <w:rFonts w:eastAsia="Times New Roman" w:cstheme="minorHAnsi"/>
          <w:b/>
        </w:rPr>
        <w:t xml:space="preserve"> </w:t>
      </w:r>
      <w:r w:rsidR="00640331">
        <w:rPr>
          <w:rFonts w:eastAsia="Times New Roman" w:cstheme="minorHAnsi"/>
          <w:b/>
        </w:rPr>
        <w:t>Manager</w:t>
      </w:r>
    </w:p>
    <w:p w14:paraId="7E1447F1" w14:textId="77777777" w:rsidR="00C17A8D" w:rsidRPr="00C17A8D" w:rsidRDefault="00C17A8D" w:rsidP="00C17A8D">
      <w:pPr>
        <w:spacing w:after="0"/>
        <w:jc w:val="center"/>
        <w:rPr>
          <w:rFonts w:eastAsia="Times New Roman" w:cstheme="minorHAnsi"/>
          <w:b/>
          <w:u w:val="single"/>
        </w:rPr>
      </w:pPr>
    </w:p>
    <w:p w14:paraId="52372FE4" w14:textId="77777777" w:rsidR="00C17A8D" w:rsidRPr="00C17A8D" w:rsidRDefault="00C17A8D" w:rsidP="00C17A8D">
      <w:pPr>
        <w:spacing w:after="0"/>
        <w:jc w:val="center"/>
        <w:rPr>
          <w:rFonts w:cstheme="minorHAnsi"/>
          <w:bCs/>
          <w:color w:val="000000" w:themeColor="text1"/>
        </w:rPr>
      </w:pPr>
      <w:r w:rsidRPr="00C17A8D">
        <w:rPr>
          <w:rFonts w:cstheme="minorHAnsi"/>
          <w:bCs/>
          <w:color w:val="000000" w:themeColor="text1"/>
        </w:rPr>
        <w:t>Permanent, full time, Monday to Friday</w:t>
      </w:r>
    </w:p>
    <w:p w14:paraId="2A3517AB" w14:textId="7308D46B" w:rsidR="00C17A8D" w:rsidRPr="00C17A8D" w:rsidRDefault="00C17A8D" w:rsidP="00C17A8D">
      <w:pPr>
        <w:spacing w:after="0"/>
        <w:jc w:val="center"/>
        <w:rPr>
          <w:rFonts w:cstheme="minorHAnsi"/>
          <w:bCs/>
          <w:color w:val="000000" w:themeColor="text1"/>
        </w:rPr>
      </w:pPr>
      <w:r w:rsidRPr="00C17A8D">
        <w:rPr>
          <w:rFonts w:cstheme="minorHAnsi"/>
          <w:bCs/>
          <w:color w:val="000000" w:themeColor="text1"/>
        </w:rPr>
        <w:t xml:space="preserve">Reporting to: Head of Exhibitions and </w:t>
      </w:r>
      <w:r w:rsidR="00640331">
        <w:rPr>
          <w:rFonts w:cstheme="minorHAnsi"/>
          <w:bCs/>
          <w:color w:val="000000" w:themeColor="text1"/>
        </w:rPr>
        <w:t>Learning Programmes</w:t>
      </w:r>
    </w:p>
    <w:p w14:paraId="6FA81DE7" w14:textId="77777777" w:rsidR="00181341" w:rsidRPr="00C17A8D" w:rsidRDefault="00181341" w:rsidP="00C17A8D">
      <w:pPr>
        <w:spacing w:after="0"/>
        <w:jc w:val="center"/>
        <w:rPr>
          <w:rFonts w:eastAsia="Calibri" w:cstheme="minorHAnsi"/>
        </w:rPr>
      </w:pPr>
    </w:p>
    <w:p w14:paraId="60B64832" w14:textId="2306783E" w:rsidR="00181341" w:rsidRPr="00C17A8D" w:rsidRDefault="006D712F" w:rsidP="00C17A8D">
      <w:pPr>
        <w:spacing w:after="0"/>
        <w:jc w:val="center"/>
        <w:rPr>
          <w:rFonts w:eastAsia="Times New Roman" w:cstheme="minorHAnsi"/>
          <w:b/>
          <w:u w:val="single"/>
        </w:rPr>
      </w:pPr>
      <w:r w:rsidRPr="00C17A8D">
        <w:rPr>
          <w:rFonts w:eastAsia="Calibri" w:cstheme="minorHAnsi"/>
        </w:rPr>
        <w:t xml:space="preserve"> </w:t>
      </w:r>
    </w:p>
    <w:p w14:paraId="759B133E" w14:textId="1558DE5F" w:rsidR="00181341" w:rsidRPr="00C17A8D" w:rsidRDefault="00181341" w:rsidP="00C17A8D">
      <w:pPr>
        <w:spacing w:after="0"/>
        <w:rPr>
          <w:rFonts w:eastAsia="Times New Roman" w:cstheme="minorHAnsi"/>
          <w:b/>
          <w:u w:val="single"/>
        </w:rPr>
      </w:pPr>
      <w:r w:rsidRPr="00C17A8D">
        <w:rPr>
          <w:rFonts w:eastAsia="Times New Roman" w:cstheme="minorHAnsi"/>
          <w:b/>
          <w:u w:val="single"/>
        </w:rPr>
        <w:t>About the role</w:t>
      </w:r>
    </w:p>
    <w:p w14:paraId="73308585" w14:textId="05210F60" w:rsidR="00640331" w:rsidRDefault="0097167D" w:rsidP="00C17A8D">
      <w:pPr>
        <w:rPr>
          <w:rFonts w:eastAsia="Arial" w:cstheme="minorHAnsi"/>
        </w:rPr>
      </w:pPr>
      <w:r w:rsidRPr="00C17A8D">
        <w:rPr>
          <w:rFonts w:eastAsia="Arial" w:cstheme="minorHAnsi"/>
        </w:rPr>
        <w:t>The</w:t>
      </w:r>
      <w:r w:rsidR="00181341" w:rsidRPr="00C17A8D">
        <w:rPr>
          <w:rFonts w:eastAsia="Arial" w:cstheme="minorHAnsi"/>
        </w:rPr>
        <w:t xml:space="preserve"> Digital </w:t>
      </w:r>
      <w:r w:rsidR="00640331">
        <w:rPr>
          <w:rFonts w:eastAsia="Arial" w:cstheme="minorHAnsi"/>
        </w:rPr>
        <w:t xml:space="preserve">Arts and Marketing Manager </w:t>
      </w:r>
      <w:r w:rsidR="00137C6B">
        <w:rPr>
          <w:rFonts w:eastAsia="Arial" w:cstheme="minorHAnsi"/>
        </w:rPr>
        <w:t>delivers cross-channel marketing campaigns, contributing to Jupiter Artland’s overall communications, sales and audience engagement objectives.</w:t>
      </w:r>
    </w:p>
    <w:p w14:paraId="60577D83" w14:textId="1F771A23" w:rsidR="00137C6B" w:rsidRDefault="00137C6B" w:rsidP="00C17A8D">
      <w:pPr>
        <w:rPr>
          <w:rFonts w:eastAsia="Arial" w:cstheme="minorHAnsi"/>
        </w:rPr>
      </w:pPr>
      <w:r>
        <w:rPr>
          <w:rFonts w:eastAsia="Arial" w:cstheme="minorHAnsi"/>
        </w:rPr>
        <w:t>The post-holders devises and creates engaging content for Jupiter Artland’s social media channels, which have an exceptional following locally and internationally. A key part of the role is website management, ensuring content is fresh, attractive and that the e-commerce functionality of the website is maintained and continuously improved.</w:t>
      </w:r>
    </w:p>
    <w:p w14:paraId="1D254C6A" w14:textId="6AD0F8BF" w:rsidR="00C17A8D" w:rsidRDefault="00C17A8D" w:rsidP="00C17A8D">
      <w:pPr>
        <w:rPr>
          <w:rFonts w:eastAsia="Arial" w:cstheme="minorHAnsi"/>
        </w:rPr>
      </w:pPr>
      <w:r>
        <w:rPr>
          <w:rFonts w:eastAsia="Arial" w:cstheme="minorHAnsi"/>
        </w:rPr>
        <w:t xml:space="preserve">This post works across the full breath of Jupiter’s programme: Exhibitions, Festivals, Events, Visitor Services and Learning and reports to the Head of Exhibitions and </w:t>
      </w:r>
      <w:r w:rsidR="00137C6B">
        <w:rPr>
          <w:rFonts w:eastAsia="Arial" w:cstheme="minorHAnsi"/>
        </w:rPr>
        <w:t>Learning Programmes.</w:t>
      </w:r>
      <w:r>
        <w:rPr>
          <w:rFonts w:eastAsia="Arial" w:cstheme="minorHAnsi"/>
        </w:rPr>
        <w:t xml:space="preserve"> </w:t>
      </w:r>
    </w:p>
    <w:p w14:paraId="376166CF" w14:textId="77777777" w:rsidR="00F36F09" w:rsidRPr="00C17A8D" w:rsidRDefault="00F36F09" w:rsidP="00C17A8D">
      <w:pPr>
        <w:spacing w:after="0"/>
        <w:rPr>
          <w:rFonts w:eastAsia="Times New Roman" w:cstheme="minorHAnsi"/>
          <w:b/>
          <w:u w:val="single"/>
        </w:rPr>
      </w:pPr>
    </w:p>
    <w:p w14:paraId="058C6879" w14:textId="3B228FDA" w:rsidR="00EC6D5A" w:rsidRDefault="00C17A8D" w:rsidP="00C17A8D">
      <w:pPr>
        <w:spacing w:after="0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Key</w:t>
      </w:r>
      <w:r w:rsidR="0074491E" w:rsidRPr="00C17A8D">
        <w:rPr>
          <w:rFonts w:eastAsia="Times New Roman" w:cstheme="minorHAnsi"/>
          <w:b/>
          <w:u w:val="single"/>
        </w:rPr>
        <w:t xml:space="preserve"> Responsibilities</w:t>
      </w:r>
    </w:p>
    <w:p w14:paraId="7FB3C102" w14:textId="77777777" w:rsidR="00CA5B2D" w:rsidRDefault="00CA5B2D" w:rsidP="00CA5B2D">
      <w:pPr>
        <w:spacing w:after="0"/>
        <w:rPr>
          <w:rFonts w:eastAsia="Times New Roman" w:cstheme="minorHAnsi"/>
          <w:b/>
          <w:u w:val="single"/>
        </w:rPr>
      </w:pPr>
    </w:p>
    <w:p w14:paraId="79F82061" w14:textId="4DC523C0" w:rsidR="00C17A8D" w:rsidRDefault="00CA5B2D" w:rsidP="00C17A8D">
      <w:pPr>
        <w:numPr>
          <w:ilvl w:val="0"/>
          <w:numId w:val="5"/>
        </w:numPr>
        <w:tabs>
          <w:tab w:val="left" w:pos="360"/>
        </w:tabs>
        <w:spacing w:after="0"/>
        <w:ind w:left="360" w:right="346" w:hanging="359"/>
        <w:rPr>
          <w:rFonts w:eastAsia="Arial" w:cstheme="minorHAnsi"/>
        </w:rPr>
      </w:pPr>
      <w:r>
        <w:rPr>
          <w:rFonts w:eastAsia="Arial" w:cstheme="minorHAnsi"/>
        </w:rPr>
        <w:t xml:space="preserve">Content Creation: </w:t>
      </w:r>
      <w:r w:rsidR="00C17A8D">
        <w:rPr>
          <w:rFonts w:eastAsia="Arial" w:cstheme="minorHAnsi"/>
        </w:rPr>
        <w:t>Contribute creatively to the curation of online content, taking a lead on planning, layout, design and maintenance of Jupiter’s websites, with support of Heads of Dept.</w:t>
      </w:r>
    </w:p>
    <w:p w14:paraId="66F60B1E" w14:textId="5D5757D9" w:rsidR="00137C6B" w:rsidRPr="00CA5B2D" w:rsidRDefault="00137C6B" w:rsidP="00CA5B2D">
      <w:pPr>
        <w:numPr>
          <w:ilvl w:val="0"/>
          <w:numId w:val="5"/>
        </w:numPr>
        <w:tabs>
          <w:tab w:val="left" w:pos="360"/>
        </w:tabs>
        <w:spacing w:after="0"/>
        <w:ind w:left="360" w:right="346" w:hanging="359"/>
        <w:rPr>
          <w:rFonts w:eastAsia="Arial" w:cstheme="minorHAnsi"/>
        </w:rPr>
      </w:pPr>
      <w:r>
        <w:rPr>
          <w:rFonts w:eastAsia="Arial" w:cstheme="minorHAnsi"/>
        </w:rPr>
        <w:t>To design engaging</w:t>
      </w:r>
      <w:r w:rsidR="00CA5B2D">
        <w:rPr>
          <w:rFonts w:eastAsia="Arial" w:cstheme="minorHAnsi"/>
        </w:rPr>
        <w:t xml:space="preserve"> social media</w:t>
      </w:r>
      <w:r>
        <w:rPr>
          <w:rFonts w:eastAsia="Arial" w:cstheme="minorHAnsi"/>
        </w:rPr>
        <w:t xml:space="preserve"> content</w:t>
      </w:r>
      <w:r w:rsidR="00CA5B2D">
        <w:rPr>
          <w:color w:val="000000" w:themeColor="text1"/>
        </w:rPr>
        <w:t>, t</w:t>
      </w:r>
      <w:r w:rsidR="00CA5B2D" w:rsidRPr="00C17A8D">
        <w:rPr>
          <w:color w:val="000000" w:themeColor="text1"/>
        </w:rPr>
        <w:t xml:space="preserve">o </w:t>
      </w:r>
      <w:r w:rsidR="00CA5B2D">
        <w:rPr>
          <w:color w:val="000000" w:themeColor="text1"/>
        </w:rPr>
        <w:t>engage in daily conversations on</w:t>
      </w:r>
      <w:r w:rsidR="00CA5B2D" w:rsidRPr="00C17A8D">
        <w:rPr>
          <w:color w:val="000000" w:themeColor="text1"/>
        </w:rPr>
        <w:t xml:space="preserve"> social media platforms,</w:t>
      </w:r>
      <w:r w:rsidR="00CA5B2D">
        <w:rPr>
          <w:color w:val="000000" w:themeColor="text1"/>
        </w:rPr>
        <w:t xml:space="preserve"> tracking conversion to sales and </w:t>
      </w:r>
      <w:r w:rsidR="00CA5B2D" w:rsidRPr="00C17A8D">
        <w:rPr>
          <w:color w:val="000000" w:themeColor="text1"/>
        </w:rPr>
        <w:t>growing Jupiter’s profile within the sector</w:t>
      </w:r>
    </w:p>
    <w:p w14:paraId="37E3DB73" w14:textId="77777777" w:rsidR="00CA5B2D" w:rsidRPr="00C17A8D" w:rsidRDefault="00CA5B2D" w:rsidP="00CA5B2D">
      <w:pPr>
        <w:numPr>
          <w:ilvl w:val="0"/>
          <w:numId w:val="5"/>
        </w:numPr>
        <w:tabs>
          <w:tab w:val="left" w:pos="360"/>
        </w:tabs>
        <w:spacing w:after="0"/>
        <w:ind w:left="360" w:right="346" w:hanging="359"/>
        <w:rPr>
          <w:rFonts w:eastAsia="Arial" w:cstheme="minorHAnsi"/>
        </w:rPr>
      </w:pPr>
      <w:r w:rsidRPr="00C17A8D">
        <w:rPr>
          <w:color w:val="000000" w:themeColor="text1"/>
        </w:rPr>
        <w:t>To proactively web-edit, ensuring the best possible user-journey for our online audiences up to point-of-purchase</w:t>
      </w:r>
    </w:p>
    <w:p w14:paraId="7397565E" w14:textId="567F4330" w:rsidR="00C17A8D" w:rsidRPr="00CA5B2D" w:rsidRDefault="00C17A8D" w:rsidP="00CA5B2D">
      <w:pPr>
        <w:numPr>
          <w:ilvl w:val="0"/>
          <w:numId w:val="5"/>
        </w:numPr>
        <w:tabs>
          <w:tab w:val="left" w:pos="360"/>
        </w:tabs>
        <w:spacing w:after="0"/>
        <w:ind w:left="360" w:right="346" w:hanging="359"/>
        <w:rPr>
          <w:rFonts w:eastAsia="Arial" w:cstheme="minorHAnsi"/>
        </w:rPr>
      </w:pPr>
      <w:r w:rsidRPr="00C17A8D">
        <w:rPr>
          <w:color w:val="000000" w:themeColor="text1"/>
        </w:rPr>
        <w:t>To lead on commissioning film, photography and other content for distribution online, increasing our network of freelance providers, effectively managing the editing process and achieving value for money</w:t>
      </w:r>
      <w:r w:rsidR="00CA5B2D">
        <w:rPr>
          <w:color w:val="000000" w:themeColor="text1"/>
        </w:rPr>
        <w:t>, t</w:t>
      </w:r>
      <w:r w:rsidRPr="00CA5B2D">
        <w:rPr>
          <w:color w:val="000000" w:themeColor="text1"/>
        </w:rPr>
        <w:t>o manage the uploading, archiving and captioning of our film and photograph assets</w:t>
      </w:r>
    </w:p>
    <w:p w14:paraId="6B5C5C32" w14:textId="77777777" w:rsidR="00137C6B" w:rsidRDefault="00C17A8D" w:rsidP="00137C6B">
      <w:pPr>
        <w:numPr>
          <w:ilvl w:val="0"/>
          <w:numId w:val="5"/>
        </w:numPr>
        <w:tabs>
          <w:tab w:val="left" w:pos="360"/>
        </w:tabs>
        <w:spacing w:after="0"/>
        <w:ind w:left="360" w:right="346" w:hanging="359"/>
        <w:rPr>
          <w:rFonts w:eastAsia="Arial" w:cstheme="minorHAnsi"/>
        </w:rPr>
      </w:pPr>
      <w:r w:rsidRPr="00C17A8D">
        <w:rPr>
          <w:color w:val="000000" w:themeColor="text1"/>
        </w:rPr>
        <w:t xml:space="preserve">To provide weekly analytical reports </w:t>
      </w:r>
      <w:r>
        <w:rPr>
          <w:color w:val="000000" w:themeColor="text1"/>
        </w:rPr>
        <w:t>on website and social media, reporting audience growth and sales figures to Heads of Dept.</w:t>
      </w:r>
    </w:p>
    <w:p w14:paraId="3BA75A69" w14:textId="05631DB7" w:rsidR="00137C6B" w:rsidRDefault="00137C6B" w:rsidP="00137C6B">
      <w:pPr>
        <w:numPr>
          <w:ilvl w:val="0"/>
          <w:numId w:val="5"/>
        </w:numPr>
        <w:tabs>
          <w:tab w:val="left" w:pos="360"/>
        </w:tabs>
        <w:spacing w:after="0"/>
        <w:ind w:left="360" w:right="346" w:hanging="359"/>
        <w:rPr>
          <w:rFonts w:eastAsia="Arial" w:cstheme="minorHAnsi"/>
        </w:rPr>
      </w:pPr>
      <w:r w:rsidRPr="00137C6B">
        <w:rPr>
          <w:color w:val="000000" w:themeColor="text1"/>
        </w:rPr>
        <w:t>To build a year-round content calendar for Jupiter</w:t>
      </w:r>
      <w:r>
        <w:rPr>
          <w:color w:val="000000" w:themeColor="text1"/>
        </w:rPr>
        <w:t xml:space="preserve"> Artland’s departments Art, Learning, Commercial and Festival</w:t>
      </w:r>
      <w:r w:rsidRPr="00137C6B">
        <w:rPr>
          <w:color w:val="000000" w:themeColor="text1"/>
        </w:rPr>
        <w:t>, coordinating the production of marketing material and ensuring its delivery on-time and on-budget</w:t>
      </w:r>
    </w:p>
    <w:p w14:paraId="4677B23F" w14:textId="7C644C81" w:rsidR="00137C6B" w:rsidRPr="00137C6B" w:rsidRDefault="00137C6B" w:rsidP="00137C6B">
      <w:pPr>
        <w:numPr>
          <w:ilvl w:val="0"/>
          <w:numId w:val="5"/>
        </w:numPr>
        <w:tabs>
          <w:tab w:val="left" w:pos="360"/>
        </w:tabs>
        <w:spacing w:after="0"/>
        <w:ind w:left="360" w:right="346" w:hanging="359"/>
        <w:rPr>
          <w:rFonts w:eastAsia="Arial" w:cstheme="minorHAnsi"/>
        </w:rPr>
      </w:pPr>
      <w:r>
        <w:rPr>
          <w:rFonts w:eastAsia="Arial" w:cstheme="minorHAnsi"/>
        </w:rPr>
        <w:lastRenderedPageBreak/>
        <w:t>To produce on-site signage, artwork information and visitor information</w:t>
      </w:r>
    </w:p>
    <w:p w14:paraId="6E683130" w14:textId="77777777" w:rsidR="00CA5B2D" w:rsidRDefault="00CA5B2D" w:rsidP="00CA5B2D">
      <w:pPr>
        <w:numPr>
          <w:ilvl w:val="0"/>
          <w:numId w:val="5"/>
        </w:numPr>
        <w:tabs>
          <w:tab w:val="left" w:pos="360"/>
        </w:tabs>
        <w:spacing w:after="0"/>
        <w:ind w:left="360" w:right="346" w:hanging="359"/>
        <w:rPr>
          <w:rFonts w:eastAsia="Arial" w:cstheme="minorHAnsi"/>
        </w:rPr>
      </w:pPr>
      <w:r w:rsidRPr="00CA5B2D">
        <w:rPr>
          <w:color w:val="000000" w:themeColor="text1"/>
        </w:rPr>
        <w:t xml:space="preserve">Press: </w:t>
      </w:r>
      <w:r w:rsidR="00C17A8D" w:rsidRPr="00CA5B2D">
        <w:rPr>
          <w:color w:val="000000" w:themeColor="text1"/>
        </w:rPr>
        <w:t>To support Head of Exhibitions on drafting copy, preparing images and caption sheets, as required</w:t>
      </w:r>
    </w:p>
    <w:p w14:paraId="11CDB1A2" w14:textId="77777777" w:rsidR="00CA5B2D" w:rsidRDefault="00C17A8D" w:rsidP="00CA5B2D">
      <w:pPr>
        <w:numPr>
          <w:ilvl w:val="0"/>
          <w:numId w:val="5"/>
        </w:numPr>
        <w:tabs>
          <w:tab w:val="left" w:pos="360"/>
        </w:tabs>
        <w:spacing w:after="0"/>
        <w:ind w:left="360" w:right="346" w:hanging="359"/>
        <w:rPr>
          <w:rFonts w:eastAsia="Arial" w:cstheme="minorHAnsi"/>
        </w:rPr>
      </w:pPr>
      <w:r w:rsidRPr="00CA5B2D">
        <w:rPr>
          <w:color w:val="000000" w:themeColor="text1"/>
        </w:rPr>
        <w:t xml:space="preserve">To </w:t>
      </w:r>
      <w:r w:rsidR="00137C6B" w:rsidRPr="00CA5B2D">
        <w:rPr>
          <w:color w:val="000000" w:themeColor="text1"/>
        </w:rPr>
        <w:t>communicate with press,</w:t>
      </w:r>
      <w:r w:rsidRPr="00CA5B2D">
        <w:rPr>
          <w:color w:val="000000" w:themeColor="text1"/>
        </w:rPr>
        <w:t xml:space="preserve"> recruiting press opportunities with local and national </w:t>
      </w:r>
      <w:r w:rsidR="00137C6B" w:rsidRPr="00CA5B2D">
        <w:rPr>
          <w:color w:val="000000" w:themeColor="text1"/>
        </w:rPr>
        <w:t>journalists and press photographers</w:t>
      </w:r>
    </w:p>
    <w:p w14:paraId="39B887BA" w14:textId="77777777" w:rsidR="00CA5B2D" w:rsidRDefault="00C17A8D" w:rsidP="00CA5B2D">
      <w:pPr>
        <w:numPr>
          <w:ilvl w:val="0"/>
          <w:numId w:val="5"/>
        </w:numPr>
        <w:tabs>
          <w:tab w:val="left" w:pos="360"/>
        </w:tabs>
        <w:spacing w:after="0"/>
        <w:ind w:left="360" w:right="346" w:hanging="359"/>
        <w:rPr>
          <w:rFonts w:eastAsia="Arial" w:cstheme="minorHAnsi"/>
        </w:rPr>
      </w:pPr>
      <w:r w:rsidRPr="00CA5B2D">
        <w:rPr>
          <w:color w:val="000000" w:themeColor="text1"/>
        </w:rPr>
        <w:t>To coordinate press trips and VIP visits</w:t>
      </w:r>
    </w:p>
    <w:p w14:paraId="133F6193" w14:textId="62CC8DBE" w:rsidR="00C17A8D" w:rsidRPr="00CA5B2D" w:rsidRDefault="00C17A8D" w:rsidP="00CA5B2D">
      <w:pPr>
        <w:numPr>
          <w:ilvl w:val="0"/>
          <w:numId w:val="5"/>
        </w:numPr>
        <w:tabs>
          <w:tab w:val="left" w:pos="360"/>
        </w:tabs>
        <w:spacing w:after="0"/>
        <w:ind w:left="360" w:right="346" w:hanging="359"/>
        <w:rPr>
          <w:rFonts w:eastAsia="Arial" w:cstheme="minorHAnsi"/>
        </w:rPr>
      </w:pPr>
      <w:r w:rsidRPr="00CA5B2D">
        <w:rPr>
          <w:color w:val="000000" w:themeColor="text1"/>
        </w:rPr>
        <w:t xml:space="preserve">To assist in coordination of significant Jupiter Artland events, such as exhibition openings, as required </w:t>
      </w:r>
    </w:p>
    <w:p w14:paraId="72C38C45" w14:textId="77777777" w:rsidR="00CA5B2D" w:rsidRDefault="00CA5B2D" w:rsidP="00C17A8D">
      <w:pPr>
        <w:numPr>
          <w:ilvl w:val="0"/>
          <w:numId w:val="5"/>
        </w:numPr>
        <w:tabs>
          <w:tab w:val="left" w:pos="360"/>
        </w:tabs>
        <w:spacing w:after="0"/>
        <w:ind w:left="360" w:right="346" w:hanging="359"/>
        <w:rPr>
          <w:rFonts w:eastAsia="Arial" w:cstheme="minorHAnsi"/>
        </w:rPr>
      </w:pPr>
      <w:r>
        <w:rPr>
          <w:color w:val="000000" w:themeColor="text1"/>
        </w:rPr>
        <w:t>To assist in coordination of Jupiter Rising, the bi-annual music and art festival at Jupiter Artland, including press, marketing, tickets sales and website as part of the festival team</w:t>
      </w:r>
    </w:p>
    <w:p w14:paraId="5AD20702" w14:textId="6C90C328" w:rsidR="00137C6B" w:rsidRPr="00CA5B2D" w:rsidRDefault="00CA5B2D" w:rsidP="00CA5B2D">
      <w:pPr>
        <w:numPr>
          <w:ilvl w:val="0"/>
          <w:numId w:val="5"/>
        </w:numPr>
        <w:tabs>
          <w:tab w:val="left" w:pos="360"/>
        </w:tabs>
        <w:spacing w:after="0"/>
        <w:ind w:left="360" w:right="346" w:hanging="359"/>
        <w:rPr>
          <w:rFonts w:eastAsia="Arial" w:cstheme="minorHAnsi"/>
        </w:rPr>
      </w:pPr>
      <w:r>
        <w:rPr>
          <w:color w:val="000000" w:themeColor="text1"/>
        </w:rPr>
        <w:t xml:space="preserve">To assist in coordination of </w:t>
      </w:r>
      <w:r w:rsidR="00137C6B" w:rsidRPr="00CA5B2D">
        <w:rPr>
          <w:color w:val="000000" w:themeColor="text1"/>
        </w:rPr>
        <w:t>JUPITER+, Jupiter’s new off-site commissioning programme</w:t>
      </w:r>
      <w:r>
        <w:rPr>
          <w:color w:val="000000" w:themeColor="text1"/>
        </w:rPr>
        <w:t>, a bold new art and creative learning programme taking place across Scotland</w:t>
      </w:r>
    </w:p>
    <w:p w14:paraId="089BB6F1" w14:textId="6377F47D" w:rsidR="00CA5B2D" w:rsidRPr="00CA5B2D" w:rsidRDefault="00CA5B2D" w:rsidP="00CA5B2D">
      <w:pPr>
        <w:numPr>
          <w:ilvl w:val="0"/>
          <w:numId w:val="5"/>
        </w:numPr>
        <w:tabs>
          <w:tab w:val="left" w:pos="360"/>
        </w:tabs>
        <w:spacing w:after="0"/>
        <w:ind w:left="360" w:right="346" w:hanging="359"/>
        <w:rPr>
          <w:rFonts w:eastAsia="Arial" w:cstheme="minorHAnsi"/>
        </w:rPr>
      </w:pPr>
      <w:r>
        <w:rPr>
          <w:color w:val="000000" w:themeColor="text1"/>
        </w:rPr>
        <w:t>To work with the Learning Team to design engaging learning resources</w:t>
      </w:r>
    </w:p>
    <w:p w14:paraId="7EF1A452" w14:textId="77777777" w:rsidR="00CA5B2D" w:rsidRDefault="00CA5B2D" w:rsidP="00CA5B2D">
      <w:pPr>
        <w:numPr>
          <w:ilvl w:val="0"/>
          <w:numId w:val="5"/>
        </w:numPr>
        <w:tabs>
          <w:tab w:val="left" w:pos="360"/>
        </w:tabs>
        <w:spacing w:after="0"/>
        <w:ind w:left="360" w:right="346" w:hanging="359"/>
        <w:rPr>
          <w:rFonts w:eastAsia="Arial" w:cstheme="minorHAnsi"/>
        </w:rPr>
      </w:pPr>
      <w:r w:rsidRPr="00CA5B2D">
        <w:rPr>
          <w:color w:val="000000" w:themeColor="text1"/>
        </w:rPr>
        <w:t>To work with local cultural partners and tourism bodies on development of joint marketing initatives that promote Jupiter as a key arts venue, learning foundation and tourist destination</w:t>
      </w:r>
    </w:p>
    <w:p w14:paraId="1739D275" w14:textId="77777777" w:rsidR="00CA5B2D" w:rsidRDefault="00CA5B2D" w:rsidP="00CA5B2D">
      <w:pPr>
        <w:numPr>
          <w:ilvl w:val="0"/>
          <w:numId w:val="5"/>
        </w:numPr>
        <w:tabs>
          <w:tab w:val="left" w:pos="360"/>
        </w:tabs>
        <w:spacing w:after="0"/>
        <w:ind w:left="360" w:right="346" w:hanging="359"/>
        <w:rPr>
          <w:rFonts w:eastAsia="Arial" w:cstheme="minorHAnsi"/>
        </w:rPr>
      </w:pPr>
      <w:r w:rsidRPr="00CA5B2D">
        <w:rPr>
          <w:color w:val="000000" w:themeColor="text1"/>
        </w:rPr>
        <w:t xml:space="preserve">To plug into the cultural ecology of Edinburgh, and Scotland more broadly, coordinating with our key partners in Edinburgh Art Festival </w:t>
      </w:r>
    </w:p>
    <w:p w14:paraId="5DD171F3" w14:textId="77777777" w:rsidR="00CA5B2D" w:rsidRDefault="00CA5B2D" w:rsidP="00CA5B2D">
      <w:pPr>
        <w:numPr>
          <w:ilvl w:val="0"/>
          <w:numId w:val="5"/>
        </w:numPr>
        <w:tabs>
          <w:tab w:val="left" w:pos="360"/>
        </w:tabs>
        <w:spacing w:after="0"/>
        <w:ind w:left="360" w:right="346" w:hanging="359"/>
        <w:rPr>
          <w:rFonts w:eastAsia="Arial" w:cstheme="minorHAnsi"/>
        </w:rPr>
      </w:pPr>
      <w:r w:rsidRPr="00C17A8D">
        <w:rPr>
          <w:color w:val="000000" w:themeColor="text1"/>
        </w:rPr>
        <w:t>Undertake any other duties reasonably required by the Director</w:t>
      </w:r>
    </w:p>
    <w:p w14:paraId="2E82A02D" w14:textId="6447B629" w:rsidR="00C17A8D" w:rsidRDefault="00C17A8D" w:rsidP="00C17A8D">
      <w:pPr>
        <w:spacing w:after="0"/>
        <w:rPr>
          <w:color w:val="000000" w:themeColor="text1"/>
        </w:rPr>
      </w:pPr>
    </w:p>
    <w:p w14:paraId="3DC79A45" w14:textId="6D974C12" w:rsidR="000A021C" w:rsidRPr="00C17A8D" w:rsidRDefault="00E87232" w:rsidP="00C17A8D">
      <w:pPr>
        <w:spacing w:after="0"/>
        <w:rPr>
          <w:rFonts w:eastAsia="Times New Roman" w:cstheme="minorHAnsi"/>
          <w:b/>
          <w:u w:val="single"/>
        </w:rPr>
      </w:pPr>
      <w:r w:rsidRPr="00C17A8D">
        <w:rPr>
          <w:rFonts w:eastAsia="Times New Roman" w:cstheme="minorHAnsi"/>
          <w:b/>
          <w:u w:val="single"/>
        </w:rPr>
        <w:t>Person specification</w:t>
      </w:r>
    </w:p>
    <w:p w14:paraId="51D12181" w14:textId="5EFF26AE" w:rsidR="009F445C" w:rsidRPr="00C17A8D" w:rsidRDefault="009F445C" w:rsidP="00C17A8D">
      <w:pPr>
        <w:spacing w:after="0"/>
        <w:rPr>
          <w:rFonts w:eastAsia="Times New Roman" w:cstheme="minorHAnsi"/>
          <w:b/>
          <w:u w:val="single"/>
        </w:rPr>
      </w:pPr>
    </w:p>
    <w:p w14:paraId="3EA3BD71" w14:textId="5A9BAB3B" w:rsidR="004E6B73" w:rsidRPr="00C17A8D" w:rsidRDefault="004E6B73" w:rsidP="00C17A8D">
      <w:pPr>
        <w:numPr>
          <w:ilvl w:val="0"/>
          <w:numId w:val="5"/>
        </w:numPr>
        <w:tabs>
          <w:tab w:val="left" w:pos="360"/>
        </w:tabs>
        <w:spacing w:after="0"/>
        <w:ind w:left="360" w:hanging="358"/>
        <w:rPr>
          <w:rFonts w:eastAsia="Arial" w:cstheme="minorHAnsi"/>
        </w:rPr>
      </w:pPr>
      <w:r w:rsidRPr="00C17A8D">
        <w:rPr>
          <w:rFonts w:eastAsia="Arial" w:cstheme="minorHAnsi"/>
        </w:rPr>
        <w:t>Experience of web editing and online content management systems</w:t>
      </w:r>
    </w:p>
    <w:p w14:paraId="53222AF0" w14:textId="77777777" w:rsidR="004E6B73" w:rsidRPr="00C17A8D" w:rsidRDefault="004E6B73" w:rsidP="00C17A8D">
      <w:pPr>
        <w:numPr>
          <w:ilvl w:val="0"/>
          <w:numId w:val="5"/>
        </w:numPr>
        <w:tabs>
          <w:tab w:val="left" w:pos="420"/>
        </w:tabs>
        <w:spacing w:after="0"/>
        <w:ind w:left="360" w:hanging="360"/>
        <w:rPr>
          <w:rFonts w:eastAsia="Arial" w:cstheme="minorHAnsi"/>
        </w:rPr>
      </w:pPr>
      <w:r w:rsidRPr="00C17A8D">
        <w:rPr>
          <w:rFonts w:eastAsia="Arial" w:cstheme="minorHAnsi"/>
        </w:rPr>
        <w:t>Experience using a range of different social media channels in a professional capacity</w:t>
      </w:r>
    </w:p>
    <w:p w14:paraId="13FF0B91" w14:textId="77777777" w:rsidR="00C17A8D" w:rsidRDefault="00C17A8D" w:rsidP="00C17A8D">
      <w:pPr>
        <w:numPr>
          <w:ilvl w:val="0"/>
          <w:numId w:val="5"/>
        </w:numPr>
        <w:tabs>
          <w:tab w:val="left" w:pos="360"/>
        </w:tabs>
        <w:spacing w:after="0"/>
        <w:ind w:left="360" w:hanging="358"/>
        <w:rPr>
          <w:rFonts w:eastAsia="Arial" w:cstheme="minorHAnsi"/>
        </w:rPr>
      </w:pPr>
      <w:r w:rsidRPr="00C17A8D">
        <w:rPr>
          <w:rFonts w:eastAsia="Arial" w:cstheme="minorHAnsi"/>
        </w:rPr>
        <w:t>Experience of Adobe Creative suite, including Indesign and Photoshop</w:t>
      </w:r>
    </w:p>
    <w:p w14:paraId="4DB4FD34" w14:textId="77777777" w:rsidR="00C17A8D" w:rsidRDefault="00C17A8D" w:rsidP="00C17A8D">
      <w:pPr>
        <w:numPr>
          <w:ilvl w:val="0"/>
          <w:numId w:val="5"/>
        </w:numPr>
        <w:tabs>
          <w:tab w:val="left" w:pos="360"/>
        </w:tabs>
        <w:spacing w:after="0"/>
        <w:ind w:left="360" w:hanging="358"/>
        <w:rPr>
          <w:rFonts w:eastAsia="Arial" w:cstheme="minorHAnsi"/>
        </w:rPr>
      </w:pPr>
      <w:r w:rsidRPr="00C17A8D">
        <w:rPr>
          <w:rFonts w:eastAsia="Cambria"/>
        </w:rPr>
        <w:t>Excellent spoken and written English. Good eye for detail working with images and with texts.</w:t>
      </w:r>
    </w:p>
    <w:p w14:paraId="1C2FC083" w14:textId="232496AC" w:rsidR="00C17A8D" w:rsidRPr="00C17A8D" w:rsidRDefault="00C17A8D" w:rsidP="00C17A8D">
      <w:pPr>
        <w:numPr>
          <w:ilvl w:val="0"/>
          <w:numId w:val="5"/>
        </w:numPr>
        <w:tabs>
          <w:tab w:val="left" w:pos="360"/>
        </w:tabs>
        <w:spacing w:after="0"/>
        <w:ind w:left="360" w:hanging="358"/>
        <w:rPr>
          <w:rFonts w:eastAsia="Arial" w:cstheme="minorHAnsi"/>
        </w:rPr>
      </w:pPr>
      <w:r w:rsidRPr="00C17A8D">
        <w:rPr>
          <w:rFonts w:eastAsia="Cambria"/>
        </w:rPr>
        <w:t xml:space="preserve">A flexible approach, with creative problem-solving skills. </w:t>
      </w:r>
    </w:p>
    <w:p w14:paraId="22B7D68A" w14:textId="2259F681" w:rsidR="00F36F09" w:rsidRDefault="00F36F09" w:rsidP="00C17A8D">
      <w:pPr>
        <w:numPr>
          <w:ilvl w:val="0"/>
          <w:numId w:val="5"/>
        </w:numPr>
        <w:tabs>
          <w:tab w:val="left" w:pos="420"/>
        </w:tabs>
        <w:spacing w:after="0"/>
        <w:ind w:left="360" w:hanging="360"/>
        <w:rPr>
          <w:rFonts w:eastAsia="Arial" w:cstheme="minorHAnsi"/>
        </w:rPr>
      </w:pPr>
      <w:r w:rsidRPr="00C17A8D">
        <w:rPr>
          <w:rFonts w:eastAsia="Arial" w:cstheme="minorHAnsi"/>
        </w:rPr>
        <w:t>Willingness to learn and be an active member of the Jupiter Artland team, supporting colleagues</w:t>
      </w:r>
      <w:r w:rsidR="00F252B1" w:rsidRPr="00C17A8D">
        <w:rPr>
          <w:rFonts w:eastAsia="Arial" w:cstheme="minorHAnsi"/>
        </w:rPr>
        <w:t xml:space="preserve"> on ad hoc tasks when required.</w:t>
      </w:r>
    </w:p>
    <w:p w14:paraId="7052801D" w14:textId="1ABB3B92" w:rsidR="00137C6B" w:rsidRPr="00C17A8D" w:rsidRDefault="00137C6B" w:rsidP="00C17A8D">
      <w:pPr>
        <w:numPr>
          <w:ilvl w:val="0"/>
          <w:numId w:val="5"/>
        </w:numPr>
        <w:tabs>
          <w:tab w:val="left" w:pos="420"/>
        </w:tabs>
        <w:spacing w:after="0"/>
        <w:ind w:left="360" w:hanging="360"/>
        <w:rPr>
          <w:rFonts w:eastAsia="Arial" w:cstheme="minorHAnsi"/>
        </w:rPr>
      </w:pPr>
      <w:r>
        <w:rPr>
          <w:rFonts w:eastAsia="Arial" w:cstheme="minorHAnsi"/>
        </w:rPr>
        <w:t>Full driving licence highly desireable</w:t>
      </w:r>
    </w:p>
    <w:p w14:paraId="655887EB" w14:textId="77777777" w:rsidR="000A021C" w:rsidRPr="00C17A8D" w:rsidRDefault="000A021C" w:rsidP="00C17A8D">
      <w:pPr>
        <w:spacing w:after="0"/>
        <w:rPr>
          <w:rFonts w:eastAsia="Times New Roman" w:cstheme="minorHAnsi"/>
        </w:rPr>
      </w:pPr>
    </w:p>
    <w:p w14:paraId="10633790" w14:textId="50D57259" w:rsidR="00CB6C4B" w:rsidRPr="00C17A8D" w:rsidRDefault="00CB6C4B" w:rsidP="00C17A8D">
      <w:pPr>
        <w:tabs>
          <w:tab w:val="left" w:pos="5529"/>
        </w:tabs>
        <w:spacing w:after="0"/>
        <w:rPr>
          <w:rFonts w:eastAsia="Calibri" w:cstheme="minorHAnsi"/>
        </w:rPr>
      </w:pPr>
    </w:p>
    <w:sectPr w:rsidR="00CB6C4B" w:rsidRPr="00C17A8D" w:rsidSect="005F54C1">
      <w:headerReference w:type="default" r:id="rId8"/>
      <w:footerReference w:type="default" r:id="rId9"/>
      <w:pgSz w:w="12240" w:h="15840"/>
      <w:pgMar w:top="426" w:right="1440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2498" w14:textId="77777777" w:rsidR="00893C4C" w:rsidRDefault="00893C4C" w:rsidP="006B50C6">
      <w:pPr>
        <w:spacing w:after="0" w:line="240" w:lineRule="auto"/>
      </w:pPr>
      <w:r>
        <w:separator/>
      </w:r>
    </w:p>
  </w:endnote>
  <w:endnote w:type="continuationSeparator" w:id="0">
    <w:p w14:paraId="73093BC3" w14:textId="77777777" w:rsidR="00893C4C" w:rsidRDefault="00893C4C" w:rsidP="006B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UISSEINTL-MEDIUM">
    <w:panose1 w:val="020B0604000000000000"/>
    <w:charset w:val="4D"/>
    <w:family w:val="swiss"/>
    <w:notTrueType/>
    <w:pitch w:val="variable"/>
    <w:sig w:usb0="A000007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20C3" w14:textId="4E8B912E" w:rsidR="004E6B73" w:rsidRPr="00060CE1" w:rsidRDefault="004E6B73" w:rsidP="004E6B73">
    <w:pPr>
      <w:spacing w:after="0" w:line="240" w:lineRule="auto"/>
      <w:jc w:val="center"/>
      <w:rPr>
        <w:rFonts w:cs="Arial"/>
        <w:color w:val="EA84CD"/>
        <w:sz w:val="12"/>
        <w:szCs w:val="16"/>
      </w:rPr>
    </w:pPr>
    <w:r>
      <w:rPr>
        <w:rFonts w:cs="Arial"/>
        <w:color w:val="EA84CD"/>
        <w:sz w:val="12"/>
        <w:szCs w:val="16"/>
      </w:rPr>
      <w:t>J</w:t>
    </w:r>
    <w:r w:rsidRPr="00060CE1">
      <w:rPr>
        <w:rFonts w:cs="Arial"/>
        <w:color w:val="EA84CD"/>
        <w:sz w:val="12"/>
        <w:szCs w:val="16"/>
      </w:rPr>
      <w:t>UPITER ARTLAND FOUNDATION</w:t>
    </w:r>
  </w:p>
  <w:p w14:paraId="25CBBDFF" w14:textId="77777777" w:rsidR="004E6B73" w:rsidRPr="00060CE1" w:rsidRDefault="004E6B73" w:rsidP="004E6B73">
    <w:pPr>
      <w:spacing w:after="0" w:line="240" w:lineRule="auto"/>
      <w:jc w:val="center"/>
      <w:rPr>
        <w:rFonts w:cs="Arial"/>
        <w:color w:val="EA84CD"/>
        <w:sz w:val="12"/>
        <w:szCs w:val="16"/>
      </w:rPr>
    </w:pPr>
    <w:r w:rsidRPr="00060CE1">
      <w:rPr>
        <w:rFonts w:cs="Arial"/>
        <w:color w:val="EA84CD"/>
        <w:sz w:val="12"/>
        <w:szCs w:val="16"/>
      </w:rPr>
      <w:t>Charity Registration Number: SC037732</w:t>
    </w:r>
  </w:p>
  <w:p w14:paraId="14449B5C" w14:textId="77777777" w:rsidR="004E6B73" w:rsidRPr="00060CE1" w:rsidRDefault="004E6B73" w:rsidP="004E6B73">
    <w:pPr>
      <w:spacing w:after="0" w:line="240" w:lineRule="auto"/>
      <w:jc w:val="center"/>
      <w:rPr>
        <w:rFonts w:cs="Arial"/>
        <w:color w:val="9A57CD"/>
        <w:sz w:val="12"/>
        <w:szCs w:val="16"/>
      </w:rPr>
    </w:pPr>
    <w:r w:rsidRPr="00060CE1">
      <w:rPr>
        <w:rFonts w:cs="Arial"/>
        <w:color w:val="9A57CD"/>
        <w:sz w:val="12"/>
        <w:szCs w:val="16"/>
      </w:rPr>
      <w:t>NEAR WILKIESTON</w:t>
    </w:r>
  </w:p>
  <w:p w14:paraId="2708C2FC" w14:textId="77777777" w:rsidR="004E6B73" w:rsidRPr="00060CE1" w:rsidRDefault="004E6B73" w:rsidP="004E6B73">
    <w:pPr>
      <w:spacing w:after="0" w:line="240" w:lineRule="auto"/>
      <w:jc w:val="center"/>
      <w:rPr>
        <w:rFonts w:cs="Arial"/>
        <w:color w:val="9A57CD"/>
        <w:sz w:val="12"/>
        <w:szCs w:val="16"/>
      </w:rPr>
    </w:pPr>
    <w:r w:rsidRPr="00060CE1">
      <w:rPr>
        <w:rFonts w:cs="Arial"/>
        <w:color w:val="9A57CD"/>
        <w:sz w:val="12"/>
        <w:szCs w:val="16"/>
      </w:rPr>
      <w:t>EDINBURGH, EH27 8BB</w:t>
    </w:r>
  </w:p>
  <w:p w14:paraId="162CF79F" w14:textId="77777777" w:rsidR="004E6B73" w:rsidRPr="00060CE1" w:rsidRDefault="004E6B73" w:rsidP="004E6B73">
    <w:pPr>
      <w:spacing w:after="0" w:line="240" w:lineRule="auto"/>
      <w:jc w:val="center"/>
      <w:rPr>
        <w:rFonts w:cs="Arial"/>
        <w:color w:val="9A57CD"/>
        <w:sz w:val="12"/>
        <w:szCs w:val="16"/>
      </w:rPr>
    </w:pPr>
    <w:r w:rsidRPr="00060CE1">
      <w:rPr>
        <w:rFonts w:cs="Arial"/>
        <w:color w:val="9A57CD"/>
        <w:sz w:val="12"/>
        <w:szCs w:val="16"/>
      </w:rPr>
      <w:t>TELEPHONE NUMBER: 01506 889900</w:t>
    </w:r>
  </w:p>
  <w:p w14:paraId="56243978" w14:textId="7C49AB31" w:rsidR="004E6B73" w:rsidRDefault="00000000" w:rsidP="004E6B73">
    <w:pPr>
      <w:pStyle w:val="Footer"/>
      <w:jc w:val="center"/>
      <w:rPr>
        <w:rFonts w:cs="Arial"/>
        <w:color w:val="9A57CD"/>
        <w:sz w:val="12"/>
        <w:szCs w:val="16"/>
      </w:rPr>
    </w:pPr>
    <w:hyperlink r:id="rId1" w:history="1">
      <w:r w:rsidR="004E6B73" w:rsidRPr="006A30BD">
        <w:rPr>
          <w:rStyle w:val="Hyperlink"/>
          <w:rFonts w:cs="Arial"/>
          <w:sz w:val="12"/>
          <w:szCs w:val="16"/>
        </w:rPr>
        <w:t>WWW.JUPITERARTLAND.ORG</w:t>
      </w:r>
    </w:hyperlink>
  </w:p>
  <w:p w14:paraId="294E5F4C" w14:textId="5B4D8420" w:rsidR="004E6B73" w:rsidRDefault="004E6B73" w:rsidP="004E6B73">
    <w:pPr>
      <w:pStyle w:val="Footer"/>
      <w:jc w:val="center"/>
      <w:rPr>
        <w:rFonts w:cs="Arial"/>
        <w:color w:val="9A57CD"/>
        <w:sz w:val="12"/>
        <w:szCs w:val="16"/>
      </w:rPr>
    </w:pPr>
  </w:p>
  <w:p w14:paraId="47D2A77A" w14:textId="77777777" w:rsidR="004E6B73" w:rsidRDefault="004E6B73" w:rsidP="004E6B73">
    <w:pPr>
      <w:pStyle w:val="Footer"/>
      <w:jc w:val="center"/>
      <w:rPr>
        <w:rFonts w:cs="Arial"/>
        <w:color w:val="9A57CD"/>
        <w:sz w:val="12"/>
        <w:szCs w:val="16"/>
      </w:rPr>
    </w:pPr>
  </w:p>
  <w:p w14:paraId="04AB5DAC" w14:textId="77777777" w:rsidR="004E6B73" w:rsidRPr="00060CE1" w:rsidRDefault="004E6B73" w:rsidP="004E6B73">
    <w:pPr>
      <w:pStyle w:val="Footer"/>
      <w:jc w:val="center"/>
      <w:rPr>
        <w:sz w:val="12"/>
        <w:szCs w:val="16"/>
      </w:rPr>
    </w:pPr>
  </w:p>
  <w:p w14:paraId="3B374E93" w14:textId="77777777" w:rsidR="004E6B73" w:rsidRPr="004E6B73" w:rsidRDefault="004E6B73" w:rsidP="004E6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029B" w14:textId="77777777" w:rsidR="00893C4C" w:rsidRDefault="00893C4C" w:rsidP="006B50C6">
      <w:pPr>
        <w:spacing w:after="0" w:line="240" w:lineRule="auto"/>
      </w:pPr>
      <w:r>
        <w:separator/>
      </w:r>
    </w:p>
  </w:footnote>
  <w:footnote w:type="continuationSeparator" w:id="0">
    <w:p w14:paraId="48470DD6" w14:textId="77777777" w:rsidR="00893C4C" w:rsidRDefault="00893C4C" w:rsidP="006B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25F4" w14:textId="66348EE6" w:rsidR="004E6B73" w:rsidRDefault="004E6B73" w:rsidP="004E6B73">
    <w:pPr>
      <w:pStyle w:val="Header"/>
      <w:jc w:val="center"/>
    </w:pPr>
    <w:r w:rsidRPr="0074491E">
      <w:rPr>
        <w:noProof/>
      </w:rPr>
      <w:drawing>
        <wp:inline distT="0" distB="0" distL="0" distR="0" wp14:anchorId="3EFDC3AA" wp14:editId="28482D99">
          <wp:extent cx="886460" cy="907115"/>
          <wp:effectExtent l="0" t="0" r="2540" b="0"/>
          <wp:docPr id="1" name="Picture 1" descr="JA bloo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 bloom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361" cy="9203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CECBB7" w14:textId="77777777" w:rsidR="004E6B73" w:rsidRDefault="004E6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F5268A8"/>
    <w:multiLevelType w:val="hybridMultilevel"/>
    <w:tmpl w:val="99A61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3B8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D9908FE"/>
    <w:multiLevelType w:val="hybridMultilevel"/>
    <w:tmpl w:val="57803052"/>
    <w:lvl w:ilvl="0" w:tplc="0F5EE3AA">
      <w:start w:val="2023"/>
      <w:numFmt w:val="bullet"/>
      <w:lvlText w:val="-"/>
      <w:lvlJc w:val="left"/>
      <w:pPr>
        <w:ind w:left="720" w:hanging="360"/>
      </w:pPr>
      <w:rPr>
        <w:rFonts w:ascii="SUISSEINTL-MEDIUM" w:eastAsiaTheme="minorHAnsi" w:hAnsi="SUISSEINTL-MEDIUM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57EBC"/>
    <w:multiLevelType w:val="hybridMultilevel"/>
    <w:tmpl w:val="8682AF7C"/>
    <w:lvl w:ilvl="0" w:tplc="0AD264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22315"/>
    <w:multiLevelType w:val="hybridMultilevel"/>
    <w:tmpl w:val="3604B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37CBB"/>
    <w:multiLevelType w:val="hybridMultilevel"/>
    <w:tmpl w:val="138AF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44A0E"/>
    <w:multiLevelType w:val="hybridMultilevel"/>
    <w:tmpl w:val="9006D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C69BB"/>
    <w:multiLevelType w:val="hybridMultilevel"/>
    <w:tmpl w:val="0C6AB144"/>
    <w:lvl w:ilvl="0" w:tplc="0AD264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0C6A75"/>
    <w:multiLevelType w:val="hybridMultilevel"/>
    <w:tmpl w:val="A268D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359528">
    <w:abstractNumId w:val="5"/>
  </w:num>
  <w:num w:numId="2" w16cid:durableId="560024711">
    <w:abstractNumId w:val="9"/>
  </w:num>
  <w:num w:numId="3" w16cid:durableId="404913391">
    <w:abstractNumId w:val="3"/>
  </w:num>
  <w:num w:numId="4" w16cid:durableId="1428888807">
    <w:abstractNumId w:val="8"/>
  </w:num>
  <w:num w:numId="5" w16cid:durableId="666131326">
    <w:abstractNumId w:val="0"/>
  </w:num>
  <w:num w:numId="6" w16cid:durableId="739136094">
    <w:abstractNumId w:val="1"/>
  </w:num>
  <w:num w:numId="7" w16cid:durableId="1179343777">
    <w:abstractNumId w:val="2"/>
  </w:num>
  <w:num w:numId="8" w16cid:durableId="1344238977">
    <w:abstractNumId w:val="10"/>
  </w:num>
  <w:num w:numId="9" w16cid:durableId="516819176">
    <w:abstractNumId w:val="6"/>
  </w:num>
  <w:num w:numId="10" w16cid:durableId="1749228985">
    <w:abstractNumId w:val="4"/>
  </w:num>
  <w:num w:numId="11" w16cid:durableId="17031668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491"/>
    <w:rsid w:val="000176CF"/>
    <w:rsid w:val="00041B4A"/>
    <w:rsid w:val="00060CE1"/>
    <w:rsid w:val="00072A15"/>
    <w:rsid w:val="00085983"/>
    <w:rsid w:val="000A021C"/>
    <w:rsid w:val="000C5714"/>
    <w:rsid w:val="000D5C0B"/>
    <w:rsid w:val="0012676F"/>
    <w:rsid w:val="00137C6B"/>
    <w:rsid w:val="00145928"/>
    <w:rsid w:val="00181341"/>
    <w:rsid w:val="00184C1F"/>
    <w:rsid w:val="001A28A8"/>
    <w:rsid w:val="001C52A8"/>
    <w:rsid w:val="001C559A"/>
    <w:rsid w:val="001F14DA"/>
    <w:rsid w:val="00201177"/>
    <w:rsid w:val="002256E0"/>
    <w:rsid w:val="00270FBD"/>
    <w:rsid w:val="00274E71"/>
    <w:rsid w:val="0028412A"/>
    <w:rsid w:val="00285E50"/>
    <w:rsid w:val="002865E6"/>
    <w:rsid w:val="002B0B35"/>
    <w:rsid w:val="0036205F"/>
    <w:rsid w:val="0038232D"/>
    <w:rsid w:val="00385D2B"/>
    <w:rsid w:val="0039200B"/>
    <w:rsid w:val="003A26F7"/>
    <w:rsid w:val="003D6328"/>
    <w:rsid w:val="003E5F7C"/>
    <w:rsid w:val="003F6E3D"/>
    <w:rsid w:val="00400CF8"/>
    <w:rsid w:val="00403860"/>
    <w:rsid w:val="00423180"/>
    <w:rsid w:val="00433ADB"/>
    <w:rsid w:val="00446710"/>
    <w:rsid w:val="004632CD"/>
    <w:rsid w:val="004B3029"/>
    <w:rsid w:val="004C730F"/>
    <w:rsid w:val="004D3EA5"/>
    <w:rsid w:val="004E6B73"/>
    <w:rsid w:val="0052380B"/>
    <w:rsid w:val="00541A40"/>
    <w:rsid w:val="005423B3"/>
    <w:rsid w:val="00572019"/>
    <w:rsid w:val="0059207A"/>
    <w:rsid w:val="005D24E1"/>
    <w:rsid w:val="005F0395"/>
    <w:rsid w:val="005F54C1"/>
    <w:rsid w:val="005F601C"/>
    <w:rsid w:val="00607A66"/>
    <w:rsid w:val="0062048F"/>
    <w:rsid w:val="00640331"/>
    <w:rsid w:val="00660BBD"/>
    <w:rsid w:val="0066393C"/>
    <w:rsid w:val="006773E7"/>
    <w:rsid w:val="006B50C6"/>
    <w:rsid w:val="006C3B51"/>
    <w:rsid w:val="006D712F"/>
    <w:rsid w:val="006E6606"/>
    <w:rsid w:val="00730C86"/>
    <w:rsid w:val="00732FFD"/>
    <w:rsid w:val="00734558"/>
    <w:rsid w:val="0074491E"/>
    <w:rsid w:val="00766EAC"/>
    <w:rsid w:val="007A1FA7"/>
    <w:rsid w:val="007B34E5"/>
    <w:rsid w:val="007C00EF"/>
    <w:rsid w:val="007C43F5"/>
    <w:rsid w:val="007E304D"/>
    <w:rsid w:val="007E4FA4"/>
    <w:rsid w:val="007E6458"/>
    <w:rsid w:val="008219D1"/>
    <w:rsid w:val="00880960"/>
    <w:rsid w:val="00886842"/>
    <w:rsid w:val="00893C4C"/>
    <w:rsid w:val="008D7B1B"/>
    <w:rsid w:val="008E149E"/>
    <w:rsid w:val="008E7097"/>
    <w:rsid w:val="008F037E"/>
    <w:rsid w:val="008F3FB0"/>
    <w:rsid w:val="00921D47"/>
    <w:rsid w:val="00927A34"/>
    <w:rsid w:val="009306A7"/>
    <w:rsid w:val="009362B9"/>
    <w:rsid w:val="00937654"/>
    <w:rsid w:val="009578B4"/>
    <w:rsid w:val="0097167D"/>
    <w:rsid w:val="0097214E"/>
    <w:rsid w:val="00994291"/>
    <w:rsid w:val="009A33B6"/>
    <w:rsid w:val="009B7AF6"/>
    <w:rsid w:val="009C25E4"/>
    <w:rsid w:val="009E0FDB"/>
    <w:rsid w:val="009E4566"/>
    <w:rsid w:val="009F372B"/>
    <w:rsid w:val="009F445C"/>
    <w:rsid w:val="009F64BE"/>
    <w:rsid w:val="009F6B37"/>
    <w:rsid w:val="00A10A93"/>
    <w:rsid w:val="00A366F7"/>
    <w:rsid w:val="00A57425"/>
    <w:rsid w:val="00AA79B4"/>
    <w:rsid w:val="00B221F4"/>
    <w:rsid w:val="00B334D7"/>
    <w:rsid w:val="00B347A4"/>
    <w:rsid w:val="00B57541"/>
    <w:rsid w:val="00B9289D"/>
    <w:rsid w:val="00BB6085"/>
    <w:rsid w:val="00BD6556"/>
    <w:rsid w:val="00BF3279"/>
    <w:rsid w:val="00BF4E76"/>
    <w:rsid w:val="00C05A4D"/>
    <w:rsid w:val="00C17A8D"/>
    <w:rsid w:val="00C40F90"/>
    <w:rsid w:val="00C42674"/>
    <w:rsid w:val="00C54914"/>
    <w:rsid w:val="00C86DF7"/>
    <w:rsid w:val="00C922F5"/>
    <w:rsid w:val="00CA5B2D"/>
    <w:rsid w:val="00CB5FE5"/>
    <w:rsid w:val="00CB6C4B"/>
    <w:rsid w:val="00D37F14"/>
    <w:rsid w:val="00D40CAA"/>
    <w:rsid w:val="00D42B2A"/>
    <w:rsid w:val="00D51FB7"/>
    <w:rsid w:val="00D72AAB"/>
    <w:rsid w:val="00D75598"/>
    <w:rsid w:val="00D76B45"/>
    <w:rsid w:val="00D97628"/>
    <w:rsid w:val="00DC11AA"/>
    <w:rsid w:val="00DC52B8"/>
    <w:rsid w:val="00DF3B78"/>
    <w:rsid w:val="00DF62A5"/>
    <w:rsid w:val="00E00BFA"/>
    <w:rsid w:val="00E13EA0"/>
    <w:rsid w:val="00E41832"/>
    <w:rsid w:val="00E4584B"/>
    <w:rsid w:val="00E52CAE"/>
    <w:rsid w:val="00E7188C"/>
    <w:rsid w:val="00E74491"/>
    <w:rsid w:val="00E85EBE"/>
    <w:rsid w:val="00E87232"/>
    <w:rsid w:val="00E91F4A"/>
    <w:rsid w:val="00EB4DF7"/>
    <w:rsid w:val="00EC6D5A"/>
    <w:rsid w:val="00F01F3C"/>
    <w:rsid w:val="00F17FAC"/>
    <w:rsid w:val="00F252B1"/>
    <w:rsid w:val="00F27671"/>
    <w:rsid w:val="00F2783F"/>
    <w:rsid w:val="00F36F09"/>
    <w:rsid w:val="00F83775"/>
    <w:rsid w:val="00FA36DE"/>
    <w:rsid w:val="00FB7462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D60E1"/>
  <w15:docId w15:val="{248A2A50-DEBC-447C-B2A4-B921A658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50C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B50C6"/>
    <w:rPr>
      <w:rFonts w:ascii="Arial" w:eastAsia="Times New Roman" w:hAnsi="Arial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C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B5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0C6"/>
  </w:style>
  <w:style w:type="paragraph" w:styleId="ListParagraph">
    <w:name w:val="List Paragraph"/>
    <w:basedOn w:val="Normal"/>
    <w:uiPriority w:val="34"/>
    <w:qFormat/>
    <w:rsid w:val="007449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91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PITERARTLAN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24291-DFF6-4713-8ED3-B306E35A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Nelsons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paulinec</dc:creator>
  <cp:keywords/>
  <dc:description/>
  <cp:lastModifiedBy>Eleanor Edmondson</cp:lastModifiedBy>
  <cp:revision>2</cp:revision>
  <cp:lastPrinted>2023-03-28T09:27:00Z</cp:lastPrinted>
  <dcterms:created xsi:type="dcterms:W3CDTF">2023-03-29T08:28:00Z</dcterms:created>
  <dcterms:modified xsi:type="dcterms:W3CDTF">2023-03-29T08:28:00Z</dcterms:modified>
</cp:coreProperties>
</file>