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2376"/>
        <w:gridCol w:w="6301"/>
        <w:gridCol w:w="1943"/>
      </w:tblGrid>
      <w:tr xmlns:wp14="http://schemas.microsoft.com/office/word/2010/wordml" w:rsidRPr="00696678" w:rsidR="00392495" w14:paraId="205D9D51" wp14:textId="77777777">
        <w:tc>
          <w:tcPr>
            <w:tcW w:w="2160" w:type="dxa"/>
            <w:vAlign w:val="center"/>
          </w:tcPr>
          <w:p w:rsidRPr="00696678" w:rsidR="00392495" w:rsidRDefault="00A258DD" w14:paraId="672A6659" wp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96678">
              <w:rPr>
                <w:rFonts w:ascii="Open Sans" w:hAnsi="Open Sans" w:cs="Open Sans"/>
                <w:noProof/>
                <w:sz w:val="20"/>
                <w:szCs w:val="20"/>
                <w:lang w:val="en-GB" w:eastAsia="en-GB"/>
              </w:rPr>
              <w:drawing>
                <wp:inline xmlns:wp14="http://schemas.microsoft.com/office/word/2010/wordprocessingDrawing" distT="0" distB="0" distL="0" distR="0" wp14:anchorId="6BE6694F" wp14:editId="7777777">
                  <wp:extent cx="1371600" cy="466725"/>
                  <wp:effectExtent l="0" t="0" r="0" b="0"/>
                  <wp:docPr id="1" name="Picture 1" descr="Description: Description: cid:_com_android_email_attachmentprovider_1_4837_RAW@sec.galax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id:_com_android_email_attachmentprovider_1_4837_RAW@sec.galax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:rsidRPr="00696678" w:rsidR="00392495" w:rsidRDefault="00392495" w14:paraId="5FE928B3" wp14:textId="77777777">
            <w:pPr>
              <w:pStyle w:val="Heading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96678">
              <w:rPr>
                <w:rFonts w:ascii="Open Sans" w:hAnsi="Open Sans" w:cs="Open Sans"/>
                <w:sz w:val="20"/>
                <w:szCs w:val="20"/>
                <w:lang w:val="en-GB"/>
              </w:rPr>
              <w:t>Job Description</w:t>
            </w:r>
          </w:p>
        </w:tc>
        <w:tc>
          <w:tcPr>
            <w:tcW w:w="1980" w:type="dxa"/>
            <w:vAlign w:val="center"/>
          </w:tcPr>
          <w:p w:rsidRPr="00696678" w:rsidR="00392495" w:rsidP="00831FD8" w:rsidRDefault="00126434" w14:paraId="39396DC6" wp14:textId="77777777">
            <w:pPr>
              <w:jc w:val="right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4D24E2">
              <w:rPr>
                <w:rFonts w:ascii="Open Sans" w:hAnsi="Open Sans" w:cs="Open Sans"/>
                <w:sz w:val="20"/>
                <w:szCs w:val="20"/>
                <w:lang w:val="en-GB"/>
              </w:rPr>
              <w:t>January 2024</w:t>
            </w:r>
          </w:p>
        </w:tc>
      </w:tr>
    </w:tbl>
    <w:p xmlns:wp14="http://schemas.microsoft.com/office/word/2010/wordml" w:rsidRPr="00696678" w:rsidR="00392495" w:rsidRDefault="00392495" w14:paraId="0A37501D" wp14:textId="77777777">
      <w:pPr>
        <w:rPr>
          <w:rFonts w:ascii="Open Sans" w:hAnsi="Open Sans" w:cs="Open Sans"/>
          <w:sz w:val="20"/>
          <w:szCs w:val="20"/>
          <w:lang w:val="en-GB"/>
        </w:rPr>
      </w:pPr>
    </w:p>
    <w:tbl>
      <w:tblPr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xmlns:wp14="http://schemas.microsoft.com/office/word/2010/wordml" w:rsidRPr="00696678" w:rsidR="00392495" w:rsidTr="56C5A626" w14:paraId="704CBFDD" wp14:textId="77777777">
        <w:trPr>
          <w:trHeight w:val="403"/>
        </w:trPr>
        <w:tc>
          <w:tcPr>
            <w:tcW w:w="5220" w:type="dxa"/>
            <w:shd w:val="clear" w:color="auto" w:fill="E6E6E6"/>
            <w:tcMar/>
            <w:vAlign w:val="center"/>
          </w:tcPr>
          <w:p w:rsidRPr="00D16987" w:rsidR="00392495" w:rsidP="00367431" w:rsidRDefault="00392495" w14:paraId="3CAD95AF" wp14:textId="77777777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1698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Role:</w:t>
            </w:r>
            <w:r w:rsidRPr="00D16987" w:rsidR="00823F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  <w:r w:rsidR="00093DC5">
              <w:rPr>
                <w:rFonts w:ascii="Open Sans" w:hAnsi="Open Sans" w:cs="Open Sans"/>
                <w:sz w:val="20"/>
                <w:szCs w:val="20"/>
                <w:lang w:val="en-GB"/>
              </w:rPr>
              <w:t>People Team</w:t>
            </w:r>
            <w:r w:rsidRPr="00D16987" w:rsidR="00823F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Apprentice</w:t>
            </w:r>
            <w:r w:rsidRPr="00D16987" w:rsidR="00323E1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D16987" w:rsidR="00392495" w:rsidP="004603B7" w:rsidRDefault="00594599" w14:paraId="3CF9CCD1" wp14:textId="77777777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1698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Region / Department</w:t>
            </w:r>
            <w:r w:rsidRPr="00D16987" w:rsidR="0039249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: </w:t>
            </w:r>
            <w:r w:rsidR="004D24E2">
              <w:rPr>
                <w:rFonts w:ascii="Open Sans" w:hAnsi="Open Sans" w:cs="Open Sans"/>
                <w:sz w:val="20"/>
                <w:szCs w:val="20"/>
                <w:lang w:val="en-GB"/>
              </w:rPr>
              <w:t>People</w:t>
            </w:r>
            <w:r w:rsidR="00093DC5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Team</w:t>
            </w:r>
          </w:p>
        </w:tc>
      </w:tr>
      <w:tr xmlns:wp14="http://schemas.microsoft.com/office/word/2010/wordml" w:rsidRPr="00696678" w:rsidR="00392495" w:rsidTr="56C5A626" w14:paraId="55BDCA34" wp14:textId="77777777">
        <w:trPr>
          <w:trHeight w:val="340"/>
        </w:trPr>
        <w:tc>
          <w:tcPr>
            <w:tcW w:w="5220" w:type="dxa"/>
            <w:shd w:val="clear" w:color="auto" w:fill="E6E6E6"/>
            <w:tcMar/>
            <w:vAlign w:val="center"/>
          </w:tcPr>
          <w:p w:rsidRPr="00D16987" w:rsidR="00392495" w:rsidP="56C5A626" w:rsidRDefault="00392495" w14:paraId="500AC919" wp14:textId="2C59B8CF">
            <w:pPr>
              <w:rPr>
                <w:rFonts w:ascii="Open Sans" w:hAnsi="Open Sans" w:cs="Open Sans"/>
                <w:b w:val="1"/>
                <w:bCs w:val="1"/>
                <w:sz w:val="20"/>
                <w:szCs w:val="20"/>
                <w:lang w:val="en-GB"/>
              </w:rPr>
            </w:pPr>
            <w:r w:rsidRPr="56C5A626" w:rsidR="00392495">
              <w:rPr>
                <w:rFonts w:ascii="Open Sans" w:hAnsi="Open Sans" w:cs="Open Sans"/>
                <w:b w:val="1"/>
                <w:bCs w:val="1"/>
                <w:sz w:val="20"/>
                <w:szCs w:val="20"/>
                <w:lang w:val="en-GB"/>
              </w:rPr>
              <w:t>Reports to:</w:t>
            </w:r>
            <w:r w:rsidRPr="56C5A626" w:rsidR="00392495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56C5A626" w:rsidR="339852D1">
              <w:rPr>
                <w:rFonts w:ascii="Open Sans" w:hAnsi="Open Sans" w:cs="Open Sans"/>
                <w:b w:val="0"/>
                <w:bCs w:val="0"/>
                <w:sz w:val="20"/>
                <w:szCs w:val="20"/>
                <w:lang w:val="en-GB"/>
              </w:rPr>
              <w:t>TBC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D16987" w:rsidR="00392495" w:rsidP="56C5A626" w:rsidRDefault="00000441" w14:paraId="3CB1E010" wp14:textId="09CE70DA">
            <w:pPr>
              <w:pStyle w:val="MemLetSub1"/>
              <w:tabs>
                <w:tab w:val="clear" w:pos="360"/>
                <w:tab w:val="clear" w:pos="72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Open Sans" w:hAnsi="Open Sans" w:cs="Open Sans"/>
                <w:b w:val="0"/>
                <w:bCs w:val="0"/>
                <w:caps w:val="0"/>
                <w:smallCaps w:val="0"/>
                <w:sz w:val="20"/>
                <w:szCs w:val="20"/>
              </w:rPr>
            </w:pPr>
            <w:r w:rsidRPr="56C5A626" w:rsidR="00000441">
              <w:rPr>
                <w:rFonts w:ascii="Open Sans" w:hAnsi="Open Sans" w:cs="Open Sans"/>
                <w:caps w:val="0"/>
                <w:smallCaps w:val="0"/>
                <w:sz w:val="20"/>
                <w:szCs w:val="20"/>
              </w:rPr>
              <w:t>Pay</w:t>
            </w:r>
            <w:r w:rsidRPr="56C5A626" w:rsidR="00696678">
              <w:rPr>
                <w:rFonts w:ascii="Open Sans" w:hAnsi="Open Sans" w:cs="Open Sans"/>
                <w:caps w:val="0"/>
                <w:smallCaps w:val="0"/>
                <w:sz w:val="20"/>
                <w:szCs w:val="20"/>
              </w:rPr>
              <w:t xml:space="preserve"> :</w:t>
            </w:r>
            <w:r w:rsidRPr="56C5A626" w:rsidR="00696678">
              <w:rPr>
                <w:rFonts w:ascii="Open Sans" w:hAnsi="Open Sans" w:cs="Open Sans"/>
                <w:caps w:val="0"/>
                <w:smallCaps w:val="0"/>
                <w:sz w:val="20"/>
                <w:szCs w:val="20"/>
              </w:rPr>
              <w:t xml:space="preserve"> </w:t>
            </w:r>
            <w:r w:rsidRPr="56C5A626" w:rsidR="008D049F">
              <w:rPr>
                <w:rFonts w:ascii="Open Sans" w:hAnsi="Open Sans" w:cs="Open Sans"/>
                <w:b w:val="0"/>
                <w:bCs w:val="0"/>
                <w:caps w:val="0"/>
                <w:smallCaps w:val="0"/>
                <w:sz w:val="20"/>
                <w:szCs w:val="20"/>
              </w:rPr>
              <w:t>£21,132</w:t>
            </w:r>
            <w:r w:rsidRPr="56C5A626" w:rsidR="73A24D99">
              <w:rPr>
                <w:rFonts w:ascii="Open Sans" w:hAnsi="Open Sans" w:cs="Open Sans"/>
                <w:b w:val="0"/>
                <w:bCs w:val="0"/>
                <w:caps w:val="0"/>
                <w:smallCaps w:val="0"/>
                <w:sz w:val="20"/>
                <w:szCs w:val="20"/>
              </w:rPr>
              <w:t xml:space="preserve"> pro-rata, per annum (Grade 1)</w:t>
            </w:r>
          </w:p>
        </w:tc>
      </w:tr>
      <w:tr xmlns:wp14="http://schemas.microsoft.com/office/word/2010/wordml" w:rsidRPr="00696678" w:rsidR="00392495" w:rsidTr="56C5A626" w14:paraId="6536E580" wp14:textId="77777777">
        <w:trPr>
          <w:trHeight w:val="513"/>
        </w:trPr>
        <w:tc>
          <w:tcPr>
            <w:tcW w:w="5220" w:type="dxa"/>
            <w:shd w:val="clear" w:color="auto" w:fill="E6E6E6"/>
            <w:tcMar/>
            <w:vAlign w:val="center"/>
          </w:tcPr>
          <w:p w:rsidRPr="00D16987" w:rsidR="00392495" w:rsidP="00B97C45" w:rsidRDefault="00392495" w14:paraId="77F94BB9" wp14:textId="77777777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16987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Location:  </w:t>
            </w:r>
            <w:r w:rsidR="00A04CA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Hermiston Quay, </w:t>
            </w:r>
            <w:r w:rsidRPr="007A4FD1" w:rsidR="00A04CAB">
              <w:rPr>
                <w:rFonts w:ascii="Open Sans" w:hAnsi="Open Sans" w:cs="Open Sans"/>
                <w:sz w:val="20"/>
                <w:szCs w:val="20"/>
              </w:rPr>
              <w:t xml:space="preserve">5 </w:t>
            </w:r>
            <w:proofErr w:type="spellStart"/>
            <w:r w:rsidRPr="007A4FD1" w:rsidR="00A04CAB">
              <w:rPr>
                <w:rFonts w:ascii="Open Sans" w:hAnsi="Open Sans" w:cs="Open Sans"/>
                <w:sz w:val="20"/>
                <w:szCs w:val="20"/>
              </w:rPr>
              <w:t>Cultins</w:t>
            </w:r>
            <w:proofErr w:type="spellEnd"/>
            <w:r w:rsidRPr="007A4FD1" w:rsidR="00A04CAB">
              <w:rPr>
                <w:rFonts w:ascii="Open Sans" w:hAnsi="Open Sans" w:cs="Open Sans"/>
                <w:sz w:val="20"/>
                <w:szCs w:val="20"/>
              </w:rPr>
              <w:t xml:space="preserve"> Road, Edinburgh EH11 4DF</w:t>
            </w:r>
            <w:r w:rsidR="00A04CAB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r w:rsidRPr="00040173" w:rsidR="00A04CAB">
              <w:rPr>
                <w:rFonts w:ascii="Open Sans" w:hAnsi="Open Sans" w:cs="Open Sans"/>
                <w:sz w:val="20"/>
                <w:szCs w:val="20"/>
              </w:rPr>
              <w:t>with flexibility to include some working-at-home under our Hybrid Working</w:t>
            </w:r>
            <w:r w:rsidR="00A04C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40173" w:rsidR="00A04CAB">
              <w:rPr>
                <w:rFonts w:ascii="Open Sans" w:hAnsi="Open Sans" w:cs="Open Sans"/>
                <w:sz w:val="20"/>
                <w:szCs w:val="20"/>
              </w:rPr>
              <w:t>arrangements</w:t>
            </w:r>
            <w:r w:rsidRPr="00D16987" w:rsidR="00823F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D16987" w:rsidR="00392495" w:rsidP="56C5A626" w:rsidRDefault="00392495" w14:paraId="1A206E1C" wp14:textId="5016897B">
            <w:pPr>
              <w:rPr>
                <w:rFonts w:ascii="Open Sans" w:hAnsi="Open Sans" w:cs="Open Sans"/>
                <w:sz w:val="20"/>
                <w:szCs w:val="20"/>
                <w:vertAlign w:val="superscript"/>
                <w:lang w:val="en-GB"/>
              </w:rPr>
            </w:pPr>
            <w:r w:rsidRPr="56C5A626" w:rsidR="00392495">
              <w:rPr>
                <w:rFonts w:ascii="Open Sans" w:hAnsi="Open Sans" w:cs="Open Sans"/>
                <w:b w:val="1"/>
                <w:bCs w:val="1"/>
                <w:sz w:val="20"/>
                <w:szCs w:val="20"/>
                <w:lang w:val="en-GB"/>
              </w:rPr>
              <w:t xml:space="preserve">Type of Contract: </w:t>
            </w:r>
            <w:r w:rsidRPr="56C5A626" w:rsidR="00323E1B">
              <w:rPr>
                <w:rFonts w:ascii="Open Sans" w:hAnsi="Open Sans" w:cs="Open Sans"/>
                <w:sz w:val="20"/>
                <w:szCs w:val="20"/>
                <w:lang w:val="en-GB"/>
              </w:rPr>
              <w:t>Fixed Term</w:t>
            </w:r>
            <w:r w:rsidRPr="56C5A626" w:rsidR="00093DC5">
              <w:rPr>
                <w:rFonts w:ascii="Open Sans" w:hAnsi="Open Sans" w:cs="Open Sans"/>
                <w:sz w:val="20"/>
                <w:szCs w:val="20"/>
                <w:lang w:val="en-GB"/>
              </w:rPr>
              <w:t>,</w:t>
            </w:r>
            <w:r w:rsidRPr="56C5A626" w:rsidR="008D049F">
              <w:rPr>
                <w:rFonts w:ascii="Open Sans" w:hAnsi="Open Sans" w:cs="Open Sans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6C5A626" w:rsidR="00ED64B1">
              <w:rPr>
                <w:rFonts w:ascii="Open Sans" w:hAnsi="Open Sans" w:cs="Open Sans"/>
                <w:sz w:val="20"/>
                <w:szCs w:val="20"/>
                <w:lang w:val="en-GB"/>
              </w:rPr>
              <w:t>12</w:t>
            </w:r>
            <w:r w:rsidRPr="56C5A626" w:rsidR="00093DC5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Pr="56C5A626" w:rsidR="00ED64B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56C5A626" w:rsidR="00D332A4">
              <w:rPr>
                <w:rFonts w:ascii="Open Sans" w:hAnsi="Open Sans" w:cs="Open Sans"/>
                <w:sz w:val="20"/>
                <w:szCs w:val="20"/>
                <w:lang w:val="en-GB"/>
              </w:rPr>
              <w:t>month</w:t>
            </w:r>
            <w:r w:rsidRPr="56C5A626" w:rsidR="00093DC5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56C5A626" w:rsidR="008D049F">
              <w:rPr>
                <w:rFonts w:ascii="Open Sans" w:hAnsi="Open Sans" w:cs="Open Sans"/>
                <w:sz w:val="20"/>
                <w:szCs w:val="20"/>
                <w:lang w:val="en-GB"/>
              </w:rPr>
              <w:t>Apprenticeship</w:t>
            </w:r>
            <w:r w:rsidRPr="56C5A626" w:rsidR="04B5520E">
              <w:rPr>
                <w:rFonts w:ascii="Open Sans" w:hAnsi="Open Sans" w:cs="Open Sans"/>
                <w:sz w:val="20"/>
                <w:szCs w:val="20"/>
                <w:lang w:val="en-GB"/>
              </w:rPr>
              <w:t>, Full Time</w:t>
            </w:r>
          </w:p>
        </w:tc>
      </w:tr>
      <w:tr xmlns:wp14="http://schemas.microsoft.com/office/word/2010/wordml" w:rsidRPr="00696678" w:rsidR="00A772A2" w:rsidTr="56C5A626" w14:paraId="0D934E2F" wp14:textId="77777777">
        <w:trPr>
          <w:trHeight w:val="513"/>
        </w:trPr>
        <w:tc>
          <w:tcPr>
            <w:tcW w:w="5220" w:type="dxa"/>
            <w:shd w:val="clear" w:color="auto" w:fill="E6E6E6"/>
            <w:tcMar/>
            <w:vAlign w:val="center"/>
          </w:tcPr>
          <w:p w:rsidRPr="00D16987" w:rsidR="00A772A2" w:rsidP="00B97C45" w:rsidRDefault="00696678" w14:paraId="74AAA62D" wp14:textId="77777777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16987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Cost centre</w:t>
            </w:r>
            <w:r w:rsidRPr="00D16987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</w:t>
            </w:r>
            <w:r w:rsidR="00D332A4">
              <w:rPr>
                <w:rFonts w:ascii="Open Sans" w:hAnsi="Open Sans" w:cs="Open Sans"/>
                <w:sz w:val="20"/>
                <w:szCs w:val="20"/>
                <w:lang w:val="en-GB"/>
              </w:rPr>
              <w:t>2201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D16987" w:rsidR="00A772A2" w:rsidP="00777D6B" w:rsidRDefault="00696678" w14:paraId="54954997" wp14:textId="77777777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16987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code</w:t>
            </w:r>
            <w:r w:rsidRPr="00D16987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</w:t>
            </w:r>
            <w:r w:rsidR="00D332A4">
              <w:rPr>
                <w:rFonts w:ascii="Open Sans" w:hAnsi="Open Sans" w:cs="Open Sans"/>
                <w:sz w:val="20"/>
                <w:szCs w:val="20"/>
                <w:lang w:val="en-GB"/>
              </w:rPr>
              <w:t>PH2/Z</w:t>
            </w:r>
          </w:p>
        </w:tc>
      </w:tr>
    </w:tbl>
    <w:p xmlns:wp14="http://schemas.microsoft.com/office/word/2010/wordml" w:rsidRPr="000647BF" w:rsidR="000647BF" w:rsidP="000647BF" w:rsidRDefault="000647BF" w14:paraId="5DAB6C7B" wp14:textId="77777777">
      <w:pPr>
        <w:rPr>
          <w:lang w:val="en-GB"/>
        </w:rPr>
      </w:pPr>
    </w:p>
    <w:p xmlns:wp14="http://schemas.microsoft.com/office/word/2010/wordml" w:rsidRPr="00621483" w:rsidR="00392495" w:rsidRDefault="00754EF3" w14:paraId="3470CF6F" wp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  <w:lang w:val="en-GB"/>
        </w:rPr>
      </w:pPr>
      <w:r w:rsidRPr="00621483">
        <w:rPr>
          <w:rFonts w:ascii="Open Sans" w:hAnsi="Open Sans" w:cs="Open Sans"/>
          <w:sz w:val="20"/>
          <w:szCs w:val="20"/>
          <w:u w:val="single"/>
          <w:lang w:val="en-GB"/>
        </w:rPr>
        <w:t>JOB</w:t>
      </w:r>
      <w:r w:rsidRPr="00621483" w:rsidR="00392495">
        <w:rPr>
          <w:rFonts w:ascii="Open Sans" w:hAnsi="Open Sans" w:cs="Open Sans"/>
          <w:sz w:val="20"/>
          <w:szCs w:val="20"/>
          <w:u w:val="single"/>
          <w:lang w:val="en-GB"/>
        </w:rPr>
        <w:t xml:space="preserve"> PURPOSE </w:t>
      </w:r>
    </w:p>
    <w:p xmlns:wp14="http://schemas.microsoft.com/office/word/2010/wordml" w:rsidRPr="00621483" w:rsidR="00ED64B1" w:rsidRDefault="00ED64B1" w14:paraId="02EB378F" wp14:textId="77777777">
      <w:pPr>
        <w:jc w:val="both"/>
        <w:rPr>
          <w:rFonts w:ascii="Open Sans" w:hAnsi="Open Sans" w:eastAsia="Calibri" w:cs="Open Sans"/>
          <w:sz w:val="20"/>
          <w:szCs w:val="20"/>
          <w:lang w:val="en-GB"/>
        </w:rPr>
      </w:pPr>
    </w:p>
    <w:p xmlns:wp14="http://schemas.microsoft.com/office/word/2010/wordml" w:rsidRPr="00621483" w:rsidR="00A04CAB" w:rsidP="00A04CAB" w:rsidRDefault="005E3090" w14:paraId="0349D374" wp14:textId="77777777">
      <w:pPr>
        <w:rPr>
          <w:rFonts w:ascii="Open Sans" w:hAnsi="Open Sans" w:cs="Open Sans"/>
          <w:color w:val="2D2D2D"/>
          <w:sz w:val="20"/>
          <w:szCs w:val="20"/>
          <w:lang w:eastAsia="en-GB"/>
        </w:rPr>
      </w:pPr>
      <w:r>
        <w:rPr>
          <w:rFonts w:ascii="Open Sans" w:hAnsi="Open Sans" w:cs="Open Sans"/>
          <w:color w:val="2D2D2D"/>
          <w:sz w:val="20"/>
          <w:szCs w:val="20"/>
          <w:lang w:eastAsia="en-GB"/>
        </w:rPr>
        <w:t>The People Team provides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a</w:t>
      </w:r>
      <w:r>
        <w:rPr>
          <w:rFonts w:ascii="Open Sans" w:hAnsi="Open Sans" w:cs="Open Sans"/>
          <w:color w:val="2D2D2D"/>
          <w:sz w:val="20"/>
          <w:szCs w:val="20"/>
          <w:lang w:eastAsia="en-GB"/>
        </w:rPr>
        <w:t>n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</w:t>
      </w:r>
      <w:r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HR </w:t>
      </w:r>
      <w:r w:rsidR="00093DC5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professional and 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support service to </w:t>
      </w:r>
      <w:r w:rsidR="00093DC5">
        <w:rPr>
          <w:rFonts w:ascii="Open Sans" w:hAnsi="Open Sans" w:cs="Open Sans"/>
          <w:color w:val="2D2D2D"/>
          <w:sz w:val="20"/>
          <w:szCs w:val="20"/>
          <w:lang w:eastAsia="en-GB"/>
        </w:rPr>
        <w:t>Regions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and Departments across the Trust</w:t>
      </w:r>
      <w:r w:rsidRPr="00621483" w:rsidR="00BC5217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. 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The Apprentice role will contribute to the smooth running of the </w:t>
      </w:r>
      <w:r w:rsidR="007E2CB9">
        <w:rPr>
          <w:rFonts w:ascii="Open Sans" w:hAnsi="Open Sans" w:cs="Open Sans"/>
          <w:color w:val="2D2D2D"/>
          <w:sz w:val="20"/>
          <w:szCs w:val="20"/>
          <w:lang w:eastAsia="en-GB"/>
        </w:rPr>
        <w:t>People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</w:t>
      </w:r>
      <w:r w:rsidR="00093DC5">
        <w:rPr>
          <w:rFonts w:ascii="Open Sans" w:hAnsi="Open Sans" w:cs="Open Sans"/>
          <w:color w:val="2D2D2D"/>
          <w:sz w:val="20"/>
          <w:szCs w:val="20"/>
          <w:lang w:eastAsia="en-GB"/>
        </w:rPr>
        <w:t>T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>eam by providing admin</w:t>
      </w:r>
      <w:r w:rsidR="00093DC5">
        <w:rPr>
          <w:rFonts w:ascii="Open Sans" w:hAnsi="Open Sans" w:cs="Open Sans"/>
          <w:color w:val="2D2D2D"/>
          <w:sz w:val="20"/>
          <w:szCs w:val="20"/>
          <w:lang w:eastAsia="en-GB"/>
        </w:rPr>
        <w:t>istrative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support</w:t>
      </w:r>
      <w:r w:rsidR="00093DC5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to various HR-related activities</w:t>
      </w:r>
      <w:r w:rsidRPr="00621483" w:rsidR="00A04CAB">
        <w:rPr>
          <w:rFonts w:ascii="Open Sans" w:hAnsi="Open Sans" w:cs="Open Sans"/>
          <w:color w:val="2D2D2D"/>
          <w:sz w:val="20"/>
          <w:szCs w:val="20"/>
          <w:lang w:eastAsia="en-GB"/>
        </w:rPr>
        <w:t>.</w:t>
      </w:r>
    </w:p>
    <w:p xmlns:wp14="http://schemas.microsoft.com/office/word/2010/wordml" w:rsidRPr="00621483" w:rsidR="00A04CAB" w:rsidP="00A04CAB" w:rsidRDefault="00A04CAB" w14:paraId="6A05A809" wp14:textId="77777777">
      <w:pPr>
        <w:rPr>
          <w:rFonts w:ascii="Open Sans" w:hAnsi="Open Sans" w:cs="Open Sans"/>
          <w:color w:val="2D2D2D"/>
          <w:sz w:val="20"/>
          <w:szCs w:val="20"/>
          <w:lang w:eastAsia="en-GB"/>
        </w:rPr>
      </w:pPr>
    </w:p>
    <w:p xmlns:wp14="http://schemas.microsoft.com/office/word/2010/wordml" w:rsidRPr="00621483" w:rsidR="00A04CAB" w:rsidP="00A04CAB" w:rsidRDefault="00BC5217" w14:paraId="16FAC621" wp14:textId="77777777">
      <w:pPr>
        <w:rPr>
          <w:rFonts w:ascii="Open Sans" w:hAnsi="Open Sans" w:cs="Open Sans"/>
          <w:color w:val="2D2D2D"/>
          <w:sz w:val="20"/>
          <w:szCs w:val="20"/>
          <w:lang w:eastAsia="en-GB"/>
        </w:rPr>
      </w:pPr>
      <w:r w:rsidRPr="00621483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The </w:t>
      </w:r>
      <w:r w:rsidR="00B168DB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People Team </w:t>
      </w:r>
      <w:r w:rsidRPr="00621483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Apprentice role will provide training in a variety of administrative tasks in a </w:t>
      </w:r>
      <w:r w:rsidR="00B168DB">
        <w:rPr>
          <w:rFonts w:ascii="Open Sans" w:hAnsi="Open Sans" w:cs="Open Sans"/>
          <w:color w:val="2D2D2D"/>
          <w:sz w:val="20"/>
          <w:szCs w:val="20"/>
          <w:lang w:eastAsia="en-GB"/>
        </w:rPr>
        <w:t>Human Resources</w:t>
      </w:r>
      <w:r w:rsidRPr="00621483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setting. This apprenticeship is a great opportunity </w:t>
      </w:r>
      <w:r w:rsidRPr="00621483" w:rsidR="00787B54">
        <w:rPr>
          <w:rFonts w:ascii="Open Sans" w:hAnsi="Open Sans" w:cs="Open Sans"/>
          <w:color w:val="2D2D2D"/>
          <w:sz w:val="20"/>
          <w:szCs w:val="20"/>
          <w:lang w:eastAsia="en-GB"/>
        </w:rPr>
        <w:t>to learn, train and experience work in a professional environment where we take pride in providing a</w:t>
      </w:r>
      <w:r w:rsidR="00093DC5">
        <w:rPr>
          <w:rFonts w:ascii="Open Sans" w:hAnsi="Open Sans" w:cs="Open Sans"/>
          <w:color w:val="2D2D2D"/>
          <w:sz w:val="20"/>
          <w:szCs w:val="20"/>
          <w:lang w:eastAsia="en-GB"/>
        </w:rPr>
        <w:t>n excellent</w:t>
      </w:r>
      <w:r w:rsidRPr="00621483" w:rsidR="00787B54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 service to colleagues </w:t>
      </w:r>
      <w:r w:rsidR="00093DC5">
        <w:rPr>
          <w:rFonts w:ascii="Open Sans" w:hAnsi="Open Sans" w:cs="Open Sans"/>
          <w:color w:val="2D2D2D"/>
          <w:sz w:val="20"/>
          <w:szCs w:val="20"/>
          <w:lang w:eastAsia="en-GB"/>
        </w:rPr>
        <w:t xml:space="preserve">and managers </w:t>
      </w:r>
      <w:r w:rsidRPr="00621483" w:rsidR="00787B54">
        <w:rPr>
          <w:rFonts w:ascii="Open Sans" w:hAnsi="Open Sans" w:cs="Open Sans"/>
          <w:color w:val="2D2D2D"/>
          <w:sz w:val="20"/>
          <w:szCs w:val="20"/>
          <w:lang w:eastAsia="en-GB"/>
        </w:rPr>
        <w:t>across the Trust.</w:t>
      </w:r>
    </w:p>
    <w:p xmlns:wp14="http://schemas.microsoft.com/office/word/2010/wordml" w:rsidRPr="00621483" w:rsidR="00A04CAB" w:rsidP="00A04CAB" w:rsidRDefault="00A04CAB" w14:paraId="5A39BBE3" wp14:textId="77777777">
      <w:pPr>
        <w:rPr>
          <w:rFonts w:ascii="Open Sans" w:hAnsi="Open Sans" w:cs="Open Sans"/>
          <w:color w:val="2D2D2D"/>
          <w:sz w:val="20"/>
          <w:szCs w:val="20"/>
          <w:lang w:eastAsia="en-GB"/>
        </w:rPr>
      </w:pPr>
    </w:p>
    <w:p xmlns:wp14="http://schemas.microsoft.com/office/word/2010/wordml" w:rsidRPr="00621483" w:rsidR="00787B54" w:rsidP="00787B54" w:rsidRDefault="00787B54" w14:paraId="7E2F594D" wp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621483">
        <w:rPr>
          <w:rFonts w:ascii="Open Sans" w:hAnsi="Open Sans" w:cs="Open Sans"/>
          <w:sz w:val="20"/>
          <w:szCs w:val="20"/>
          <w:lang w:val="en-GB"/>
        </w:rPr>
        <w:t>The Apprentice will also study for a Modern Apprenticeship (SVQ in Business Administration at SCQF Level 6) with Rewards Training.</w:t>
      </w:r>
      <w:r w:rsidRPr="00621483">
        <w:rPr>
          <w:rFonts w:ascii="Open Sans" w:hAnsi="Open Sans" w:cs="Open Sans"/>
          <w:spacing w:val="-75"/>
          <w:sz w:val="20"/>
          <w:szCs w:val="20"/>
          <w:lang w:val="en-GB"/>
        </w:rPr>
        <w:t xml:space="preserve"> </w:t>
      </w:r>
    </w:p>
    <w:p xmlns:wp14="http://schemas.microsoft.com/office/word/2010/wordml" w:rsidRPr="00621483" w:rsidR="00A04CAB" w:rsidP="00A04CAB" w:rsidRDefault="00A04CAB" w14:paraId="41C8F396" wp14:textId="77777777">
      <w:pPr>
        <w:rPr>
          <w:rFonts w:ascii="Open Sans" w:hAnsi="Open Sans" w:cs="Open Sans"/>
          <w:color w:val="2D2D2D"/>
          <w:sz w:val="20"/>
          <w:szCs w:val="20"/>
          <w:lang w:eastAsia="en-GB"/>
        </w:rPr>
      </w:pPr>
    </w:p>
    <w:p xmlns:wp14="http://schemas.microsoft.com/office/word/2010/wordml" w:rsidRPr="00621483" w:rsidR="00392495" w:rsidRDefault="00392495" w14:paraId="1A47FC55" wp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  <w:lang w:val="en-GB"/>
        </w:rPr>
      </w:pPr>
      <w:r w:rsidRPr="00621483">
        <w:rPr>
          <w:rFonts w:ascii="Open Sans" w:hAnsi="Open Sans" w:cs="Open Sans"/>
          <w:sz w:val="20"/>
          <w:szCs w:val="20"/>
          <w:u w:val="single"/>
          <w:lang w:val="en-GB"/>
        </w:rPr>
        <w:t>KEY RESPONSIBILITIES</w:t>
      </w:r>
      <w:r w:rsidRPr="00621483" w:rsidR="00754EF3">
        <w:rPr>
          <w:rFonts w:ascii="Open Sans" w:hAnsi="Open Sans" w:cs="Open Sans"/>
          <w:sz w:val="20"/>
          <w:szCs w:val="20"/>
          <w:u w:val="single"/>
          <w:lang w:val="en-GB"/>
        </w:rPr>
        <w:t xml:space="preserve"> AND ACCOUNTABILITIES</w:t>
      </w:r>
    </w:p>
    <w:p xmlns:wp14="http://schemas.microsoft.com/office/word/2010/wordml" w:rsidRPr="00621483" w:rsidR="00ED64B1" w:rsidP="00ED64B1" w:rsidRDefault="00ED64B1" w14:paraId="72A3D3EC" wp14:textId="77777777">
      <w:pPr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831FD8" w:rsidP="002E289F" w:rsidRDefault="00621483" w14:paraId="7AD3E534" wp14:textId="77777777">
      <w:pPr>
        <w:rPr>
          <w:rFonts w:ascii="Open Sans" w:hAnsi="Open Sans" w:eastAsia="Calibri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T</w:t>
      </w:r>
      <w:r w:rsidRPr="00621483" w:rsidR="00823FDB">
        <w:rPr>
          <w:rFonts w:ascii="Open Sans" w:hAnsi="Open Sans" w:cs="Open Sans"/>
          <w:sz w:val="20"/>
          <w:szCs w:val="20"/>
          <w:lang w:val="en-GB"/>
        </w:rPr>
        <w:t>he</w:t>
      </w:r>
      <w:r w:rsidRPr="00621483" w:rsidR="00ED64B1">
        <w:rPr>
          <w:rFonts w:ascii="Open Sans" w:hAnsi="Open Sans" w:cs="Open Sans"/>
          <w:sz w:val="20"/>
          <w:szCs w:val="20"/>
          <w:lang w:val="en-GB"/>
        </w:rPr>
        <w:t xml:space="preserve"> </w:t>
      </w:r>
      <w:r>
        <w:rPr>
          <w:rFonts w:ascii="Open Sans" w:hAnsi="Open Sans" w:cs="Open Sans"/>
          <w:sz w:val="20"/>
          <w:szCs w:val="20"/>
          <w:lang w:val="en-GB"/>
        </w:rPr>
        <w:t>A</w:t>
      </w:r>
      <w:r w:rsidRPr="00621483" w:rsidR="00ED64B1">
        <w:rPr>
          <w:rFonts w:ascii="Open Sans" w:hAnsi="Open Sans" w:cs="Open Sans"/>
          <w:sz w:val="20"/>
          <w:szCs w:val="20"/>
          <w:lang w:val="en-GB"/>
        </w:rPr>
        <w:t xml:space="preserve">pprentice will take direction from the </w:t>
      </w:r>
      <w:r w:rsidR="007E2CB9">
        <w:rPr>
          <w:rFonts w:ascii="Open Sans" w:hAnsi="Open Sans" w:cs="Open Sans"/>
          <w:sz w:val="20"/>
          <w:szCs w:val="20"/>
          <w:lang w:val="en-GB"/>
        </w:rPr>
        <w:t>People Director</w:t>
      </w:r>
      <w:r w:rsidRPr="00621483" w:rsidR="00787B54">
        <w:rPr>
          <w:rFonts w:ascii="Open Sans" w:hAnsi="Open Sans" w:cs="Open Sans"/>
          <w:sz w:val="20"/>
          <w:szCs w:val="20"/>
          <w:lang w:val="en-GB"/>
        </w:rPr>
        <w:t xml:space="preserve"> (or other delegated team member as appropriate to the task)</w:t>
      </w:r>
      <w:r w:rsidRPr="00621483" w:rsidR="00ED64B1">
        <w:rPr>
          <w:rFonts w:ascii="Open Sans" w:hAnsi="Open Sans" w:cs="Open Sans"/>
          <w:sz w:val="20"/>
          <w:szCs w:val="20"/>
          <w:lang w:val="en-GB"/>
        </w:rPr>
        <w:t xml:space="preserve">, working alongside other staff. The </w:t>
      </w:r>
      <w:r>
        <w:rPr>
          <w:rFonts w:ascii="Open Sans" w:hAnsi="Open Sans" w:cs="Open Sans"/>
          <w:sz w:val="20"/>
          <w:szCs w:val="20"/>
          <w:lang w:val="en-GB"/>
        </w:rPr>
        <w:t>A</w:t>
      </w:r>
      <w:r w:rsidRPr="00621483" w:rsidR="00ED64B1">
        <w:rPr>
          <w:rFonts w:ascii="Open Sans" w:hAnsi="Open Sans" w:cs="Open Sans"/>
          <w:sz w:val="20"/>
          <w:szCs w:val="20"/>
          <w:lang w:val="en-GB"/>
        </w:rPr>
        <w:t xml:space="preserve">pprentice will </w:t>
      </w:r>
      <w:r w:rsidRPr="00621483" w:rsidR="002E289F">
        <w:rPr>
          <w:rFonts w:ascii="Open Sans" w:hAnsi="Open Sans" w:cs="Open Sans"/>
          <w:sz w:val="20"/>
          <w:szCs w:val="20"/>
          <w:lang w:val="en-GB"/>
        </w:rPr>
        <w:t>have regular guidance and review</w:t>
      </w:r>
      <w:r w:rsidRPr="00621483" w:rsidR="00ED64B1">
        <w:rPr>
          <w:rFonts w:ascii="Open Sans" w:hAnsi="Open Sans" w:cs="Open Sans"/>
          <w:sz w:val="20"/>
          <w:szCs w:val="20"/>
          <w:lang w:val="en-GB"/>
        </w:rPr>
        <w:t xml:space="preserve"> from </w:t>
      </w:r>
      <w:r w:rsidRPr="00621483" w:rsidR="00823FDB">
        <w:rPr>
          <w:rFonts w:ascii="Open Sans" w:hAnsi="Open Sans" w:cs="Open Sans"/>
          <w:sz w:val="20"/>
          <w:szCs w:val="20"/>
          <w:lang w:val="en-GB"/>
        </w:rPr>
        <w:t>Rewards Training</w:t>
      </w:r>
      <w:r w:rsidRPr="00621483" w:rsidR="00ED64B1">
        <w:rPr>
          <w:rFonts w:ascii="Open Sans" w:hAnsi="Open Sans" w:cs="Open Sans"/>
          <w:sz w:val="20"/>
          <w:szCs w:val="20"/>
          <w:lang w:val="en-GB"/>
        </w:rPr>
        <w:t>, who are working on the Trust’s behalf as our training provider.</w:t>
      </w:r>
      <w:r w:rsidRPr="00621483" w:rsidR="00ED64B1">
        <w:rPr>
          <w:rFonts w:ascii="Open Sans" w:hAnsi="Open Sans" w:eastAsia="Calibri" w:cs="Open Sans"/>
          <w:sz w:val="20"/>
          <w:szCs w:val="20"/>
          <w:lang w:val="en-GB"/>
        </w:rPr>
        <w:t xml:space="preserve"> The employment is for a fixed</w:t>
      </w:r>
      <w:r w:rsidRPr="00621483" w:rsidR="00D013B7">
        <w:rPr>
          <w:rFonts w:ascii="Open Sans" w:hAnsi="Open Sans" w:eastAsia="Calibri" w:cs="Open Sans"/>
          <w:sz w:val="20"/>
          <w:szCs w:val="20"/>
          <w:lang w:val="en-GB"/>
        </w:rPr>
        <w:t xml:space="preserve"> </w:t>
      </w:r>
      <w:r w:rsidRPr="00621483" w:rsidR="00ED64B1">
        <w:rPr>
          <w:rFonts w:ascii="Open Sans" w:hAnsi="Open Sans" w:eastAsia="Calibri" w:cs="Open Sans"/>
          <w:sz w:val="20"/>
          <w:szCs w:val="20"/>
          <w:lang w:val="en-GB"/>
        </w:rPr>
        <w:t>period of 1</w:t>
      </w:r>
      <w:r w:rsidRPr="00621483" w:rsidR="001D006E">
        <w:rPr>
          <w:rFonts w:ascii="Open Sans" w:hAnsi="Open Sans" w:eastAsia="Calibri" w:cs="Open Sans"/>
          <w:sz w:val="20"/>
          <w:szCs w:val="20"/>
          <w:lang w:val="en-GB"/>
        </w:rPr>
        <w:t>2 months</w:t>
      </w:r>
      <w:r w:rsidRPr="00621483" w:rsidR="00ED64B1">
        <w:rPr>
          <w:rFonts w:ascii="Open Sans" w:hAnsi="Open Sans" w:eastAsia="Calibri" w:cs="Open Sans"/>
          <w:sz w:val="20"/>
          <w:szCs w:val="20"/>
          <w:lang w:val="en-GB"/>
        </w:rPr>
        <w:t>, subject to continued progression on the course and acceptable performance.</w:t>
      </w:r>
    </w:p>
    <w:p xmlns:wp14="http://schemas.microsoft.com/office/word/2010/wordml" w:rsidRPr="00621483" w:rsidR="00572035" w:rsidP="002E289F" w:rsidRDefault="00572035" w14:paraId="0D0B940D" wp14:textId="77777777">
      <w:pPr>
        <w:rPr>
          <w:rFonts w:ascii="Open Sans" w:hAnsi="Open Sans" w:eastAsia="Calibri" w:cs="Open Sans"/>
          <w:sz w:val="20"/>
          <w:szCs w:val="20"/>
          <w:lang w:val="en-GB"/>
        </w:rPr>
      </w:pPr>
    </w:p>
    <w:p xmlns:wp14="http://schemas.microsoft.com/office/word/2010/wordml" w:rsidRPr="00621483" w:rsidR="00572035" w:rsidP="002E289F" w:rsidRDefault="00572035" w14:paraId="2CDF5253" wp14:textId="77777777">
      <w:pPr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621483">
        <w:rPr>
          <w:rFonts w:ascii="Open Sans" w:hAnsi="Open Sans" w:eastAsia="Calibri" w:cs="Open Sans"/>
          <w:b/>
          <w:bCs/>
          <w:sz w:val="20"/>
          <w:szCs w:val="20"/>
          <w:lang w:val="en-GB"/>
        </w:rPr>
        <w:t>Duties will include:</w:t>
      </w:r>
    </w:p>
    <w:p xmlns:wp14="http://schemas.microsoft.com/office/word/2010/wordml" w:rsidRPr="00621483" w:rsidR="002E289F" w:rsidP="002E289F" w:rsidRDefault="002E289F" w14:paraId="0E27B00A" wp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FA5C9E" w:rsidR="00787B54" w:rsidP="00FA5C9E" w:rsidRDefault="00572035" w14:paraId="20BC6FA1" wp14:textId="77777777">
      <w:pPr>
        <w:pStyle w:val="ListParagraph"/>
        <w:numPr>
          <w:ilvl w:val="0"/>
          <w:numId w:val="41"/>
        </w:num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621483">
        <w:rPr>
          <w:rFonts w:ascii="Open Sans" w:hAnsi="Open Sans" w:cs="Open Sans"/>
          <w:sz w:val="20"/>
          <w:szCs w:val="20"/>
        </w:rPr>
        <w:t>G</w:t>
      </w:r>
      <w:r w:rsidRPr="00621483" w:rsidR="00787B54">
        <w:rPr>
          <w:rFonts w:ascii="Open Sans" w:hAnsi="Open Sans" w:cs="Open Sans"/>
          <w:sz w:val="20"/>
          <w:szCs w:val="20"/>
        </w:rPr>
        <w:t xml:space="preserve">eneral </w:t>
      </w:r>
      <w:r w:rsidRPr="00621483">
        <w:rPr>
          <w:rFonts w:ascii="Open Sans" w:hAnsi="Open Sans" w:cs="Open Sans"/>
          <w:sz w:val="20"/>
          <w:szCs w:val="20"/>
        </w:rPr>
        <w:t>admin</w:t>
      </w:r>
      <w:r w:rsidR="00093DC5">
        <w:rPr>
          <w:rFonts w:ascii="Open Sans" w:hAnsi="Open Sans" w:cs="Open Sans"/>
          <w:sz w:val="20"/>
          <w:szCs w:val="20"/>
        </w:rPr>
        <w:t>istrative</w:t>
      </w:r>
      <w:r w:rsidRPr="00621483">
        <w:rPr>
          <w:rFonts w:ascii="Open Sans" w:hAnsi="Open Sans" w:cs="Open Sans"/>
          <w:sz w:val="20"/>
          <w:szCs w:val="20"/>
        </w:rPr>
        <w:t xml:space="preserve"> </w:t>
      </w:r>
      <w:r w:rsidRPr="00621483" w:rsidR="00787B54">
        <w:rPr>
          <w:rFonts w:ascii="Open Sans" w:hAnsi="Open Sans" w:cs="Open Sans"/>
          <w:sz w:val="20"/>
          <w:szCs w:val="20"/>
        </w:rPr>
        <w:t xml:space="preserve">support for </w:t>
      </w:r>
      <w:r w:rsidR="00BB60BC">
        <w:rPr>
          <w:rFonts w:ascii="Open Sans" w:hAnsi="Open Sans" w:cs="Open Sans"/>
          <w:sz w:val="20"/>
          <w:szCs w:val="20"/>
        </w:rPr>
        <w:t>The People Team</w:t>
      </w:r>
      <w:r w:rsidRPr="00621483" w:rsidR="00787B54">
        <w:rPr>
          <w:rFonts w:ascii="Open Sans" w:hAnsi="Open Sans" w:cs="Open Sans"/>
          <w:sz w:val="20"/>
          <w:szCs w:val="20"/>
        </w:rPr>
        <w:t xml:space="preserve"> - this may include</w:t>
      </w:r>
      <w:r w:rsidR="004F3781">
        <w:rPr>
          <w:rFonts w:ascii="Open Sans" w:hAnsi="Open Sans" w:cs="Open Sans"/>
          <w:sz w:val="20"/>
          <w:szCs w:val="20"/>
        </w:rPr>
        <w:t xml:space="preserve"> assisting; People Director, People Business Coordinator</w:t>
      </w:r>
      <w:r w:rsidR="00093DC5">
        <w:rPr>
          <w:rFonts w:ascii="Open Sans" w:hAnsi="Open Sans" w:cs="Open Sans"/>
          <w:sz w:val="20"/>
          <w:szCs w:val="20"/>
        </w:rPr>
        <w:t>s</w:t>
      </w:r>
      <w:r w:rsidR="004F3781">
        <w:rPr>
          <w:rFonts w:ascii="Open Sans" w:hAnsi="Open Sans" w:cs="Open Sans"/>
          <w:sz w:val="20"/>
          <w:szCs w:val="20"/>
        </w:rPr>
        <w:t xml:space="preserve">, People Partnering &amp; Advice/People Systems &amp; Operations </w:t>
      </w:r>
      <w:r w:rsidR="00093DC5">
        <w:rPr>
          <w:rFonts w:ascii="Open Sans" w:hAnsi="Open Sans" w:cs="Open Sans"/>
          <w:sz w:val="20"/>
          <w:szCs w:val="20"/>
        </w:rPr>
        <w:t>and</w:t>
      </w:r>
      <w:r w:rsidR="004F378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4F3781">
        <w:rPr>
          <w:rFonts w:ascii="Open Sans" w:hAnsi="Open Sans" w:cs="Open Sans"/>
          <w:sz w:val="20"/>
          <w:szCs w:val="20"/>
        </w:rPr>
        <w:t>Organisational</w:t>
      </w:r>
      <w:proofErr w:type="spellEnd"/>
      <w:r w:rsidR="004F3781">
        <w:rPr>
          <w:rFonts w:ascii="Open Sans" w:hAnsi="Open Sans" w:cs="Open Sans"/>
          <w:sz w:val="20"/>
          <w:szCs w:val="20"/>
        </w:rPr>
        <w:t xml:space="preserve"> Development.</w:t>
      </w:r>
    </w:p>
    <w:p xmlns:wp14="http://schemas.microsoft.com/office/word/2010/wordml" w:rsidRPr="00621483" w:rsidR="00FA5C9E" w:rsidP="00FA5C9E" w:rsidRDefault="00FA5C9E" w14:paraId="60061E4C" wp14:textId="77777777">
      <w:pPr>
        <w:pStyle w:val="ListParagraph"/>
        <w:spacing w:after="120"/>
        <w:jc w:val="both"/>
        <w:rPr>
          <w:rFonts w:ascii="Open Sans" w:hAnsi="Open Sans" w:cs="Open Sans"/>
          <w:bCs/>
          <w:sz w:val="20"/>
          <w:szCs w:val="20"/>
        </w:rPr>
      </w:pPr>
    </w:p>
    <w:p xmlns:wp14="http://schemas.microsoft.com/office/word/2010/wordml" w:rsidR="00787B54" w:rsidP="00FA5C9E" w:rsidRDefault="00572035" w14:paraId="353A9842" wp14:textId="77777777">
      <w:pPr>
        <w:pStyle w:val="ListParagraph"/>
        <w:numPr>
          <w:ilvl w:val="0"/>
          <w:numId w:val="41"/>
        </w:numPr>
        <w:spacing w:after="120"/>
        <w:rPr>
          <w:rFonts w:ascii="Open Sans" w:hAnsi="Open Sans" w:cs="Open Sans"/>
          <w:sz w:val="20"/>
          <w:szCs w:val="20"/>
        </w:rPr>
      </w:pPr>
      <w:r w:rsidRPr="00621483">
        <w:rPr>
          <w:rFonts w:ascii="Open Sans" w:hAnsi="Open Sans" w:cs="Open Sans"/>
          <w:sz w:val="20"/>
          <w:szCs w:val="20"/>
        </w:rPr>
        <w:t>S</w:t>
      </w:r>
      <w:r w:rsidRPr="00621483" w:rsidR="00787B54">
        <w:rPr>
          <w:rFonts w:ascii="Open Sans" w:hAnsi="Open Sans" w:cs="Open Sans"/>
          <w:sz w:val="20"/>
          <w:szCs w:val="20"/>
        </w:rPr>
        <w:t xml:space="preserve">upporting </w:t>
      </w:r>
      <w:r w:rsidR="004F3781">
        <w:rPr>
          <w:rFonts w:ascii="Open Sans" w:hAnsi="Open Sans" w:cs="Open Sans"/>
          <w:sz w:val="20"/>
          <w:szCs w:val="20"/>
        </w:rPr>
        <w:t>above teams with Project Implementation i.e. updating relevant spreadsheets &amp; HR Systems, communicating with other NTS colleagues</w:t>
      </w:r>
      <w:r w:rsidR="007726EC">
        <w:rPr>
          <w:rFonts w:ascii="Open Sans" w:hAnsi="Open Sans" w:cs="Open Sans"/>
          <w:sz w:val="20"/>
          <w:szCs w:val="20"/>
        </w:rPr>
        <w:t>.</w:t>
      </w:r>
    </w:p>
    <w:p xmlns:wp14="http://schemas.microsoft.com/office/word/2010/wordml" w:rsidR="00FA5C9E" w:rsidP="00FA5C9E" w:rsidRDefault="00FA5C9E" w14:paraId="44EAFD9C" wp14:textId="77777777">
      <w:pPr>
        <w:pStyle w:val="ListParagraph"/>
        <w:spacing w:after="120"/>
        <w:rPr>
          <w:rFonts w:ascii="Open Sans" w:hAnsi="Open Sans" w:cs="Open Sans"/>
          <w:sz w:val="20"/>
          <w:szCs w:val="20"/>
        </w:rPr>
      </w:pPr>
    </w:p>
    <w:p xmlns:wp14="http://schemas.microsoft.com/office/word/2010/wordml" w:rsidRPr="00621483" w:rsidR="00FA5C9E" w:rsidP="00FA5C9E" w:rsidRDefault="007726EC" w14:paraId="687B7CD1" wp14:textId="77777777">
      <w:pPr>
        <w:pStyle w:val="ListParagraph"/>
        <w:numPr>
          <w:ilvl w:val="0"/>
          <w:numId w:val="41"/>
        </w:num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Scanning/saving private &amp; confidential paperwork in line with Archive procedures.</w:t>
      </w:r>
    </w:p>
    <w:p xmlns:wp14="http://schemas.microsoft.com/office/word/2010/wordml" w:rsidR="00FA5C9E" w:rsidP="00FA5C9E" w:rsidRDefault="00FA5C9E" w14:paraId="4B94D5A5" wp14:textId="77777777">
      <w:pPr>
        <w:pStyle w:val="ListParagraph"/>
        <w:spacing w:after="120"/>
        <w:rPr>
          <w:rFonts w:ascii="Open Sans" w:hAnsi="Open Sans" w:cs="Open Sans"/>
          <w:sz w:val="20"/>
          <w:szCs w:val="20"/>
        </w:rPr>
      </w:pPr>
    </w:p>
    <w:p xmlns:wp14="http://schemas.microsoft.com/office/word/2010/wordml" w:rsidRPr="00621483" w:rsidR="00787B54" w:rsidP="00FA5C9E" w:rsidRDefault="00572035" w14:paraId="1ABB0D15" wp14:textId="77777777">
      <w:pPr>
        <w:pStyle w:val="ListParagraph"/>
        <w:numPr>
          <w:ilvl w:val="0"/>
          <w:numId w:val="41"/>
        </w:numPr>
        <w:spacing w:after="120"/>
        <w:rPr>
          <w:rFonts w:ascii="Open Sans" w:hAnsi="Open Sans" w:cs="Open Sans"/>
          <w:sz w:val="20"/>
          <w:szCs w:val="20"/>
        </w:rPr>
      </w:pPr>
      <w:r w:rsidRPr="00621483">
        <w:rPr>
          <w:rFonts w:ascii="Open Sans" w:hAnsi="Open Sans" w:cs="Open Sans"/>
          <w:sz w:val="20"/>
          <w:szCs w:val="20"/>
        </w:rPr>
        <w:t>R</w:t>
      </w:r>
      <w:r w:rsidRPr="00621483" w:rsidR="00787B54">
        <w:rPr>
          <w:rFonts w:ascii="Open Sans" w:hAnsi="Open Sans" w:cs="Open Sans"/>
          <w:sz w:val="20"/>
          <w:szCs w:val="20"/>
        </w:rPr>
        <w:t>aising purchase orders</w:t>
      </w:r>
      <w:r w:rsidR="007726EC">
        <w:rPr>
          <w:rFonts w:ascii="Open Sans" w:hAnsi="Open Sans" w:cs="Open Sans"/>
          <w:sz w:val="20"/>
          <w:szCs w:val="20"/>
        </w:rPr>
        <w:t xml:space="preserve"> for People Team and recording on Purchase Order spreadsheet</w:t>
      </w:r>
      <w:r w:rsidRPr="00621483">
        <w:rPr>
          <w:rFonts w:ascii="Open Sans" w:hAnsi="Open Sans" w:cs="Open Sans"/>
          <w:sz w:val="20"/>
          <w:szCs w:val="20"/>
        </w:rPr>
        <w:t>.</w:t>
      </w:r>
    </w:p>
    <w:p xmlns:wp14="http://schemas.microsoft.com/office/word/2010/wordml" w:rsidR="00FA5C9E" w:rsidP="00FA5C9E" w:rsidRDefault="00FA5C9E" w14:paraId="3DEEC669" wp14:textId="77777777">
      <w:pPr>
        <w:pStyle w:val="ListParagraph"/>
        <w:spacing w:after="120"/>
        <w:rPr>
          <w:rFonts w:ascii="Open Sans" w:hAnsi="Open Sans" w:cs="Open Sans"/>
          <w:sz w:val="20"/>
          <w:szCs w:val="20"/>
        </w:rPr>
      </w:pPr>
    </w:p>
    <w:p xmlns:wp14="http://schemas.microsoft.com/office/word/2010/wordml" w:rsidRPr="00621483" w:rsidR="00572035" w:rsidP="00FA5C9E" w:rsidRDefault="007726EC" w14:paraId="40DFA4E0" wp14:textId="77777777">
      <w:pPr>
        <w:pStyle w:val="ListParagraph"/>
        <w:numPr>
          <w:ilvl w:val="0"/>
          <w:numId w:val="41"/>
        </w:num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Assisting in monitoring several mailboxes including recruitment &amp; general HR incoming emails.</w:t>
      </w:r>
    </w:p>
    <w:p xmlns:wp14="http://schemas.microsoft.com/office/word/2010/wordml" w:rsidR="00FA5C9E" w:rsidP="00FA5C9E" w:rsidRDefault="00FA5C9E" w14:paraId="3656B9AB" wp14:textId="77777777">
      <w:pPr>
        <w:pStyle w:val="ListParagraph"/>
        <w:spacing w:after="120"/>
        <w:rPr>
          <w:rFonts w:ascii="Open Sans" w:hAnsi="Open Sans" w:cs="Open Sans"/>
          <w:sz w:val="20"/>
          <w:szCs w:val="20"/>
        </w:rPr>
      </w:pPr>
    </w:p>
    <w:p xmlns:wp14="http://schemas.microsoft.com/office/word/2010/wordml" w:rsidR="00787B54" w:rsidP="00FA5C9E" w:rsidRDefault="007726EC" w14:paraId="720EF932" wp14:textId="77777777">
      <w:pPr>
        <w:pStyle w:val="ListParagraph"/>
        <w:numPr>
          <w:ilvl w:val="0"/>
          <w:numId w:val="41"/>
        </w:num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Diary Management/assisting with arranging travel &amp; accommodation/</w:t>
      </w:r>
      <w:r w:rsidR="006038D0">
        <w:rPr>
          <w:rFonts w:ascii="Open Sans" w:hAnsi="Open Sans" w:cs="Open Sans"/>
          <w:sz w:val="20"/>
          <w:szCs w:val="20"/>
        </w:rPr>
        <w:t>supporting with training &amp; meeting arrangements.</w:t>
      </w:r>
    </w:p>
    <w:p xmlns:wp14="http://schemas.microsoft.com/office/word/2010/wordml" w:rsidR="00FA5C9E" w:rsidP="00FA5C9E" w:rsidRDefault="00FA5C9E" w14:paraId="45FB0818" wp14:textId="77777777">
      <w:pPr>
        <w:pStyle w:val="ListParagraph"/>
        <w:spacing w:after="120"/>
        <w:rPr>
          <w:rFonts w:ascii="Open Sans" w:hAnsi="Open Sans" w:cs="Open Sans"/>
          <w:sz w:val="20"/>
          <w:szCs w:val="20"/>
        </w:rPr>
      </w:pPr>
    </w:p>
    <w:p xmlns:wp14="http://schemas.microsoft.com/office/word/2010/wordml" w:rsidRPr="00621483" w:rsidR="00FA5C9E" w:rsidP="00FA5C9E" w:rsidRDefault="00FA5C9E" w14:paraId="4F9CD9AB" wp14:textId="77777777">
      <w:pPr>
        <w:pStyle w:val="ListParagraph"/>
        <w:numPr>
          <w:ilvl w:val="0"/>
          <w:numId w:val="41"/>
        </w:num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Any other relevant duties appropriate to the role. </w:t>
      </w:r>
    </w:p>
    <w:p xmlns:wp14="http://schemas.microsoft.com/office/word/2010/wordml" w:rsidRPr="00621483" w:rsidR="000A44B6" w:rsidP="00D16987" w:rsidRDefault="000A44B6" w14:paraId="049F31CB" wp14:textId="77777777">
      <w:pPr>
        <w:pStyle w:val="Default"/>
        <w:rPr>
          <w:b/>
          <w:bCs/>
          <w:sz w:val="20"/>
          <w:szCs w:val="20"/>
        </w:rPr>
      </w:pPr>
    </w:p>
    <w:p xmlns:wp14="http://schemas.microsoft.com/office/word/2010/wordml" w:rsidRPr="00621483" w:rsidR="00D16987" w:rsidP="00D16987" w:rsidRDefault="00D16987" w14:paraId="528BD01F" wp14:textId="77777777">
      <w:pPr>
        <w:pStyle w:val="Default"/>
        <w:rPr>
          <w:b/>
          <w:bCs/>
          <w:sz w:val="20"/>
          <w:szCs w:val="20"/>
        </w:rPr>
      </w:pPr>
      <w:r w:rsidRPr="00621483">
        <w:rPr>
          <w:b/>
          <w:bCs/>
          <w:sz w:val="20"/>
          <w:szCs w:val="20"/>
        </w:rPr>
        <w:t xml:space="preserve">To provide a consistently high standard of </w:t>
      </w:r>
      <w:r w:rsidRPr="00621483" w:rsidR="000A44B6">
        <w:rPr>
          <w:b/>
          <w:bCs/>
          <w:sz w:val="20"/>
          <w:szCs w:val="20"/>
        </w:rPr>
        <w:t>customer</w:t>
      </w:r>
      <w:r w:rsidRPr="00621483">
        <w:rPr>
          <w:b/>
          <w:bCs/>
          <w:sz w:val="20"/>
          <w:szCs w:val="20"/>
        </w:rPr>
        <w:t xml:space="preserve"> care at all times:</w:t>
      </w:r>
    </w:p>
    <w:p xmlns:wp14="http://schemas.microsoft.com/office/word/2010/wordml" w:rsidRPr="00621483" w:rsidR="00D16987" w:rsidP="00D16987" w:rsidRDefault="00D16987" w14:paraId="53128261" wp14:textId="77777777">
      <w:pPr>
        <w:pStyle w:val="Default"/>
        <w:rPr>
          <w:b/>
          <w:bCs/>
          <w:sz w:val="20"/>
          <w:szCs w:val="20"/>
        </w:rPr>
      </w:pPr>
    </w:p>
    <w:p xmlns:wp14="http://schemas.microsoft.com/office/word/2010/wordml" w:rsidRPr="00621483" w:rsidR="00D16987" w:rsidP="00621483" w:rsidRDefault="000A44B6" w14:paraId="1E0179C1" wp14:textId="77777777">
      <w:pPr>
        <w:pStyle w:val="Default"/>
        <w:numPr>
          <w:ilvl w:val="0"/>
          <w:numId w:val="28"/>
        </w:numPr>
        <w:spacing w:after="120"/>
        <w:rPr>
          <w:sz w:val="20"/>
          <w:szCs w:val="20"/>
        </w:rPr>
      </w:pPr>
      <w:r w:rsidRPr="00621483">
        <w:rPr>
          <w:sz w:val="20"/>
          <w:szCs w:val="20"/>
        </w:rPr>
        <w:t xml:space="preserve">Assisting colleagues with queries in an efficient and </w:t>
      </w:r>
      <w:r w:rsidR="00621483">
        <w:rPr>
          <w:sz w:val="20"/>
          <w:szCs w:val="20"/>
        </w:rPr>
        <w:t>friendly</w:t>
      </w:r>
      <w:r w:rsidRPr="00621483">
        <w:rPr>
          <w:sz w:val="20"/>
          <w:szCs w:val="20"/>
        </w:rPr>
        <w:t xml:space="preserve"> manner and passing enquiries on to other team members where appropriate.</w:t>
      </w:r>
    </w:p>
    <w:p xmlns:wp14="http://schemas.microsoft.com/office/word/2010/wordml" w:rsidRPr="00621483" w:rsidR="000A44B6" w:rsidP="00621483" w:rsidRDefault="000A44B6" w14:paraId="2B2020C3" wp14:textId="77777777">
      <w:pPr>
        <w:pStyle w:val="Default"/>
        <w:numPr>
          <w:ilvl w:val="0"/>
          <w:numId w:val="28"/>
        </w:numPr>
        <w:spacing w:after="120"/>
        <w:rPr>
          <w:sz w:val="20"/>
          <w:szCs w:val="20"/>
        </w:rPr>
      </w:pPr>
      <w:r w:rsidRPr="00621483">
        <w:rPr>
          <w:sz w:val="20"/>
          <w:szCs w:val="20"/>
        </w:rPr>
        <w:t xml:space="preserve">Working in harmony with other departments (such as </w:t>
      </w:r>
      <w:r w:rsidR="00BB60BC">
        <w:rPr>
          <w:sz w:val="20"/>
          <w:szCs w:val="20"/>
        </w:rPr>
        <w:t>Operational Teams</w:t>
      </w:r>
      <w:r w:rsidRPr="00621483">
        <w:rPr>
          <w:sz w:val="20"/>
          <w:szCs w:val="20"/>
        </w:rPr>
        <w:t>) to provide an efficient service for the Trust.</w:t>
      </w:r>
    </w:p>
    <w:p xmlns:wp14="http://schemas.microsoft.com/office/word/2010/wordml" w:rsidRPr="00621483" w:rsidR="00D16987" w:rsidP="00621483" w:rsidRDefault="004F3781" w14:paraId="5A4AAEF1" wp14:textId="77777777">
      <w:pPr>
        <w:pStyle w:val="Default"/>
        <w:numPr>
          <w:ilvl w:val="0"/>
          <w:numId w:val="28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Ensuring all correspondence </w:t>
      </w:r>
      <w:r w:rsidR="00093DC5">
        <w:rPr>
          <w:sz w:val="20"/>
          <w:szCs w:val="20"/>
        </w:rPr>
        <w:t>and</w:t>
      </w:r>
      <w:r>
        <w:rPr>
          <w:sz w:val="20"/>
          <w:szCs w:val="20"/>
        </w:rPr>
        <w:t xml:space="preserve"> discussion</w:t>
      </w:r>
      <w:r w:rsidR="007726EC">
        <w:rPr>
          <w:sz w:val="20"/>
          <w:szCs w:val="20"/>
        </w:rPr>
        <w:t>s</w:t>
      </w:r>
      <w:r>
        <w:rPr>
          <w:sz w:val="20"/>
          <w:szCs w:val="20"/>
        </w:rPr>
        <w:t xml:space="preserve"> are treated confidentially and in line with GDPR</w:t>
      </w:r>
      <w:r w:rsidRPr="00621483" w:rsidR="000A44B6">
        <w:rPr>
          <w:sz w:val="20"/>
          <w:szCs w:val="20"/>
        </w:rPr>
        <w:t>.</w:t>
      </w:r>
    </w:p>
    <w:p xmlns:wp14="http://schemas.microsoft.com/office/word/2010/wordml" w:rsidR="00621483" w:rsidP="00621483" w:rsidRDefault="00621483" w14:paraId="62486C05" wp14:textId="77777777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p xmlns:wp14="http://schemas.microsoft.com/office/word/2010/wordml" w:rsidRPr="00621483" w:rsidR="00F41573" w:rsidP="00621483" w:rsidRDefault="00F41573" w14:paraId="5D859681" wp14:textId="77777777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21483">
        <w:rPr>
          <w:rFonts w:ascii="Open Sans" w:hAnsi="Open Sans" w:cs="Open Sans"/>
          <w:b/>
          <w:bCs/>
          <w:sz w:val="20"/>
          <w:szCs w:val="20"/>
        </w:rPr>
        <w:t xml:space="preserve">Health and Safety </w:t>
      </w:r>
    </w:p>
    <w:p xmlns:wp14="http://schemas.microsoft.com/office/word/2010/wordml" w:rsidRPr="00621483" w:rsidR="005F750B" w:rsidP="00F41573" w:rsidRDefault="005F750B" w14:paraId="4101652C" wp14:textId="77777777">
      <w:pPr>
        <w:pStyle w:val="Default"/>
        <w:rPr>
          <w:sz w:val="20"/>
          <w:szCs w:val="20"/>
        </w:rPr>
      </w:pPr>
    </w:p>
    <w:p xmlns:wp14="http://schemas.microsoft.com/office/word/2010/wordml" w:rsidRPr="00621483" w:rsidR="00F41573" w:rsidP="00F41573" w:rsidRDefault="00D16552" w14:paraId="63017454" wp14:textId="77777777">
      <w:pPr>
        <w:pStyle w:val="Default"/>
        <w:numPr>
          <w:ilvl w:val="0"/>
          <w:numId w:val="31"/>
        </w:numPr>
        <w:spacing w:after="156"/>
        <w:rPr>
          <w:sz w:val="20"/>
          <w:szCs w:val="20"/>
        </w:rPr>
      </w:pPr>
      <w:r w:rsidRPr="00621483">
        <w:rPr>
          <w:sz w:val="20"/>
          <w:szCs w:val="20"/>
        </w:rPr>
        <w:t xml:space="preserve">Work within </w:t>
      </w:r>
      <w:r w:rsidRPr="00621483" w:rsidR="00621483">
        <w:rPr>
          <w:sz w:val="20"/>
          <w:szCs w:val="20"/>
        </w:rPr>
        <w:t xml:space="preserve">the Trust’s </w:t>
      </w:r>
      <w:r w:rsidRPr="00621483">
        <w:rPr>
          <w:sz w:val="20"/>
          <w:szCs w:val="20"/>
        </w:rPr>
        <w:t xml:space="preserve">Health and Safety </w:t>
      </w:r>
      <w:r w:rsidRPr="00621483" w:rsidR="00621483">
        <w:rPr>
          <w:sz w:val="20"/>
          <w:szCs w:val="20"/>
        </w:rPr>
        <w:t>policy and procedures</w:t>
      </w:r>
      <w:r w:rsidRPr="00621483" w:rsidR="00F41573">
        <w:rPr>
          <w:sz w:val="20"/>
          <w:szCs w:val="20"/>
        </w:rPr>
        <w:t xml:space="preserve">. </w:t>
      </w:r>
    </w:p>
    <w:p xmlns:wp14="http://schemas.microsoft.com/office/word/2010/wordml" w:rsidRPr="00621483" w:rsidR="00D013B7" w:rsidP="00367431" w:rsidRDefault="00D013B7" w14:paraId="4B99056E" wp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17413F" w:rsidP="0017413F" w:rsidRDefault="0017413F" w14:paraId="6F18E725" wp14:textId="77777777">
      <w:pPr>
        <w:pStyle w:val="NoSpacing"/>
        <w:rPr>
          <w:rFonts w:ascii="Open Sans" w:hAnsi="Open Sans" w:cs="Open Sans"/>
          <w:sz w:val="20"/>
          <w:szCs w:val="20"/>
          <w:lang w:val="en-GB"/>
        </w:rPr>
      </w:pPr>
      <w:r w:rsidRPr="00621483">
        <w:rPr>
          <w:rFonts w:ascii="Open Sans" w:hAnsi="Open Sans" w:cs="Open Sans"/>
          <w:b/>
          <w:sz w:val="20"/>
          <w:szCs w:val="20"/>
          <w:u w:val="single"/>
          <w:lang w:val="en-GB"/>
        </w:rPr>
        <w:t>SCOPE OF JOB</w:t>
      </w:r>
    </w:p>
    <w:p xmlns:wp14="http://schemas.microsoft.com/office/word/2010/wordml" w:rsidRPr="00621483" w:rsidR="0017413F" w:rsidP="0017413F" w:rsidRDefault="0017413F" w14:paraId="1299C43A" wp14:textId="77777777">
      <w:pPr>
        <w:pStyle w:val="NoSpacing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="0017413F" w:rsidP="0017413F" w:rsidRDefault="0017413F" w14:paraId="6EC47C76" wp14:textId="77777777">
      <w:pPr>
        <w:pStyle w:val="NoSpacing"/>
        <w:rPr>
          <w:rFonts w:ascii="Open Sans" w:hAnsi="Open Sans" w:cs="Open Sans"/>
          <w:sz w:val="20"/>
          <w:szCs w:val="20"/>
          <w:u w:val="single"/>
          <w:lang w:val="en-GB"/>
        </w:rPr>
      </w:pPr>
      <w:r w:rsidRPr="00621483">
        <w:rPr>
          <w:rFonts w:ascii="Open Sans" w:hAnsi="Open Sans" w:cs="Open Sans"/>
          <w:sz w:val="20"/>
          <w:szCs w:val="20"/>
          <w:u w:val="single"/>
          <w:lang w:val="en-GB"/>
        </w:rPr>
        <w:t>Tools/equipment</w:t>
      </w:r>
    </w:p>
    <w:p xmlns:wp14="http://schemas.microsoft.com/office/word/2010/wordml" w:rsidRPr="00621483" w:rsidR="00FA5C9E" w:rsidP="0017413F" w:rsidRDefault="00FA5C9E" w14:paraId="4DDBEF00" wp14:textId="77777777">
      <w:pPr>
        <w:pStyle w:val="NoSpacing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CE7B79" w:rsidP="00CE7B79" w:rsidRDefault="00FA5C9E" w14:paraId="028278F5" wp14:textId="77777777">
      <w:pPr>
        <w:pStyle w:val="NoSpacing"/>
        <w:numPr>
          <w:ilvl w:val="0"/>
          <w:numId w:val="25"/>
        </w:numPr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U</w:t>
      </w:r>
      <w:r w:rsidRPr="00621483" w:rsidR="00CE7B79">
        <w:rPr>
          <w:rFonts w:ascii="Open Sans" w:hAnsi="Open Sans" w:cs="Open Sans"/>
          <w:sz w:val="20"/>
          <w:szCs w:val="20"/>
          <w:lang w:val="en-GB"/>
        </w:rPr>
        <w:t xml:space="preserve">se </w:t>
      </w:r>
      <w:r>
        <w:rPr>
          <w:rFonts w:ascii="Open Sans" w:hAnsi="Open Sans" w:cs="Open Sans"/>
          <w:sz w:val="20"/>
          <w:szCs w:val="20"/>
          <w:lang w:val="en-GB"/>
        </w:rPr>
        <w:t xml:space="preserve">of </w:t>
      </w:r>
      <w:r w:rsidRPr="00621483" w:rsidR="00CE7B79">
        <w:rPr>
          <w:rFonts w:ascii="Open Sans" w:hAnsi="Open Sans" w:cs="Open Sans"/>
          <w:sz w:val="20"/>
          <w:szCs w:val="20"/>
          <w:lang w:val="en-GB"/>
        </w:rPr>
        <w:t>a computer</w:t>
      </w:r>
      <w:r w:rsidRPr="00621483" w:rsidR="000A44B6">
        <w:rPr>
          <w:rFonts w:ascii="Open Sans" w:hAnsi="Open Sans" w:cs="Open Sans"/>
          <w:sz w:val="20"/>
          <w:szCs w:val="20"/>
          <w:lang w:val="en-GB"/>
        </w:rPr>
        <w:t xml:space="preserve"> and photocopier</w:t>
      </w:r>
      <w:r w:rsidRPr="00621483" w:rsidR="00CE7B79">
        <w:rPr>
          <w:rFonts w:ascii="Open Sans" w:hAnsi="Open Sans" w:cs="Open Sans"/>
          <w:sz w:val="20"/>
          <w:szCs w:val="20"/>
          <w:lang w:val="en-GB"/>
        </w:rPr>
        <w:t xml:space="preserve">. </w:t>
      </w:r>
    </w:p>
    <w:p xmlns:wp14="http://schemas.microsoft.com/office/word/2010/wordml" w:rsidRPr="00621483" w:rsidR="002E289F" w:rsidP="002E289F" w:rsidRDefault="002E289F" w14:paraId="3461D779" wp14:textId="77777777">
      <w:pPr>
        <w:pStyle w:val="NoSpacing"/>
        <w:ind w:left="360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831FD8" w:rsidP="00367431" w:rsidRDefault="00831FD8" w14:paraId="4BB1F0DF" wp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621483">
        <w:rPr>
          <w:rFonts w:ascii="Open Sans" w:hAnsi="Open Sans" w:cs="Open Sans"/>
          <w:sz w:val="20"/>
          <w:szCs w:val="20"/>
          <w:lang w:val="en-GB"/>
        </w:rPr>
        <w:t xml:space="preserve">The current duties of this job </w:t>
      </w:r>
      <w:r w:rsidRPr="00621483">
        <w:rPr>
          <w:rFonts w:ascii="Open Sans" w:hAnsi="Open Sans" w:cs="Open Sans"/>
          <w:b/>
          <w:sz w:val="20"/>
          <w:szCs w:val="20"/>
          <w:u w:val="single"/>
          <w:lang w:val="en-GB"/>
        </w:rPr>
        <w:t>do not</w:t>
      </w:r>
      <w:r w:rsidRPr="00621483">
        <w:rPr>
          <w:rFonts w:ascii="Open Sans" w:hAnsi="Open Sans" w:cs="Open Sans"/>
          <w:sz w:val="20"/>
          <w:szCs w:val="20"/>
          <w:lang w:val="en-GB"/>
        </w:rPr>
        <w:t xml:space="preserve"> require a criminal records (Disclosure Scotland) check to be carried out.</w:t>
      </w:r>
    </w:p>
    <w:p xmlns:wp14="http://schemas.microsoft.com/office/word/2010/wordml" w:rsidRPr="00621483" w:rsidR="00831FD8" w:rsidP="00367431" w:rsidRDefault="00831FD8" w14:paraId="3CF2D8B6" wp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17413F" w:rsidP="0017413F" w:rsidRDefault="0017413F" w14:paraId="23DE35B0" wp14:textId="77777777">
      <w:pPr>
        <w:pStyle w:val="NoSpacing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621483">
        <w:rPr>
          <w:rFonts w:ascii="Open Sans" w:hAnsi="Open Sans" w:cs="Open Sans"/>
          <w:b/>
          <w:sz w:val="20"/>
          <w:szCs w:val="20"/>
          <w:u w:val="single"/>
          <w:lang w:val="en-GB"/>
        </w:rPr>
        <w:t>REQUIRED SKILLS, EXPERIENCE &amp; KNOWLEDGE</w:t>
      </w:r>
    </w:p>
    <w:p xmlns:wp14="http://schemas.microsoft.com/office/word/2010/wordml" w:rsidRPr="00621483" w:rsidR="0017413F" w:rsidP="0017413F" w:rsidRDefault="0017413F" w14:paraId="0FB78278" wp14:textId="77777777">
      <w:pPr>
        <w:pStyle w:val="NoSpacing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17413F" w:rsidP="0017413F" w:rsidRDefault="0017413F" w14:paraId="15609373" wp14:textId="77777777">
      <w:pPr>
        <w:pStyle w:val="NoSpacing"/>
        <w:rPr>
          <w:rFonts w:ascii="Open Sans" w:hAnsi="Open Sans" w:cs="Open Sans"/>
          <w:sz w:val="20"/>
          <w:szCs w:val="20"/>
          <w:u w:val="single"/>
          <w:lang w:val="en-GB"/>
        </w:rPr>
      </w:pPr>
      <w:r w:rsidRPr="00621483">
        <w:rPr>
          <w:rFonts w:ascii="Open Sans" w:hAnsi="Open Sans" w:cs="Open Sans"/>
          <w:sz w:val="20"/>
          <w:szCs w:val="20"/>
          <w:u w:val="single"/>
          <w:lang w:val="en-GB"/>
        </w:rPr>
        <w:t>Essential:</w:t>
      </w:r>
    </w:p>
    <w:p xmlns:wp14="http://schemas.microsoft.com/office/word/2010/wordml" w:rsidRPr="00621483" w:rsidR="00AC3C6F" w:rsidP="00AC3C6F" w:rsidRDefault="00AC3C6F" w14:paraId="1FC39945" wp14:textId="77777777">
      <w:pPr>
        <w:pStyle w:val="ListParagraph"/>
        <w:spacing w:after="120" w:line="276" w:lineRule="auto"/>
        <w:ind w:left="0"/>
        <w:rPr>
          <w:rFonts w:ascii="Open Sans" w:hAnsi="Open Sans" w:cs="Open Sans"/>
          <w:bCs/>
          <w:noProof/>
          <w:sz w:val="20"/>
          <w:szCs w:val="20"/>
        </w:rPr>
      </w:pPr>
    </w:p>
    <w:p xmlns:wp14="http://schemas.microsoft.com/office/word/2010/wordml" w:rsidRPr="00621483" w:rsidR="00AC3C6F" w:rsidP="00FA5C9E" w:rsidRDefault="00AC3C6F" w14:paraId="3E470E40" wp14:textId="77777777">
      <w:pPr>
        <w:pStyle w:val="ListParagraph"/>
        <w:numPr>
          <w:ilvl w:val="0"/>
          <w:numId w:val="45"/>
        </w:numPr>
        <w:spacing w:after="120" w:line="360" w:lineRule="auto"/>
        <w:ind w:left="357" w:hanging="357"/>
        <w:rPr>
          <w:rFonts w:ascii="Open Sans" w:hAnsi="Open Sans" w:cs="Open Sans"/>
          <w:bCs/>
          <w:noProof/>
          <w:sz w:val="20"/>
          <w:szCs w:val="20"/>
        </w:rPr>
      </w:pPr>
      <w:r w:rsidRPr="00621483">
        <w:rPr>
          <w:rFonts w:ascii="Open Sans" w:hAnsi="Open Sans" w:cs="Open Sans"/>
          <w:bCs/>
          <w:noProof/>
          <w:sz w:val="20"/>
          <w:szCs w:val="20"/>
        </w:rPr>
        <w:t>No experience necessary but a positive attitude, flexibility and willingness to learn is important.</w:t>
      </w:r>
    </w:p>
    <w:p xmlns:wp14="http://schemas.microsoft.com/office/word/2010/wordml" w:rsidRPr="00621483" w:rsidR="00AC3C6F" w:rsidP="00FA5C9E" w:rsidRDefault="00AC3C6F" w14:paraId="0402F9BB" wp14:textId="77777777">
      <w:pPr>
        <w:pStyle w:val="ListParagraph"/>
        <w:numPr>
          <w:ilvl w:val="0"/>
          <w:numId w:val="45"/>
        </w:numPr>
        <w:spacing w:after="120" w:line="360" w:lineRule="auto"/>
        <w:ind w:left="357" w:hanging="357"/>
        <w:rPr>
          <w:rFonts w:ascii="Open Sans" w:hAnsi="Open Sans" w:cs="Open Sans"/>
          <w:b/>
          <w:noProof/>
          <w:sz w:val="20"/>
          <w:szCs w:val="20"/>
        </w:rPr>
      </w:pPr>
      <w:r w:rsidRPr="00621483">
        <w:rPr>
          <w:rFonts w:ascii="Open Sans" w:hAnsi="Open Sans" w:cs="Open Sans"/>
          <w:noProof/>
          <w:sz w:val="20"/>
          <w:szCs w:val="20"/>
          <w:lang w:eastAsia="en-GB"/>
        </w:rPr>
        <w:t>Good IT skills with experience of Word, Excel and Outlook, and confident about learning other IT software packages.</w:t>
      </w:r>
    </w:p>
    <w:p xmlns:wp14="http://schemas.microsoft.com/office/word/2010/wordml" w:rsidRPr="00621483" w:rsidR="00AC3C6F" w:rsidP="00FA5C9E" w:rsidRDefault="00AC3C6F" w14:paraId="5E7E2C71" wp14:textId="77777777">
      <w:pPr>
        <w:pStyle w:val="ListParagraph"/>
        <w:numPr>
          <w:ilvl w:val="0"/>
          <w:numId w:val="45"/>
        </w:numPr>
        <w:spacing w:after="120" w:line="360" w:lineRule="auto"/>
        <w:ind w:left="357" w:hanging="357"/>
        <w:rPr>
          <w:rFonts w:ascii="Open Sans" w:hAnsi="Open Sans" w:cs="Open Sans"/>
          <w:b/>
          <w:noProof/>
          <w:sz w:val="20"/>
          <w:szCs w:val="20"/>
        </w:rPr>
      </w:pPr>
      <w:r w:rsidRPr="00621483">
        <w:rPr>
          <w:rFonts w:ascii="Open Sans" w:hAnsi="Open Sans" w:cs="Open Sans"/>
          <w:noProof/>
          <w:sz w:val="20"/>
          <w:szCs w:val="20"/>
        </w:rPr>
        <w:t>Good communication skills (written and verbal)</w:t>
      </w:r>
      <w:r w:rsidR="00093DC5">
        <w:rPr>
          <w:rFonts w:ascii="Open Sans" w:hAnsi="Open Sans" w:cs="Open Sans"/>
          <w:noProof/>
          <w:sz w:val="20"/>
          <w:szCs w:val="20"/>
        </w:rPr>
        <w:t>.</w:t>
      </w:r>
    </w:p>
    <w:p xmlns:wp14="http://schemas.microsoft.com/office/word/2010/wordml" w:rsidRPr="00621483" w:rsidR="00AC3C6F" w:rsidP="00FA5C9E" w:rsidRDefault="00AC3C6F" w14:paraId="622BAD4B" wp14:textId="77777777">
      <w:pPr>
        <w:pStyle w:val="ListParagraph"/>
        <w:numPr>
          <w:ilvl w:val="0"/>
          <w:numId w:val="45"/>
        </w:numPr>
        <w:spacing w:after="120" w:line="360" w:lineRule="auto"/>
        <w:ind w:left="357" w:hanging="357"/>
        <w:rPr>
          <w:rFonts w:ascii="Open Sans" w:hAnsi="Open Sans" w:cs="Open Sans"/>
          <w:b/>
          <w:noProof/>
          <w:sz w:val="20"/>
          <w:szCs w:val="20"/>
        </w:rPr>
      </w:pPr>
      <w:r w:rsidRPr="00621483">
        <w:rPr>
          <w:rFonts w:ascii="Open Sans" w:hAnsi="Open Sans" w:cs="Open Sans"/>
          <w:noProof/>
          <w:sz w:val="20"/>
          <w:szCs w:val="20"/>
        </w:rPr>
        <w:t xml:space="preserve">Good interpersonal skills with the ability to interact confidently with a wide range of </w:t>
      </w:r>
      <w:r w:rsidRPr="00621483" w:rsidR="00621483">
        <w:rPr>
          <w:rFonts w:ascii="Open Sans" w:hAnsi="Open Sans" w:cs="Open Sans"/>
          <w:noProof/>
          <w:sz w:val="20"/>
          <w:szCs w:val="20"/>
        </w:rPr>
        <w:t>colleagues and suppliers staff</w:t>
      </w:r>
      <w:r w:rsidRPr="00621483">
        <w:rPr>
          <w:rFonts w:ascii="Open Sans" w:hAnsi="Open Sans" w:cs="Open Sans"/>
          <w:noProof/>
          <w:sz w:val="20"/>
          <w:szCs w:val="20"/>
        </w:rPr>
        <w:t>.</w:t>
      </w:r>
    </w:p>
    <w:p xmlns:wp14="http://schemas.microsoft.com/office/word/2010/wordml" w:rsidRPr="00621483" w:rsidR="00AC3C6F" w:rsidP="00FA5C9E" w:rsidRDefault="00AC3C6F" w14:paraId="50884A65" wp14:textId="77777777">
      <w:pPr>
        <w:pStyle w:val="ListParagraph"/>
        <w:numPr>
          <w:ilvl w:val="0"/>
          <w:numId w:val="43"/>
        </w:numPr>
        <w:spacing w:after="120" w:line="360" w:lineRule="auto"/>
        <w:ind w:left="357" w:hanging="357"/>
        <w:jc w:val="both"/>
        <w:rPr>
          <w:rFonts w:ascii="Open Sans" w:hAnsi="Open Sans" w:eastAsia="Calibri" w:cs="Open Sans"/>
          <w:bCs/>
          <w:sz w:val="20"/>
          <w:szCs w:val="20"/>
        </w:rPr>
      </w:pPr>
      <w:r w:rsidRPr="00621483">
        <w:rPr>
          <w:rFonts w:ascii="Open Sans" w:hAnsi="Open Sans" w:cs="Open Sans"/>
          <w:bCs/>
          <w:sz w:val="20"/>
          <w:szCs w:val="20"/>
        </w:rPr>
        <w:t xml:space="preserve">Methodical approach with an eye for detail and accuracy. </w:t>
      </w:r>
    </w:p>
    <w:p xmlns:wp14="http://schemas.microsoft.com/office/word/2010/wordml" w:rsidRPr="00621483" w:rsidR="00AC3C6F" w:rsidP="00FA5C9E" w:rsidRDefault="00AC3C6F" w14:paraId="65C0E916" wp14:textId="77777777">
      <w:pPr>
        <w:pStyle w:val="ListParagraph"/>
        <w:numPr>
          <w:ilvl w:val="0"/>
          <w:numId w:val="45"/>
        </w:numPr>
        <w:spacing w:after="120" w:line="360" w:lineRule="auto"/>
        <w:ind w:left="357" w:hanging="357"/>
        <w:rPr>
          <w:rFonts w:ascii="Open Sans" w:hAnsi="Open Sans" w:cs="Open Sans"/>
          <w:b/>
          <w:noProof/>
          <w:sz w:val="20"/>
          <w:szCs w:val="20"/>
        </w:rPr>
      </w:pPr>
      <w:r w:rsidRPr="00621483">
        <w:rPr>
          <w:rFonts w:ascii="Open Sans" w:hAnsi="Open Sans" w:cs="Open Sans"/>
          <w:noProof/>
          <w:sz w:val="20"/>
          <w:szCs w:val="20"/>
          <w:lang w:eastAsia="en-GB"/>
        </w:rPr>
        <w:t>Team player</w:t>
      </w:r>
      <w:r w:rsidR="00227242">
        <w:rPr>
          <w:rFonts w:ascii="Open Sans" w:hAnsi="Open Sans" w:cs="Open Sans"/>
          <w:noProof/>
          <w:sz w:val="20"/>
          <w:szCs w:val="20"/>
          <w:lang w:eastAsia="en-GB"/>
        </w:rPr>
        <w:t>.</w:t>
      </w:r>
      <w:r w:rsidRPr="00621483">
        <w:rPr>
          <w:rFonts w:ascii="Open Sans" w:hAnsi="Open Sans" w:cs="Open Sans"/>
          <w:noProof/>
          <w:sz w:val="20"/>
          <w:szCs w:val="20"/>
          <w:lang w:eastAsia="en-GB"/>
        </w:rPr>
        <w:t xml:space="preserve"> </w:t>
      </w:r>
    </w:p>
    <w:p xmlns:wp14="http://schemas.microsoft.com/office/word/2010/wordml" w:rsidRPr="00621483" w:rsidR="00AC3C6F" w:rsidP="00AC3C6F" w:rsidRDefault="00AC3C6F" w14:paraId="248B3EE6" wp14:textId="77777777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621483">
        <w:rPr>
          <w:rFonts w:ascii="Open Sans" w:hAnsi="Open Sans" w:cs="Open Sans"/>
          <w:sz w:val="20"/>
          <w:szCs w:val="20"/>
          <w:u w:val="single"/>
        </w:rPr>
        <w:t>Desirable</w:t>
      </w:r>
    </w:p>
    <w:p xmlns:wp14="http://schemas.microsoft.com/office/word/2010/wordml" w:rsidRPr="00621483" w:rsidR="00AC3C6F" w:rsidP="00AC3C6F" w:rsidRDefault="00AC3C6F" w14:paraId="0562CB0E" wp14:textId="77777777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xmlns:wp14="http://schemas.microsoft.com/office/word/2010/wordml" w:rsidRPr="00621483" w:rsidR="00AC3C6F" w:rsidP="00AC3C6F" w:rsidRDefault="00AC3C6F" w14:paraId="080EB559" wp14:textId="77777777">
      <w:pPr>
        <w:numPr>
          <w:ilvl w:val="0"/>
          <w:numId w:val="44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621483">
        <w:rPr>
          <w:rFonts w:ascii="Open Sans" w:hAnsi="Open Sans" w:cs="Open Sans"/>
          <w:sz w:val="20"/>
          <w:szCs w:val="20"/>
        </w:rPr>
        <w:t xml:space="preserve">Nat 5 English and </w:t>
      </w:r>
      <w:proofErr w:type="spellStart"/>
      <w:r w:rsidRPr="00621483">
        <w:rPr>
          <w:rFonts w:ascii="Open Sans" w:hAnsi="Open Sans" w:cs="Open Sans"/>
          <w:sz w:val="20"/>
          <w:szCs w:val="20"/>
        </w:rPr>
        <w:t>Maths</w:t>
      </w:r>
      <w:proofErr w:type="spellEnd"/>
      <w:r w:rsidR="00227242">
        <w:rPr>
          <w:rFonts w:ascii="Open Sans" w:hAnsi="Open Sans" w:cs="Open Sans"/>
          <w:sz w:val="20"/>
          <w:szCs w:val="20"/>
        </w:rPr>
        <w:t>.</w:t>
      </w:r>
    </w:p>
    <w:p xmlns:wp14="http://schemas.microsoft.com/office/word/2010/wordml" w:rsidRPr="00621483" w:rsidR="00367431" w:rsidP="0049385E" w:rsidRDefault="00367431" w14:paraId="34CE0A41" wp14:textId="77777777">
      <w:pPr>
        <w:pStyle w:val="NoSpacing"/>
        <w:ind w:left="284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367431" w:rsidP="002E289F" w:rsidRDefault="00367431" w14:paraId="125AB10D" wp14:textId="77777777">
      <w:pPr>
        <w:pBdr>
          <w:bottom w:val="single" w:color="auto" w:sz="4" w:space="1"/>
        </w:pBdr>
        <w:jc w:val="both"/>
        <w:rPr>
          <w:rFonts w:ascii="Open Sans" w:hAnsi="Open Sans" w:cs="Open Sans"/>
          <w:sz w:val="20"/>
          <w:szCs w:val="20"/>
          <w:lang w:val="en-GB"/>
        </w:rPr>
      </w:pPr>
      <w:r w:rsidRPr="00621483">
        <w:rPr>
          <w:rFonts w:ascii="Open Sans" w:hAnsi="Open Sans" w:cs="Open Sans"/>
          <w:sz w:val="20"/>
          <w:szCs w:val="20"/>
          <w:lang w:val="en-GB"/>
        </w:rPr>
        <w:t xml:space="preserve">The </w:t>
      </w:r>
      <w:r w:rsidRPr="00621483">
        <w:rPr>
          <w:rFonts w:ascii="Open Sans" w:hAnsi="Open Sans" w:cs="Open Sans"/>
          <w:sz w:val="20"/>
          <w:szCs w:val="20"/>
          <w:u w:val="single"/>
          <w:lang w:val="en-GB"/>
        </w:rPr>
        <w:t>Key Responsibilities</w:t>
      </w:r>
      <w:r w:rsidRPr="00621483">
        <w:rPr>
          <w:rFonts w:ascii="Open Sans" w:hAnsi="Open Sans" w:cs="Open Sans"/>
          <w:sz w:val="20"/>
          <w:szCs w:val="20"/>
          <w:lang w:val="en-GB"/>
        </w:rPr>
        <w:t xml:space="preserve">, </w:t>
      </w:r>
      <w:r w:rsidRPr="00621483">
        <w:rPr>
          <w:rFonts w:ascii="Open Sans" w:hAnsi="Open Sans" w:cs="Open Sans"/>
          <w:sz w:val="20"/>
          <w:szCs w:val="20"/>
          <w:u w:val="single"/>
          <w:lang w:val="en-GB"/>
        </w:rPr>
        <w:t>Scope of Job</w:t>
      </w:r>
      <w:r w:rsidRPr="00621483">
        <w:rPr>
          <w:rFonts w:ascii="Open Sans" w:hAnsi="Open Sans" w:cs="Open Sans"/>
          <w:sz w:val="20"/>
          <w:szCs w:val="20"/>
          <w:lang w:val="en-GB"/>
        </w:rPr>
        <w:t xml:space="preserve">, and </w:t>
      </w:r>
      <w:r w:rsidRPr="00621483">
        <w:rPr>
          <w:rFonts w:ascii="Open Sans" w:hAnsi="Open Sans" w:cs="Open Sans"/>
          <w:sz w:val="20"/>
          <w:szCs w:val="20"/>
          <w:u w:val="single"/>
          <w:lang w:val="en-GB"/>
        </w:rPr>
        <w:t>Required Qualifications, Skills, Experience &amp; Knowledge</w:t>
      </w:r>
      <w:r w:rsidRPr="00621483">
        <w:rPr>
          <w:rFonts w:ascii="Open Sans" w:hAnsi="Open Sans" w:cs="Open Sans"/>
          <w:sz w:val="20"/>
          <w:szCs w:val="20"/>
          <w:lang w:val="en-GB"/>
        </w:rPr>
        <w:t xml:space="preserve"> reflect the requirements of the job at the time of issue</w:t>
      </w:r>
      <w:r w:rsidRPr="00621483" w:rsidR="00D013B7">
        <w:rPr>
          <w:rFonts w:ascii="Open Sans" w:hAnsi="Open Sans" w:cs="Open Sans"/>
          <w:sz w:val="20"/>
          <w:szCs w:val="20"/>
          <w:lang w:val="en-GB"/>
        </w:rPr>
        <w:t xml:space="preserve">. </w:t>
      </w:r>
      <w:r w:rsidRPr="00621483">
        <w:rPr>
          <w:rFonts w:ascii="Open Sans" w:hAnsi="Open Sans" w:cs="Open Sans"/>
          <w:sz w:val="20"/>
          <w:szCs w:val="20"/>
          <w:lang w:val="en-GB"/>
        </w:rPr>
        <w:t>The Trust reserves the right to amend these with appropriate consultation and/or request the post-holder to undertake any activities that it believes to be reasonable within the broad scope of the job or his/her general abilities.</w:t>
      </w:r>
    </w:p>
    <w:p xmlns:wp14="http://schemas.microsoft.com/office/word/2010/wordml" w:rsidRPr="00621483" w:rsidR="00613947" w:rsidP="00367431" w:rsidRDefault="00613947" w14:paraId="62EBF3C5" wp14:textId="77777777">
      <w:pPr>
        <w:pBdr>
          <w:bottom w:val="single" w:color="auto" w:sz="4" w:space="1"/>
        </w:pBdr>
        <w:jc w:val="both"/>
        <w:rPr>
          <w:rFonts w:ascii="Open Sans" w:hAnsi="Open Sans" w:cs="Open Sans"/>
          <w:sz w:val="20"/>
          <w:szCs w:val="20"/>
          <w:lang w:val="en-GB"/>
        </w:rPr>
      </w:pPr>
    </w:p>
    <w:p xmlns:wp14="http://schemas.microsoft.com/office/word/2010/wordml" w:rsidRPr="00621483" w:rsidR="008274A3" w:rsidP="00A31DF1" w:rsidRDefault="008274A3" w14:paraId="6D98A12B" wp14:textId="77777777">
      <w:pPr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xmlns:wp14="http://schemas.microsoft.com/office/word/2010/wordml" w:rsidR="009C295C" w:rsidP="00A31DF1" w:rsidRDefault="00613947" w14:paraId="6EE1D720" wp14:textId="77777777">
      <w:pPr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621483">
        <w:rPr>
          <w:rFonts w:ascii="Open Sans" w:hAnsi="Open Sans" w:cs="Open Sans"/>
          <w:b/>
          <w:sz w:val="20"/>
          <w:szCs w:val="20"/>
          <w:u w:val="single"/>
          <w:lang w:val="en-GB"/>
        </w:rPr>
        <w:t>Applications</w:t>
      </w:r>
    </w:p>
    <w:p xmlns:wp14="http://schemas.microsoft.com/office/word/2010/wordml" w:rsidRPr="00621483" w:rsidR="002E289F" w:rsidP="00A31DF1" w:rsidRDefault="00613947" w14:paraId="29D6B04F" wp14:textId="77777777">
      <w:pPr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621483">
        <w:rPr>
          <w:rFonts w:ascii="Open Sans" w:hAnsi="Open Sans" w:cs="Open Sans"/>
          <w:b/>
          <w:sz w:val="20"/>
          <w:szCs w:val="20"/>
          <w:u w:val="single"/>
          <w:lang w:val="en-GB"/>
        </w:rPr>
        <w:t xml:space="preserve"> </w:t>
      </w:r>
    </w:p>
    <w:p xmlns:wp14="http://schemas.microsoft.com/office/word/2010/wordml" w:rsidRPr="00621483" w:rsidR="00D013B7" w:rsidP="002E289F" w:rsidRDefault="002E289F" w14:paraId="772EC0CE" wp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621483">
        <w:rPr>
          <w:rFonts w:ascii="Open Sans" w:hAnsi="Open Sans" w:cs="Open Sans"/>
          <w:bCs/>
          <w:sz w:val="20"/>
          <w:szCs w:val="20"/>
          <w:lang w:val="en-GB"/>
        </w:rPr>
        <w:t>I</w:t>
      </w:r>
      <w:r w:rsidRPr="00621483" w:rsidR="00A31DF1">
        <w:rPr>
          <w:rFonts w:ascii="Open Sans" w:hAnsi="Open Sans" w:cs="Open Sans"/>
          <w:bCs/>
          <w:sz w:val="20"/>
          <w:szCs w:val="20"/>
          <w:lang w:val="en-GB"/>
        </w:rPr>
        <w:t>nt</w:t>
      </w:r>
      <w:r w:rsidRPr="00621483" w:rsidR="00A31DF1">
        <w:rPr>
          <w:rFonts w:ascii="Open Sans" w:hAnsi="Open Sans" w:cs="Open Sans"/>
          <w:sz w:val="20"/>
          <w:szCs w:val="20"/>
          <w:lang w:val="en-GB"/>
        </w:rPr>
        <w:t xml:space="preserve">erested applicants should forward a </w:t>
      </w:r>
      <w:r w:rsidRPr="00621483" w:rsidR="00D013B7">
        <w:rPr>
          <w:rFonts w:ascii="Open Sans" w:hAnsi="Open Sans" w:cs="Open Sans"/>
          <w:sz w:val="20"/>
          <w:szCs w:val="20"/>
          <w:lang w:val="en-GB"/>
        </w:rPr>
        <w:t xml:space="preserve">CV by email to </w:t>
      </w:r>
      <w:hyperlink w:history="1" r:id="rId11">
        <w:r w:rsidRPr="00EF4869" w:rsidR="008D049F">
          <w:rPr>
            <w:rStyle w:val="Hyperlink"/>
            <w:rFonts w:ascii="Open Sans" w:hAnsi="Open Sans" w:cs="Open Sans"/>
            <w:sz w:val="20"/>
            <w:szCs w:val="20"/>
            <w:lang w:val="en-GB"/>
          </w:rPr>
          <w:t>debbie.currie@rewardstraining.com</w:t>
        </w:r>
      </w:hyperlink>
      <w:r w:rsidR="008D049F">
        <w:rPr>
          <w:rFonts w:ascii="Open Sans" w:hAnsi="Open Sans" w:cs="Open Sans"/>
          <w:sz w:val="20"/>
          <w:szCs w:val="20"/>
          <w:lang w:val="en-GB"/>
        </w:rPr>
        <w:t xml:space="preserve"> b</w:t>
      </w:r>
      <w:r w:rsidR="009C295C">
        <w:rPr>
          <w:rFonts w:ascii="Open Sans" w:hAnsi="Open Sans" w:cs="Open Sans"/>
          <w:sz w:val="20"/>
          <w:szCs w:val="20"/>
          <w:lang w:val="en-GB"/>
        </w:rPr>
        <w:t>y 16</w:t>
      </w:r>
      <w:r w:rsidRPr="009C295C" w:rsidR="009C295C">
        <w:rPr>
          <w:rFonts w:ascii="Open Sans" w:hAnsi="Open Sans" w:cs="Open Sans"/>
          <w:sz w:val="20"/>
          <w:szCs w:val="20"/>
          <w:vertAlign w:val="superscript"/>
          <w:lang w:val="en-GB"/>
        </w:rPr>
        <w:t>th</w:t>
      </w:r>
      <w:r w:rsidR="009C295C">
        <w:rPr>
          <w:rFonts w:ascii="Open Sans" w:hAnsi="Open Sans" w:cs="Open Sans"/>
          <w:sz w:val="20"/>
          <w:szCs w:val="20"/>
          <w:lang w:val="en-GB"/>
        </w:rPr>
        <w:t xml:space="preserve"> February 2024</w:t>
      </w:r>
    </w:p>
    <w:p xmlns:wp14="http://schemas.microsoft.com/office/word/2010/wordml" w:rsidRPr="00621483" w:rsidR="008274A3" w:rsidP="002E289F" w:rsidRDefault="008274A3" w14:paraId="554B442E" wp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621483">
        <w:rPr>
          <w:rFonts w:ascii="Open Sans" w:hAnsi="Open Sans" w:cs="Open Sans"/>
          <w:sz w:val="20"/>
          <w:szCs w:val="20"/>
          <w:lang w:val="en-GB"/>
        </w:rPr>
        <w:t xml:space="preserve">Please note – Apprenticeships will </w:t>
      </w:r>
      <w:r w:rsidR="00BB60BC">
        <w:rPr>
          <w:rFonts w:ascii="Open Sans" w:hAnsi="Open Sans" w:cs="Open Sans"/>
          <w:sz w:val="20"/>
          <w:szCs w:val="20"/>
          <w:lang w:val="en-GB"/>
        </w:rPr>
        <w:t xml:space="preserve">start end </w:t>
      </w:r>
      <w:r w:rsidR="007A12C7">
        <w:rPr>
          <w:rFonts w:ascii="Open Sans" w:hAnsi="Open Sans" w:cs="Open Sans"/>
          <w:sz w:val="20"/>
          <w:szCs w:val="20"/>
          <w:lang w:val="en-GB"/>
        </w:rPr>
        <w:t>of</w:t>
      </w:r>
      <w:r w:rsidR="00E804A4">
        <w:rPr>
          <w:rFonts w:ascii="Open Sans" w:hAnsi="Open Sans" w:cs="Open Sans"/>
          <w:sz w:val="20"/>
          <w:szCs w:val="20"/>
          <w:lang w:val="en-GB"/>
        </w:rPr>
        <w:t xml:space="preserve"> February</w:t>
      </w:r>
      <w:r w:rsidR="00227242">
        <w:rPr>
          <w:rFonts w:ascii="Open Sans" w:hAnsi="Open Sans" w:cs="Open Sans"/>
          <w:sz w:val="20"/>
          <w:szCs w:val="20"/>
          <w:lang w:val="en-GB"/>
        </w:rPr>
        <w:t>/</w:t>
      </w:r>
      <w:r w:rsidR="007A12C7">
        <w:rPr>
          <w:rFonts w:ascii="Open Sans" w:hAnsi="Open Sans" w:cs="Open Sans"/>
          <w:sz w:val="20"/>
          <w:szCs w:val="20"/>
          <w:lang w:val="en-GB"/>
        </w:rPr>
        <w:t>beginning of March</w:t>
      </w:r>
      <w:r w:rsidR="002B3760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8D049F">
        <w:rPr>
          <w:rFonts w:ascii="Open Sans" w:hAnsi="Open Sans" w:cs="Open Sans"/>
          <w:sz w:val="20"/>
          <w:szCs w:val="20"/>
          <w:lang w:val="en-GB"/>
        </w:rPr>
        <w:t>2024</w:t>
      </w:r>
      <w:r w:rsidR="007A12C7">
        <w:rPr>
          <w:rFonts w:ascii="Open Sans" w:hAnsi="Open Sans" w:cs="Open Sans"/>
          <w:sz w:val="20"/>
          <w:szCs w:val="20"/>
          <w:lang w:val="en-GB"/>
        </w:rPr>
        <w:t>,</w:t>
      </w:r>
      <w:r w:rsidRPr="00621483">
        <w:rPr>
          <w:rFonts w:ascii="Open Sans" w:hAnsi="Open Sans" w:cs="Open Sans"/>
          <w:sz w:val="20"/>
          <w:szCs w:val="20"/>
          <w:lang w:val="en-GB"/>
        </w:rPr>
        <w:t xml:space="preserve"> subject to successful interview and </w:t>
      </w:r>
      <w:r w:rsidRPr="00621483" w:rsidR="00D16552">
        <w:rPr>
          <w:rFonts w:ascii="Open Sans" w:hAnsi="Open Sans" w:cs="Open Sans"/>
          <w:sz w:val="20"/>
          <w:szCs w:val="20"/>
          <w:lang w:val="en-GB"/>
        </w:rPr>
        <w:t>selection.</w:t>
      </w:r>
    </w:p>
    <w:sectPr w:rsidRPr="00621483" w:rsidR="008274A3" w:rsidSect="0058612D">
      <w:footerReference w:type="default" r:id="rId12"/>
      <w:type w:val="continuous"/>
      <w:pgSz w:w="12240" w:h="15840" w:orient="portrait"/>
      <w:pgMar w:top="851" w:right="851" w:bottom="851" w:left="851" w:header="53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65EC6" w:rsidRDefault="00F65EC6" w14:paraId="3FE9F23F" wp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xmlns:wp14="http://schemas.microsoft.com/office/word/2010/wordml" w:rsidR="00F65EC6" w:rsidRDefault="00F65EC6" w14:paraId="1F72F646" wp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16987" w:rsidP="00DB04A9" w:rsidRDefault="00D16987" w14:paraId="110FFD37" wp14:textId="77777777">
    <w:pPr>
      <w:pBdr>
        <w:bottom w:val="single" w:color="auto" w:sz="12" w:space="1"/>
      </w:pBdr>
      <w:tabs>
        <w:tab w:val="center" w:pos="4513"/>
        <w:tab w:val="right" w:pos="9026"/>
      </w:tabs>
      <w:jc w:val="right"/>
      <w:rPr>
        <w:rFonts w:ascii="Optima" w:hAnsi="Optima" w:eastAsia="Calibri" w:cs="Calibri"/>
        <w:sz w:val="18"/>
        <w:szCs w:val="22"/>
        <w:lang w:eastAsia="en-GB"/>
      </w:rPr>
    </w:pPr>
  </w:p>
  <w:p xmlns:wp14="http://schemas.microsoft.com/office/word/2010/wordml" w:rsidR="00D16987" w:rsidRDefault="00D16987" w14:paraId="6B69937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65EC6" w:rsidRDefault="00F65EC6" w14:paraId="2946DB82" wp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xmlns:wp14="http://schemas.microsoft.com/office/word/2010/wordml" w:rsidR="00F65EC6" w:rsidRDefault="00F65EC6" w14:paraId="5997CC1D" wp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E8E"/>
    <w:multiLevelType w:val="hybridMultilevel"/>
    <w:tmpl w:val="0C34AC6C"/>
    <w:lvl w:ilvl="0" w:tplc="910E6DCE">
      <w:start w:val="1"/>
      <w:numFmt w:val="bullet"/>
      <w:lvlText w:val="-"/>
      <w:lvlJc w:val="left"/>
      <w:pPr>
        <w:tabs>
          <w:tab w:val="num" w:pos="720"/>
        </w:tabs>
        <w:ind w:left="851" w:hanging="131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45826"/>
    <w:multiLevelType w:val="hybridMultilevel"/>
    <w:tmpl w:val="765C3D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C163AB"/>
    <w:multiLevelType w:val="hybridMultilevel"/>
    <w:tmpl w:val="AABEB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D234DE"/>
    <w:multiLevelType w:val="hybridMultilevel"/>
    <w:tmpl w:val="E7203D10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130C96"/>
    <w:multiLevelType w:val="hybridMultilevel"/>
    <w:tmpl w:val="0AA00A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9B5D25"/>
    <w:multiLevelType w:val="hybridMultilevel"/>
    <w:tmpl w:val="45A09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D609DE"/>
    <w:multiLevelType w:val="hybridMultilevel"/>
    <w:tmpl w:val="93FE0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2049F"/>
    <w:multiLevelType w:val="hybridMultilevel"/>
    <w:tmpl w:val="53428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0E74A3"/>
    <w:multiLevelType w:val="hybridMultilevel"/>
    <w:tmpl w:val="D7E2B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A507C"/>
    <w:multiLevelType w:val="hybridMultilevel"/>
    <w:tmpl w:val="EB6883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DA7202"/>
    <w:multiLevelType w:val="hybridMultilevel"/>
    <w:tmpl w:val="58E23D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3DB3C86"/>
    <w:multiLevelType w:val="hybridMultilevel"/>
    <w:tmpl w:val="389898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A677B2"/>
    <w:multiLevelType w:val="multilevel"/>
    <w:tmpl w:val="9462D9D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A401FA2"/>
    <w:multiLevelType w:val="hybridMultilevel"/>
    <w:tmpl w:val="848C5A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935031"/>
    <w:multiLevelType w:val="hybridMultilevel"/>
    <w:tmpl w:val="7B68B7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2667A8"/>
    <w:multiLevelType w:val="hybridMultilevel"/>
    <w:tmpl w:val="AE546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DA2B23"/>
    <w:multiLevelType w:val="hybridMultilevel"/>
    <w:tmpl w:val="580A14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F64DD9"/>
    <w:multiLevelType w:val="hybridMultilevel"/>
    <w:tmpl w:val="A68A88BC"/>
    <w:lvl w:ilvl="0" w:tplc="910E6DCE">
      <w:start w:val="1"/>
      <w:numFmt w:val="bullet"/>
      <w:lvlText w:val="-"/>
      <w:lvlJc w:val="left"/>
      <w:pPr>
        <w:tabs>
          <w:tab w:val="num" w:pos="720"/>
        </w:tabs>
        <w:ind w:left="851" w:hanging="131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3C53BD"/>
    <w:multiLevelType w:val="hybridMultilevel"/>
    <w:tmpl w:val="E1EA7342"/>
    <w:lvl w:ilvl="0" w:tplc="C390F3B6">
      <w:start w:val="1"/>
      <w:numFmt w:val="bullet"/>
      <w:lvlText w:val=""/>
      <w:lvlJc w:val="left"/>
      <w:pPr>
        <w:tabs>
          <w:tab w:val="num" w:pos="457"/>
        </w:tabs>
        <w:ind w:left="627" w:hanging="20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9" w15:restartNumberingAfterBreak="0">
    <w:nsid w:val="350A7238"/>
    <w:multiLevelType w:val="hybridMultilevel"/>
    <w:tmpl w:val="BC0E081A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EA135A"/>
    <w:multiLevelType w:val="hybridMultilevel"/>
    <w:tmpl w:val="36049F8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B02FB4"/>
    <w:multiLevelType w:val="hybridMultilevel"/>
    <w:tmpl w:val="98E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FE73C9"/>
    <w:multiLevelType w:val="hybridMultilevel"/>
    <w:tmpl w:val="6458F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452B5E"/>
    <w:multiLevelType w:val="hybridMultilevel"/>
    <w:tmpl w:val="D9CCE5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DD0739E"/>
    <w:multiLevelType w:val="hybridMultilevel"/>
    <w:tmpl w:val="74C63F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4F296A"/>
    <w:multiLevelType w:val="hybridMultilevel"/>
    <w:tmpl w:val="4D066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5A0425"/>
    <w:multiLevelType w:val="hybridMultilevel"/>
    <w:tmpl w:val="575CDB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DC47E9"/>
    <w:multiLevelType w:val="hybridMultilevel"/>
    <w:tmpl w:val="156AC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4E5616"/>
    <w:multiLevelType w:val="hybridMultilevel"/>
    <w:tmpl w:val="B1769424"/>
    <w:lvl w:ilvl="0" w:tplc="C390F3B6">
      <w:start w:val="1"/>
      <w:numFmt w:val="bullet"/>
      <w:lvlText w:val=""/>
      <w:lvlJc w:val="left"/>
      <w:pPr>
        <w:tabs>
          <w:tab w:val="num" w:pos="397"/>
        </w:tabs>
        <w:ind w:left="567" w:hanging="20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B76221"/>
    <w:multiLevelType w:val="hybridMultilevel"/>
    <w:tmpl w:val="A9826E0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AE123A9"/>
    <w:multiLevelType w:val="hybridMultilevel"/>
    <w:tmpl w:val="E5F22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D5101C"/>
    <w:multiLevelType w:val="hybridMultilevel"/>
    <w:tmpl w:val="7E16766A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E355F00"/>
    <w:multiLevelType w:val="hybridMultilevel"/>
    <w:tmpl w:val="BD806C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FD0C66"/>
    <w:multiLevelType w:val="hybridMultilevel"/>
    <w:tmpl w:val="9586D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1B51EA7"/>
    <w:multiLevelType w:val="hybridMultilevel"/>
    <w:tmpl w:val="3E547B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BF2E94"/>
    <w:multiLevelType w:val="hybridMultilevel"/>
    <w:tmpl w:val="1F904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F878ED"/>
    <w:multiLevelType w:val="hybridMultilevel"/>
    <w:tmpl w:val="CC3E09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B975A86"/>
    <w:multiLevelType w:val="hybridMultilevel"/>
    <w:tmpl w:val="1F0685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DBA4486"/>
    <w:multiLevelType w:val="hybridMultilevel"/>
    <w:tmpl w:val="32205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AD2CCA"/>
    <w:multiLevelType w:val="hybridMultilevel"/>
    <w:tmpl w:val="E48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6552AE"/>
    <w:multiLevelType w:val="hybridMultilevel"/>
    <w:tmpl w:val="F6EE9E62"/>
    <w:lvl w:ilvl="0" w:tplc="32461716">
      <w:numFmt w:val="bullet"/>
      <w:lvlText w:val="-"/>
      <w:lvlJc w:val="left"/>
      <w:pPr>
        <w:ind w:left="1080" w:hanging="360"/>
      </w:pPr>
      <w:rPr>
        <w:rFonts w:hint="default" w:ascii="Open Sans" w:hAnsi="Open Sans" w:eastAsia="Times New Roman" w:cs="Open San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34D176F"/>
    <w:multiLevelType w:val="hybridMultilevel"/>
    <w:tmpl w:val="05F4A8D8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262EA2"/>
    <w:multiLevelType w:val="singleLevel"/>
    <w:tmpl w:val="D2D49196"/>
    <w:lvl w:ilvl="0">
      <w:start w:val="1"/>
      <w:numFmt w:val="bullet"/>
      <w:pStyle w:val="ContinuousSquareBullet"/>
      <w:lvlText w:val=""/>
      <w:lvlJc w:val="left"/>
      <w:pPr>
        <w:tabs>
          <w:tab w:val="num" w:pos="360"/>
        </w:tabs>
        <w:ind w:left="360" w:hanging="360"/>
      </w:pPr>
      <w:rPr>
        <w:rFonts w:hint="default" w:ascii="Typographic Ext" w:hAnsi="Typographic Ext"/>
      </w:rPr>
    </w:lvl>
  </w:abstractNum>
  <w:abstractNum w:abstractNumId="43" w15:restartNumberingAfterBreak="0">
    <w:nsid w:val="77640E50"/>
    <w:multiLevelType w:val="hybridMultilevel"/>
    <w:tmpl w:val="AA7E32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A7C400F"/>
    <w:multiLevelType w:val="hybridMultilevel"/>
    <w:tmpl w:val="9C2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1969226">
    <w:abstractNumId w:val="42"/>
  </w:num>
  <w:num w:numId="2" w16cid:durableId="725031412">
    <w:abstractNumId w:val="18"/>
  </w:num>
  <w:num w:numId="3" w16cid:durableId="1781535894">
    <w:abstractNumId w:val="28"/>
  </w:num>
  <w:num w:numId="4" w16cid:durableId="212056250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979338">
    <w:abstractNumId w:val="36"/>
  </w:num>
  <w:num w:numId="6" w16cid:durableId="1564565617">
    <w:abstractNumId w:val="16"/>
  </w:num>
  <w:num w:numId="7" w16cid:durableId="574363874">
    <w:abstractNumId w:val="2"/>
  </w:num>
  <w:num w:numId="8" w16cid:durableId="1370914397">
    <w:abstractNumId w:val="41"/>
  </w:num>
  <w:num w:numId="9" w16cid:durableId="189148096">
    <w:abstractNumId w:val="19"/>
  </w:num>
  <w:num w:numId="10" w16cid:durableId="518737020">
    <w:abstractNumId w:val="0"/>
  </w:num>
  <w:num w:numId="11" w16cid:durableId="130904153">
    <w:abstractNumId w:val="17"/>
  </w:num>
  <w:num w:numId="12" w16cid:durableId="1572617637">
    <w:abstractNumId w:val="26"/>
  </w:num>
  <w:num w:numId="13" w16cid:durableId="334960714">
    <w:abstractNumId w:val="6"/>
  </w:num>
  <w:num w:numId="14" w16cid:durableId="390084067">
    <w:abstractNumId w:val="11"/>
  </w:num>
  <w:num w:numId="15" w16cid:durableId="366377177">
    <w:abstractNumId w:val="44"/>
  </w:num>
  <w:num w:numId="16" w16cid:durableId="1880118260">
    <w:abstractNumId w:val="35"/>
  </w:num>
  <w:num w:numId="17" w16cid:durableId="2123765231">
    <w:abstractNumId w:val="9"/>
  </w:num>
  <w:num w:numId="18" w16cid:durableId="8443274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3735578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4026408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2260026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144804911">
    <w:abstractNumId w:val="21"/>
  </w:num>
  <w:num w:numId="23" w16cid:durableId="1587575439">
    <w:abstractNumId w:val="20"/>
  </w:num>
  <w:num w:numId="24" w16cid:durableId="227737695">
    <w:abstractNumId w:val="29"/>
  </w:num>
  <w:num w:numId="25" w16cid:durableId="1623995912">
    <w:abstractNumId w:val="10"/>
  </w:num>
  <w:num w:numId="26" w16cid:durableId="562108884">
    <w:abstractNumId w:val="3"/>
  </w:num>
  <w:num w:numId="27" w16cid:durableId="2139909759">
    <w:abstractNumId w:val="31"/>
  </w:num>
  <w:num w:numId="28" w16cid:durableId="1536844117">
    <w:abstractNumId w:val="5"/>
  </w:num>
  <w:num w:numId="29" w16cid:durableId="1413578643">
    <w:abstractNumId w:val="25"/>
  </w:num>
  <w:num w:numId="30" w16cid:durableId="1845440625">
    <w:abstractNumId w:val="1"/>
  </w:num>
  <w:num w:numId="31" w16cid:durableId="701705422">
    <w:abstractNumId w:val="22"/>
  </w:num>
  <w:num w:numId="32" w16cid:durableId="469716468">
    <w:abstractNumId w:val="13"/>
  </w:num>
  <w:num w:numId="33" w16cid:durableId="1269387263">
    <w:abstractNumId w:val="30"/>
  </w:num>
  <w:num w:numId="34" w16cid:durableId="1062604338">
    <w:abstractNumId w:val="33"/>
  </w:num>
  <w:num w:numId="35" w16cid:durableId="952327048">
    <w:abstractNumId w:val="14"/>
  </w:num>
  <w:num w:numId="36" w16cid:durableId="1245602159">
    <w:abstractNumId w:val="38"/>
  </w:num>
  <w:num w:numId="37" w16cid:durableId="405423849">
    <w:abstractNumId w:val="34"/>
  </w:num>
  <w:num w:numId="38" w16cid:durableId="659623108">
    <w:abstractNumId w:val="4"/>
  </w:num>
  <w:num w:numId="39" w16cid:durableId="1927836128">
    <w:abstractNumId w:val="24"/>
  </w:num>
  <w:num w:numId="40" w16cid:durableId="1679699872">
    <w:abstractNumId w:val="27"/>
  </w:num>
  <w:num w:numId="41" w16cid:durableId="1481993757">
    <w:abstractNumId w:val="8"/>
  </w:num>
  <w:num w:numId="42" w16cid:durableId="466705429">
    <w:abstractNumId w:val="40"/>
  </w:num>
  <w:num w:numId="43" w16cid:durableId="1695302507">
    <w:abstractNumId w:val="12"/>
  </w:num>
  <w:num w:numId="44" w16cid:durableId="680862048">
    <w:abstractNumId w:val="23"/>
  </w:num>
  <w:num w:numId="45" w16cid:durableId="513492762">
    <w:abstractNumId w:val="43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26"/>
    <w:rsid w:val="00000441"/>
    <w:rsid w:val="0000305C"/>
    <w:rsid w:val="000141F0"/>
    <w:rsid w:val="00035CFE"/>
    <w:rsid w:val="000361F5"/>
    <w:rsid w:val="00037B1D"/>
    <w:rsid w:val="000647BF"/>
    <w:rsid w:val="00084F76"/>
    <w:rsid w:val="00091C52"/>
    <w:rsid w:val="00092B28"/>
    <w:rsid w:val="00093DC5"/>
    <w:rsid w:val="000A44B6"/>
    <w:rsid w:val="000B2F5C"/>
    <w:rsid w:val="000C2197"/>
    <w:rsid w:val="00106EF9"/>
    <w:rsid w:val="00110A1C"/>
    <w:rsid w:val="001139D3"/>
    <w:rsid w:val="001143BA"/>
    <w:rsid w:val="00122EEF"/>
    <w:rsid w:val="00126434"/>
    <w:rsid w:val="00160281"/>
    <w:rsid w:val="0017413F"/>
    <w:rsid w:val="00193CF2"/>
    <w:rsid w:val="00197366"/>
    <w:rsid w:val="001B2821"/>
    <w:rsid w:val="001C178D"/>
    <w:rsid w:val="001C1BF2"/>
    <w:rsid w:val="001D006E"/>
    <w:rsid w:val="0020052B"/>
    <w:rsid w:val="00227242"/>
    <w:rsid w:val="002628E2"/>
    <w:rsid w:val="00276326"/>
    <w:rsid w:val="002A3DC9"/>
    <w:rsid w:val="002B3760"/>
    <w:rsid w:val="002B6207"/>
    <w:rsid w:val="002C77C2"/>
    <w:rsid w:val="002D2036"/>
    <w:rsid w:val="002E289F"/>
    <w:rsid w:val="002E40E0"/>
    <w:rsid w:val="002E6D18"/>
    <w:rsid w:val="002E744D"/>
    <w:rsid w:val="00323E1B"/>
    <w:rsid w:val="00325707"/>
    <w:rsid w:val="0032751C"/>
    <w:rsid w:val="00361FA2"/>
    <w:rsid w:val="00367431"/>
    <w:rsid w:val="0037745C"/>
    <w:rsid w:val="0038191A"/>
    <w:rsid w:val="003860D4"/>
    <w:rsid w:val="0038637C"/>
    <w:rsid w:val="00392495"/>
    <w:rsid w:val="003A73CC"/>
    <w:rsid w:val="003E4201"/>
    <w:rsid w:val="0040731A"/>
    <w:rsid w:val="004122B1"/>
    <w:rsid w:val="00420EE1"/>
    <w:rsid w:val="00425F0B"/>
    <w:rsid w:val="00443815"/>
    <w:rsid w:val="004603B7"/>
    <w:rsid w:val="0046374D"/>
    <w:rsid w:val="00470212"/>
    <w:rsid w:val="00483E0F"/>
    <w:rsid w:val="0049214F"/>
    <w:rsid w:val="0049385E"/>
    <w:rsid w:val="004B386B"/>
    <w:rsid w:val="004B699F"/>
    <w:rsid w:val="004D24E2"/>
    <w:rsid w:val="004D48E0"/>
    <w:rsid w:val="004E718A"/>
    <w:rsid w:val="004F0DF3"/>
    <w:rsid w:val="004F3781"/>
    <w:rsid w:val="00511FF2"/>
    <w:rsid w:val="005265D3"/>
    <w:rsid w:val="00526A11"/>
    <w:rsid w:val="005275E6"/>
    <w:rsid w:val="00533D2C"/>
    <w:rsid w:val="005378BB"/>
    <w:rsid w:val="00555ED1"/>
    <w:rsid w:val="00563376"/>
    <w:rsid w:val="005715D9"/>
    <w:rsid w:val="00572035"/>
    <w:rsid w:val="00574A7A"/>
    <w:rsid w:val="0058612D"/>
    <w:rsid w:val="00594599"/>
    <w:rsid w:val="0059460C"/>
    <w:rsid w:val="00596225"/>
    <w:rsid w:val="00596A2C"/>
    <w:rsid w:val="005A0B21"/>
    <w:rsid w:val="005B7C94"/>
    <w:rsid w:val="005C6ED7"/>
    <w:rsid w:val="005D187C"/>
    <w:rsid w:val="005E3090"/>
    <w:rsid w:val="005F390A"/>
    <w:rsid w:val="005F3A28"/>
    <w:rsid w:val="005F4F3A"/>
    <w:rsid w:val="005F750B"/>
    <w:rsid w:val="0060337B"/>
    <w:rsid w:val="006038D0"/>
    <w:rsid w:val="00613947"/>
    <w:rsid w:val="00621483"/>
    <w:rsid w:val="0063408A"/>
    <w:rsid w:val="00634229"/>
    <w:rsid w:val="006371B8"/>
    <w:rsid w:val="00640B94"/>
    <w:rsid w:val="006413AA"/>
    <w:rsid w:val="00642159"/>
    <w:rsid w:val="00642CF9"/>
    <w:rsid w:val="006639CC"/>
    <w:rsid w:val="00664D6E"/>
    <w:rsid w:val="00683895"/>
    <w:rsid w:val="00696678"/>
    <w:rsid w:val="006A7629"/>
    <w:rsid w:val="006C3DE6"/>
    <w:rsid w:val="006C552F"/>
    <w:rsid w:val="006D33F5"/>
    <w:rsid w:val="006D6A80"/>
    <w:rsid w:val="00705866"/>
    <w:rsid w:val="00706CD3"/>
    <w:rsid w:val="00711357"/>
    <w:rsid w:val="0071730A"/>
    <w:rsid w:val="0072271A"/>
    <w:rsid w:val="00733AD8"/>
    <w:rsid w:val="00754EF3"/>
    <w:rsid w:val="00764B4E"/>
    <w:rsid w:val="007672DD"/>
    <w:rsid w:val="007726EC"/>
    <w:rsid w:val="00777D6B"/>
    <w:rsid w:val="0078240C"/>
    <w:rsid w:val="00787B54"/>
    <w:rsid w:val="0079246D"/>
    <w:rsid w:val="007A12C7"/>
    <w:rsid w:val="007B7C8F"/>
    <w:rsid w:val="007C038B"/>
    <w:rsid w:val="007D64B0"/>
    <w:rsid w:val="007E2CB9"/>
    <w:rsid w:val="007F6D2A"/>
    <w:rsid w:val="00802593"/>
    <w:rsid w:val="0080273A"/>
    <w:rsid w:val="008062D3"/>
    <w:rsid w:val="008076A6"/>
    <w:rsid w:val="00823103"/>
    <w:rsid w:val="00823FDB"/>
    <w:rsid w:val="008274A3"/>
    <w:rsid w:val="00831FD8"/>
    <w:rsid w:val="008401B2"/>
    <w:rsid w:val="008460A7"/>
    <w:rsid w:val="008611BE"/>
    <w:rsid w:val="00863D2C"/>
    <w:rsid w:val="008840E1"/>
    <w:rsid w:val="008D049F"/>
    <w:rsid w:val="008F3F10"/>
    <w:rsid w:val="00914EA2"/>
    <w:rsid w:val="00931DED"/>
    <w:rsid w:val="00941A5C"/>
    <w:rsid w:val="00944B30"/>
    <w:rsid w:val="009664E1"/>
    <w:rsid w:val="0097739E"/>
    <w:rsid w:val="009774FF"/>
    <w:rsid w:val="00981968"/>
    <w:rsid w:val="009C07E0"/>
    <w:rsid w:val="009C22D6"/>
    <w:rsid w:val="009C295C"/>
    <w:rsid w:val="009D567F"/>
    <w:rsid w:val="009D6EAC"/>
    <w:rsid w:val="009E4303"/>
    <w:rsid w:val="009F2D12"/>
    <w:rsid w:val="009F70EC"/>
    <w:rsid w:val="00A004A0"/>
    <w:rsid w:val="00A04CAB"/>
    <w:rsid w:val="00A258DD"/>
    <w:rsid w:val="00A25A06"/>
    <w:rsid w:val="00A31DF1"/>
    <w:rsid w:val="00A44F7B"/>
    <w:rsid w:val="00A62F5D"/>
    <w:rsid w:val="00A65F9E"/>
    <w:rsid w:val="00A72D93"/>
    <w:rsid w:val="00A772A2"/>
    <w:rsid w:val="00AA468F"/>
    <w:rsid w:val="00AA7B4D"/>
    <w:rsid w:val="00AC1276"/>
    <w:rsid w:val="00AC3C6F"/>
    <w:rsid w:val="00AC4520"/>
    <w:rsid w:val="00AC71BA"/>
    <w:rsid w:val="00AD5311"/>
    <w:rsid w:val="00AE00E0"/>
    <w:rsid w:val="00AF0226"/>
    <w:rsid w:val="00B05127"/>
    <w:rsid w:val="00B168DB"/>
    <w:rsid w:val="00B31D2B"/>
    <w:rsid w:val="00B82958"/>
    <w:rsid w:val="00B97C45"/>
    <w:rsid w:val="00BA3C38"/>
    <w:rsid w:val="00BB45BF"/>
    <w:rsid w:val="00BB60BC"/>
    <w:rsid w:val="00BC5217"/>
    <w:rsid w:val="00BE098C"/>
    <w:rsid w:val="00C03708"/>
    <w:rsid w:val="00C22129"/>
    <w:rsid w:val="00C43BB0"/>
    <w:rsid w:val="00C55C38"/>
    <w:rsid w:val="00C60169"/>
    <w:rsid w:val="00C60638"/>
    <w:rsid w:val="00C610C9"/>
    <w:rsid w:val="00C612AF"/>
    <w:rsid w:val="00C93C25"/>
    <w:rsid w:val="00C97262"/>
    <w:rsid w:val="00CB20A0"/>
    <w:rsid w:val="00CD0FE3"/>
    <w:rsid w:val="00CD7E00"/>
    <w:rsid w:val="00CE1B15"/>
    <w:rsid w:val="00CE736D"/>
    <w:rsid w:val="00CE7B79"/>
    <w:rsid w:val="00CF1F34"/>
    <w:rsid w:val="00D013B7"/>
    <w:rsid w:val="00D02CE3"/>
    <w:rsid w:val="00D10B59"/>
    <w:rsid w:val="00D120A5"/>
    <w:rsid w:val="00D16552"/>
    <w:rsid w:val="00D16987"/>
    <w:rsid w:val="00D221C3"/>
    <w:rsid w:val="00D332A4"/>
    <w:rsid w:val="00D552EF"/>
    <w:rsid w:val="00D75627"/>
    <w:rsid w:val="00D8586B"/>
    <w:rsid w:val="00D966FD"/>
    <w:rsid w:val="00DA0CC5"/>
    <w:rsid w:val="00DA329A"/>
    <w:rsid w:val="00DA5505"/>
    <w:rsid w:val="00DB04A9"/>
    <w:rsid w:val="00DB16EC"/>
    <w:rsid w:val="00DD1DC7"/>
    <w:rsid w:val="00DF0DC2"/>
    <w:rsid w:val="00DF4838"/>
    <w:rsid w:val="00E02ACC"/>
    <w:rsid w:val="00E03559"/>
    <w:rsid w:val="00E1618E"/>
    <w:rsid w:val="00E46A2D"/>
    <w:rsid w:val="00E50155"/>
    <w:rsid w:val="00E66832"/>
    <w:rsid w:val="00E67FD1"/>
    <w:rsid w:val="00E7265D"/>
    <w:rsid w:val="00E804A4"/>
    <w:rsid w:val="00E86E6E"/>
    <w:rsid w:val="00EB15EB"/>
    <w:rsid w:val="00EB29AB"/>
    <w:rsid w:val="00EC70D9"/>
    <w:rsid w:val="00ED64B1"/>
    <w:rsid w:val="00ED7514"/>
    <w:rsid w:val="00EE062A"/>
    <w:rsid w:val="00EE3144"/>
    <w:rsid w:val="00F25BBA"/>
    <w:rsid w:val="00F40207"/>
    <w:rsid w:val="00F41573"/>
    <w:rsid w:val="00F460D0"/>
    <w:rsid w:val="00F47B27"/>
    <w:rsid w:val="00F47BDB"/>
    <w:rsid w:val="00F515A2"/>
    <w:rsid w:val="00F61BA3"/>
    <w:rsid w:val="00F65EC6"/>
    <w:rsid w:val="00F770C2"/>
    <w:rsid w:val="00FA5C9E"/>
    <w:rsid w:val="00FB02B8"/>
    <w:rsid w:val="00FB2DCA"/>
    <w:rsid w:val="00FB5A1B"/>
    <w:rsid w:val="00FC176F"/>
    <w:rsid w:val="00FD6634"/>
    <w:rsid w:val="00FE241F"/>
    <w:rsid w:val="00FF0775"/>
    <w:rsid w:val="04B5520E"/>
    <w:rsid w:val="339852D1"/>
    <w:rsid w:val="56C5A626"/>
    <w:rsid w:val="73A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2EA990A"/>
  <w15:chartTrackingRefBased/>
  <w15:docId w15:val="{7FC47ABA-7334-41F2-8ED7-C466A5A641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8196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1968"/>
    <w:pPr>
      <w:keepNext/>
      <w:jc w:val="center"/>
      <w:outlineLvl w:val="0"/>
    </w:pPr>
    <w:rPr>
      <w:rFonts w:ascii="Optima" w:hAnsi="Optima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9819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96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1968"/>
    <w:rPr>
      <w:rFonts w:ascii="Comic Sans MS" w:hAnsi="Comic Sans MS"/>
      <w:snapToGrid w:val="0"/>
      <w:sz w:val="22"/>
      <w:szCs w:val="20"/>
      <w:lang w:val="en-GB"/>
    </w:rPr>
  </w:style>
  <w:style w:type="paragraph" w:styleId="MemLetSub1" w:customStyle="1">
    <w:name w:val="Mem/Let Sub 1"/>
    <w:next w:val="Normal"/>
    <w:rsid w:val="0098196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caps/>
      <w:sz w:val="22"/>
      <w:lang w:val="en-GB" w:eastAsia="en-US"/>
    </w:rPr>
  </w:style>
  <w:style w:type="paragraph" w:styleId="ContinuousSquareBullet" w:customStyle="1">
    <w:name w:val="Continuous Square Bullet"/>
    <w:basedOn w:val="Normal"/>
    <w:rsid w:val="00981968"/>
    <w:pPr>
      <w:numPr>
        <w:numId w:val="1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sz w:val="22"/>
      <w:szCs w:val="20"/>
      <w:lang w:val="en-GB"/>
    </w:rPr>
  </w:style>
  <w:style w:type="character" w:styleId="PageNumber">
    <w:name w:val="page number"/>
    <w:basedOn w:val="DefaultParagraphFont"/>
    <w:rsid w:val="00981968"/>
  </w:style>
  <w:style w:type="paragraph" w:styleId="BodyText3">
    <w:name w:val="Body Text 3"/>
    <w:basedOn w:val="Normal"/>
    <w:rsid w:val="00981968"/>
    <w:rPr>
      <w:rFonts w:ascii="Optima" w:hAnsi="Optima" w:cs="Arial"/>
      <w:i/>
      <w:iCs/>
      <w:sz w:val="22"/>
      <w:szCs w:val="22"/>
    </w:rPr>
  </w:style>
  <w:style w:type="character" w:styleId="Hyperlink">
    <w:name w:val="Hyperlink"/>
    <w:rsid w:val="00981968"/>
    <w:rPr>
      <w:color w:val="0000FF"/>
      <w:u w:val="single"/>
    </w:rPr>
  </w:style>
  <w:style w:type="paragraph" w:styleId="BodyText">
    <w:name w:val="Body Text"/>
    <w:basedOn w:val="Normal"/>
    <w:rsid w:val="00981968"/>
    <w:pPr>
      <w:tabs>
        <w:tab w:val="left" w:pos="10031"/>
      </w:tabs>
      <w:jc w:val="both"/>
    </w:pPr>
    <w:rPr>
      <w:rFonts w:ascii="Optima" w:hAnsi="Optima"/>
      <w:sz w:val="22"/>
      <w:szCs w:val="22"/>
    </w:rPr>
  </w:style>
  <w:style w:type="character" w:styleId="FollowedHyperlink">
    <w:name w:val="FollowedHyperlink"/>
    <w:rsid w:val="0098196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0052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005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4229"/>
    <w:pPr>
      <w:ind w:left="720"/>
      <w:contextualSpacing/>
    </w:pPr>
  </w:style>
  <w:style w:type="table" w:styleId="TableGrid">
    <w:name w:val="Table Grid"/>
    <w:basedOn w:val="TableNormal"/>
    <w:rsid w:val="00110A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FC176F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10B59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361F5"/>
    <w:rPr>
      <w:color w:val="605E5C"/>
      <w:shd w:val="clear" w:color="auto" w:fill="E1DFDD"/>
    </w:rPr>
  </w:style>
  <w:style w:type="paragraph" w:styleId="Default" w:customStyle="1">
    <w:name w:val="Default"/>
    <w:rsid w:val="00D16987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bbie.currie@rewardstraining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87A82886CF748A85E922DC26018A5" ma:contentTypeVersion="21" ma:contentTypeDescription="Create a new document." ma:contentTypeScope="" ma:versionID="19e311aae218b566200ac5c3ff9f7bdf">
  <xsd:schema xmlns:xsd="http://www.w3.org/2001/XMLSchema" xmlns:xs="http://www.w3.org/2001/XMLSchema" xmlns:p="http://schemas.microsoft.com/office/2006/metadata/properties" xmlns:ns1="http://schemas.microsoft.com/sharepoint/v3" xmlns:ns2="63b0b10d-18f5-4817-a98f-60f5f18688d4" xmlns:ns3="bd279f18-7696-4951-9144-3c119f66beab" targetNamespace="http://schemas.microsoft.com/office/2006/metadata/properties" ma:root="true" ma:fieldsID="4740b75ac59b565d2c5a495418620047" ns1:_="" ns2:_="" ns3:_="">
    <xsd:import namespace="http://schemas.microsoft.com/sharepoint/v3"/>
    <xsd:import namespace="63b0b10d-18f5-4817-a98f-60f5f18688d4"/>
    <xsd:import namespace="bd279f18-7696-4951-9144-3c119f66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ers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b10d-18f5-4817-a98f-60f5f1868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441675-9906-4f7d-9b68-c41dda545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79f18-7696-4951-9144-3c119f66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5f192b-a24e-4b43-9076-c963f715b3a9}" ma:internalName="TaxCatchAll" ma:showField="CatchAllData" ma:web="bd279f18-7696-4951-9144-3c119f66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b0b10d-18f5-4817-a98f-60f5f18688d4">
      <Terms xmlns="http://schemas.microsoft.com/office/infopath/2007/PartnerControls"/>
    </lcf76f155ced4ddcb4097134ff3c332f>
    <TaxCatchAll xmlns="bd279f18-7696-4951-9144-3c119f66beab" xsi:nil="true"/>
    <Person xmlns="63b0b10d-18f5-4817-a98f-60f5f18688d4">
      <UserInfo>
        <DisplayName/>
        <AccountId xsi:nil="true"/>
        <AccountType/>
      </UserInfo>
    </Person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78A007-F1BC-4C5E-A414-1130772D1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b0b10d-18f5-4817-a98f-60f5f18688d4"/>
    <ds:schemaRef ds:uri="bd279f18-7696-4951-9144-3c119f66b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8DCB6-7B6F-461D-94E6-FB55C3A10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AC725-172F-47AC-BC84-A0A21DEB0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272353-FFE1-4D72-959B-DD6146A5AB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JBass</dc:creator>
  <cp:keywords/>
  <cp:lastModifiedBy>Dan Mankin</cp:lastModifiedBy>
  <cp:revision>3</cp:revision>
  <cp:lastPrinted>2023-12-04T23:29:00Z</cp:lastPrinted>
  <dcterms:created xsi:type="dcterms:W3CDTF">2024-01-16T14:03:00Z</dcterms:created>
  <dcterms:modified xsi:type="dcterms:W3CDTF">2024-01-16T14:04:32Z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WizIdVersion">
    <vt:lpwstr/>
  </property>
  <property fmtid="{D5CDD505-2E9C-101B-9397-08002B2CF9AE}" pid="3" name="lcf76f155ced4ddcb4097134ff3c332f">
    <vt:lpwstr/>
  </property>
  <property fmtid="{D5CDD505-2E9C-101B-9397-08002B2CF9AE}" pid="4" name="lcf76f155ced4ddcb4097134ff3c332f0">
    <vt:lpwstr/>
  </property>
  <property fmtid="{D5CDD505-2E9C-101B-9397-08002B2CF9AE}" pid="5" name="TaxCatchAll">
    <vt:lpwstr/>
  </property>
  <property fmtid="{D5CDD505-2E9C-101B-9397-08002B2CF9AE}" pid="6" name="MigrationWizId">
    <vt:lpwstr/>
  </property>
  <property fmtid="{D5CDD505-2E9C-101B-9397-08002B2CF9AE}" pid="7" name="MigrationWizIdPermissions">
    <vt:lpwstr/>
  </property>
  <property fmtid="{D5CDD505-2E9C-101B-9397-08002B2CF9AE}" pid="8" name="Person">
    <vt:lpwstr/>
  </property>
  <property fmtid="{D5CDD505-2E9C-101B-9397-08002B2CF9AE}" pid="9" name="_ip_UnifiedCompliancePolicyUIAction">
    <vt:lpwstr/>
  </property>
  <property fmtid="{D5CDD505-2E9C-101B-9397-08002B2CF9AE}" pid="10" name="_ip_UnifiedCompliancePolicyProperties">
    <vt:lpwstr/>
  </property>
  <property fmtid="{D5CDD505-2E9C-101B-9397-08002B2CF9AE}" pid="11" name="MediaServiceImageTags">
    <vt:lpwstr/>
  </property>
  <property fmtid="{D5CDD505-2E9C-101B-9397-08002B2CF9AE}" pid="12" name="ContentTypeId">
    <vt:lpwstr>0x01010079287A82886CF748A85E922DC26018A5</vt:lpwstr>
  </property>
</Properties>
</file>