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2376"/>
        <w:gridCol w:w="6308"/>
        <w:gridCol w:w="1936"/>
      </w:tblGrid>
      <w:tr w:rsidRPr="00F2637D" w:rsidR="00392495" w:rsidTr="43B54596" w14:paraId="714FF325" w14:textId="77777777">
        <w:tc>
          <w:tcPr>
            <w:tcW w:w="2160" w:type="dxa"/>
            <w:vAlign w:val="center"/>
          </w:tcPr>
          <w:p w:rsidRPr="00F2637D" w:rsidR="00392495" w:rsidRDefault="00E71FAD" w14:paraId="6C40E848" w14:textId="1ED9348D">
            <w:pPr>
              <w:pStyle w:val="Header"/>
              <w:tabs>
                <w:tab w:val="clear" w:pos="4320"/>
                <w:tab w:val="clear" w:pos="8640"/>
              </w:tabs>
              <w:rPr>
                <w:rFonts w:ascii="Open Sans" w:hAnsi="Open Sans" w:cs="Open Sans"/>
                <w:sz w:val="20"/>
                <w:szCs w:val="20"/>
              </w:rPr>
            </w:pPr>
            <w:r>
              <w:rPr>
                <w:rFonts w:ascii="Open Sans" w:hAnsi="Open Sans" w:cs="Open Sans"/>
                <w:noProof/>
                <w:sz w:val="20"/>
                <w:szCs w:val="20"/>
                <w:lang w:val="en-GB" w:eastAsia="en-GB"/>
              </w:rPr>
              <w:drawing>
                <wp:inline distT="0" distB="0" distL="0" distR="0" wp14:anchorId="699E0F46" wp14:editId="4EB8B3DE">
                  <wp:extent cx="1371600" cy="466725"/>
                  <wp:effectExtent l="0" t="0" r="0" b="0"/>
                  <wp:docPr id="1" name="Picture 1" descr="Description: Description: cid:_com_android_email_attachmentprovider_1_4837_RAW@sec.galax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_com_android_email_attachmentprovider_1_4837_RAW@sec.galaxyt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66725"/>
                          </a:xfrm>
                          <a:prstGeom prst="rect">
                            <a:avLst/>
                          </a:prstGeom>
                          <a:noFill/>
                          <a:ln>
                            <a:noFill/>
                          </a:ln>
                        </pic:spPr>
                      </pic:pic>
                    </a:graphicData>
                  </a:graphic>
                </wp:inline>
              </w:drawing>
            </w:r>
          </w:p>
        </w:tc>
        <w:tc>
          <w:tcPr>
            <w:tcW w:w="6480" w:type="dxa"/>
            <w:vAlign w:val="center"/>
          </w:tcPr>
          <w:p w:rsidRPr="00F2637D" w:rsidR="00392495" w:rsidRDefault="00392495" w14:paraId="111C10CA" w14:textId="77777777">
            <w:pPr>
              <w:pStyle w:val="Heading1"/>
              <w:rPr>
                <w:rFonts w:ascii="Open Sans" w:hAnsi="Open Sans" w:cs="Open Sans"/>
                <w:sz w:val="20"/>
                <w:szCs w:val="20"/>
              </w:rPr>
            </w:pPr>
            <w:r w:rsidRPr="00F2637D">
              <w:rPr>
                <w:rFonts w:ascii="Open Sans" w:hAnsi="Open Sans" w:cs="Open Sans"/>
                <w:sz w:val="20"/>
                <w:szCs w:val="20"/>
              </w:rPr>
              <w:t>Job Description</w:t>
            </w:r>
          </w:p>
        </w:tc>
        <w:tc>
          <w:tcPr>
            <w:tcW w:w="1980" w:type="dxa"/>
            <w:vAlign w:val="center"/>
          </w:tcPr>
          <w:p w:rsidRPr="00F2637D" w:rsidR="00392495" w:rsidRDefault="008D5435" w14:paraId="7CBCC7F5" w14:textId="59DA5108">
            <w:pPr>
              <w:jc w:val="right"/>
              <w:rPr>
                <w:rFonts w:ascii="Open Sans" w:hAnsi="Open Sans" w:cs="Open Sans"/>
                <w:sz w:val="20"/>
                <w:szCs w:val="20"/>
              </w:rPr>
            </w:pPr>
            <w:r w:rsidRPr="43B54596">
              <w:rPr>
                <w:rFonts w:ascii="Open Sans" w:hAnsi="Open Sans" w:cs="Open Sans"/>
                <w:sz w:val="20"/>
                <w:szCs w:val="20"/>
              </w:rPr>
              <w:t>202</w:t>
            </w:r>
            <w:r w:rsidRPr="43B54596" w:rsidR="00266CEA">
              <w:rPr>
                <w:rFonts w:ascii="Open Sans" w:hAnsi="Open Sans" w:cs="Open Sans"/>
                <w:sz w:val="20"/>
                <w:szCs w:val="20"/>
              </w:rPr>
              <w:t>4</w:t>
            </w:r>
          </w:p>
        </w:tc>
      </w:tr>
    </w:tbl>
    <w:p w:rsidRPr="00F2637D" w:rsidR="00392495" w:rsidRDefault="00392495" w14:paraId="232FB712" w14:textId="77777777">
      <w:pPr>
        <w:rPr>
          <w:rFonts w:ascii="Open Sans" w:hAnsi="Open Sans" w:cs="Open Sans"/>
          <w:sz w:val="20"/>
          <w:szCs w:val="20"/>
        </w:rPr>
      </w:pPr>
    </w:p>
    <w:tbl>
      <w:tblPr>
        <w:tblW w:w="106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5220"/>
        <w:gridCol w:w="5400"/>
      </w:tblGrid>
      <w:tr w:rsidRPr="00F2637D" w:rsidR="00392495" w:rsidTr="0C1C3394" w14:paraId="70A6A17C" w14:textId="77777777">
        <w:trPr>
          <w:trHeight w:val="340"/>
        </w:trPr>
        <w:tc>
          <w:tcPr>
            <w:tcW w:w="5220" w:type="dxa"/>
            <w:shd w:val="clear" w:color="auto" w:fill="E6E6E6"/>
            <w:tcMar/>
            <w:vAlign w:val="center"/>
          </w:tcPr>
          <w:p w:rsidR="007E17A2" w:rsidP="000D3FBA" w:rsidRDefault="00392495" w14:paraId="788F0547" w14:textId="77777777">
            <w:pPr>
              <w:rPr>
                <w:rFonts w:ascii="Open Sans" w:hAnsi="Open Sans" w:cs="Open Sans"/>
                <w:sz w:val="20"/>
                <w:szCs w:val="20"/>
              </w:rPr>
            </w:pPr>
            <w:r w:rsidRPr="43B54596">
              <w:rPr>
                <w:rFonts w:ascii="Open Sans" w:hAnsi="Open Sans" w:cs="Open Sans"/>
                <w:b/>
                <w:bCs/>
                <w:sz w:val="20"/>
                <w:szCs w:val="20"/>
              </w:rPr>
              <w:t>Role:</w:t>
            </w:r>
            <w:r w:rsidRPr="43B54596" w:rsidR="000141F0">
              <w:rPr>
                <w:rFonts w:ascii="Open Sans" w:hAnsi="Open Sans" w:cs="Open Sans"/>
                <w:sz w:val="20"/>
                <w:szCs w:val="20"/>
              </w:rPr>
              <w:t xml:space="preserve"> </w:t>
            </w:r>
          </w:p>
          <w:p w:rsidRPr="00F2637D" w:rsidR="00392495" w:rsidP="43B54596" w:rsidRDefault="3DF17A9C" w14:paraId="21CA6989" w14:textId="42F2D779">
            <w:pPr>
              <w:spacing w:line="259" w:lineRule="auto"/>
            </w:pPr>
            <w:r w:rsidRPr="43B54596">
              <w:rPr>
                <w:rFonts w:ascii="Open Sans" w:hAnsi="Open Sans" w:cs="Open Sans"/>
                <w:sz w:val="20"/>
                <w:szCs w:val="20"/>
              </w:rPr>
              <w:t>Visitor Services Supervisor – Food and Beverage</w:t>
            </w:r>
          </w:p>
        </w:tc>
        <w:tc>
          <w:tcPr>
            <w:tcW w:w="5400" w:type="dxa"/>
            <w:shd w:val="clear" w:color="auto" w:fill="E6E6E6"/>
            <w:tcMar/>
            <w:vAlign w:val="center"/>
          </w:tcPr>
          <w:p w:rsidR="007E17A2" w:rsidP="000D3FBA" w:rsidRDefault="00594599" w14:paraId="6D3F603E" w14:textId="77777777">
            <w:pPr>
              <w:rPr>
                <w:rFonts w:ascii="Open Sans" w:hAnsi="Open Sans" w:cs="Open Sans"/>
                <w:b/>
                <w:sz w:val="20"/>
                <w:szCs w:val="20"/>
              </w:rPr>
            </w:pPr>
            <w:r w:rsidRPr="00F2637D">
              <w:rPr>
                <w:rFonts w:ascii="Open Sans" w:hAnsi="Open Sans" w:cs="Open Sans"/>
                <w:b/>
                <w:sz w:val="20"/>
                <w:szCs w:val="20"/>
              </w:rPr>
              <w:t>Region / Department</w:t>
            </w:r>
            <w:r w:rsidRPr="00F2637D" w:rsidR="00392495">
              <w:rPr>
                <w:rFonts w:ascii="Open Sans" w:hAnsi="Open Sans" w:cs="Open Sans"/>
                <w:b/>
                <w:sz w:val="20"/>
                <w:szCs w:val="20"/>
              </w:rPr>
              <w:t xml:space="preserve">: </w:t>
            </w:r>
            <w:r w:rsidRPr="00F2637D" w:rsidR="00DC1A03">
              <w:rPr>
                <w:rFonts w:ascii="Open Sans" w:hAnsi="Open Sans" w:cs="Open Sans"/>
                <w:b/>
                <w:sz w:val="20"/>
                <w:szCs w:val="20"/>
              </w:rPr>
              <w:t xml:space="preserve"> </w:t>
            </w:r>
          </w:p>
          <w:p w:rsidRPr="00F2637D" w:rsidR="00392495" w:rsidP="43B54596" w:rsidRDefault="00DC1A03" w14:paraId="335C228F" w14:textId="5F2A6D3A">
            <w:pPr>
              <w:rPr>
                <w:rFonts w:ascii="Open Sans" w:hAnsi="Open Sans" w:cs="Open Sans"/>
                <w:sz w:val="20"/>
                <w:szCs w:val="20"/>
              </w:rPr>
            </w:pPr>
            <w:proofErr w:type="gramStart"/>
            <w:r w:rsidRPr="43B54596">
              <w:rPr>
                <w:rFonts w:ascii="Open Sans" w:hAnsi="Open Sans" w:cs="Open Sans"/>
                <w:sz w:val="20"/>
                <w:szCs w:val="20"/>
              </w:rPr>
              <w:t xml:space="preserve">North </w:t>
            </w:r>
            <w:r w:rsidRPr="43B54596" w:rsidR="000D3FBA">
              <w:rPr>
                <w:rFonts w:ascii="Open Sans" w:hAnsi="Open Sans" w:cs="Open Sans"/>
                <w:sz w:val="20"/>
                <w:szCs w:val="20"/>
              </w:rPr>
              <w:t>East</w:t>
            </w:r>
            <w:proofErr w:type="gramEnd"/>
          </w:p>
        </w:tc>
      </w:tr>
      <w:tr w:rsidRPr="00F2637D" w:rsidR="00392495" w:rsidTr="0C1C3394" w14:paraId="2CBBA9DE" w14:textId="77777777">
        <w:trPr>
          <w:trHeight w:val="340"/>
        </w:trPr>
        <w:tc>
          <w:tcPr>
            <w:tcW w:w="5220" w:type="dxa"/>
            <w:shd w:val="clear" w:color="auto" w:fill="E6E6E6"/>
            <w:tcMar/>
            <w:vAlign w:val="center"/>
          </w:tcPr>
          <w:p w:rsidR="007E17A2" w:rsidP="000D3FBA" w:rsidRDefault="00392495" w14:paraId="438E1492" w14:textId="77777777">
            <w:pPr>
              <w:rPr>
                <w:rFonts w:ascii="Open Sans" w:hAnsi="Open Sans" w:cs="Open Sans"/>
                <w:sz w:val="20"/>
                <w:szCs w:val="20"/>
              </w:rPr>
            </w:pPr>
            <w:r w:rsidRPr="00F2637D">
              <w:rPr>
                <w:rFonts w:ascii="Open Sans" w:hAnsi="Open Sans" w:cs="Open Sans"/>
                <w:b/>
                <w:sz w:val="20"/>
                <w:szCs w:val="20"/>
              </w:rPr>
              <w:t>Reports to:</w:t>
            </w:r>
            <w:r w:rsidRPr="00F2637D">
              <w:rPr>
                <w:rFonts w:ascii="Open Sans" w:hAnsi="Open Sans" w:cs="Open Sans"/>
                <w:sz w:val="20"/>
                <w:szCs w:val="20"/>
              </w:rPr>
              <w:t xml:space="preserve"> </w:t>
            </w:r>
          </w:p>
          <w:p w:rsidRPr="00F2637D" w:rsidR="00392495" w:rsidP="000D3FBA" w:rsidRDefault="008D5435" w14:paraId="3CB80F10" w14:textId="2D73F458">
            <w:pPr>
              <w:rPr>
                <w:rFonts w:ascii="Open Sans" w:hAnsi="Open Sans" w:cs="Open Sans"/>
                <w:color w:val="000080"/>
                <w:sz w:val="20"/>
                <w:szCs w:val="20"/>
              </w:rPr>
            </w:pPr>
            <w:r>
              <w:rPr>
                <w:rFonts w:ascii="Open Sans" w:hAnsi="Open Sans" w:cs="Open Sans"/>
                <w:sz w:val="20"/>
                <w:szCs w:val="20"/>
              </w:rPr>
              <w:t xml:space="preserve">Visitor Services </w:t>
            </w:r>
            <w:r w:rsidR="00AA7079">
              <w:rPr>
                <w:rFonts w:ascii="Open Sans" w:hAnsi="Open Sans" w:cs="Open Sans"/>
                <w:sz w:val="20"/>
                <w:szCs w:val="20"/>
              </w:rPr>
              <w:t>Supervisor</w:t>
            </w:r>
            <w:r>
              <w:rPr>
                <w:rFonts w:ascii="Open Sans" w:hAnsi="Open Sans" w:cs="Open Sans"/>
                <w:sz w:val="20"/>
                <w:szCs w:val="20"/>
              </w:rPr>
              <w:t xml:space="preserve"> – </w:t>
            </w:r>
            <w:r w:rsidR="00AA7079">
              <w:rPr>
                <w:rFonts w:ascii="Open Sans" w:hAnsi="Open Sans" w:cs="Open Sans"/>
                <w:sz w:val="20"/>
                <w:szCs w:val="20"/>
              </w:rPr>
              <w:t>Operations – Leith Hall</w:t>
            </w:r>
          </w:p>
        </w:tc>
        <w:tc>
          <w:tcPr>
            <w:tcW w:w="5400" w:type="dxa"/>
            <w:shd w:val="clear" w:color="auto" w:fill="E6E6E6"/>
            <w:tcMar/>
            <w:vAlign w:val="center"/>
          </w:tcPr>
          <w:p w:rsidR="007E17A2" w:rsidP="000557BC" w:rsidRDefault="00392495" w14:paraId="7C26B379" w14:textId="77777777">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Cs/>
                <w:caps w:val="0"/>
                <w:sz w:val="20"/>
              </w:rPr>
            </w:pPr>
            <w:r w:rsidRPr="00F2637D">
              <w:rPr>
                <w:rFonts w:ascii="Open Sans" w:hAnsi="Open Sans" w:cs="Open Sans"/>
                <w:bCs/>
                <w:caps w:val="0"/>
                <w:sz w:val="20"/>
              </w:rPr>
              <w:t>Pay Band:</w:t>
            </w:r>
            <w:r w:rsidRPr="00F2637D" w:rsidR="008218D2">
              <w:rPr>
                <w:rFonts w:ascii="Open Sans" w:hAnsi="Open Sans" w:cs="Open Sans"/>
                <w:bCs/>
                <w:caps w:val="0"/>
                <w:sz w:val="20"/>
              </w:rPr>
              <w:t xml:space="preserve"> </w:t>
            </w:r>
          </w:p>
          <w:p w:rsidRPr="00F2637D" w:rsidR="00392495" w:rsidP="0C1C3394" w:rsidRDefault="000D3FBA" w14:paraId="73C020EA" w14:textId="4F619FC8">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b w:val="0"/>
                <w:bCs w:val="0"/>
                <w:caps w:val="0"/>
                <w:smallCaps w:val="0"/>
                <w:sz w:val="20"/>
                <w:szCs w:val="20"/>
              </w:rPr>
            </w:pPr>
            <w:r w:rsidRPr="0C1C3394" w:rsidR="000D3FBA">
              <w:rPr>
                <w:rFonts w:ascii="Open Sans" w:hAnsi="Open Sans" w:cs="Open Sans"/>
                <w:b w:val="0"/>
                <w:bCs w:val="0"/>
                <w:caps w:val="0"/>
                <w:smallCaps w:val="0"/>
                <w:sz w:val="20"/>
                <w:szCs w:val="20"/>
              </w:rPr>
              <w:t>Grade</w:t>
            </w:r>
            <w:r w:rsidRPr="0C1C3394" w:rsidR="00583FF0">
              <w:rPr>
                <w:rFonts w:ascii="Open Sans" w:hAnsi="Open Sans" w:cs="Open Sans"/>
                <w:b w:val="0"/>
                <w:bCs w:val="0"/>
                <w:caps w:val="0"/>
                <w:smallCaps w:val="0"/>
                <w:sz w:val="20"/>
                <w:szCs w:val="20"/>
              </w:rPr>
              <w:t xml:space="preserve"> 3 Lower</w:t>
            </w:r>
            <w:r w:rsidRPr="0C1C3394" w:rsidR="00CE0C16">
              <w:rPr>
                <w:rFonts w:ascii="Open Sans" w:hAnsi="Open Sans" w:cs="Open Sans"/>
                <w:b w:val="0"/>
                <w:bCs w:val="0"/>
                <w:caps w:val="0"/>
                <w:smallCaps w:val="0"/>
                <w:sz w:val="20"/>
                <w:szCs w:val="20"/>
              </w:rPr>
              <w:t xml:space="preserve"> </w:t>
            </w:r>
            <w:r w:rsidRPr="0C1C3394" w:rsidR="009D733D">
              <w:rPr>
                <w:rFonts w:ascii="Open Sans" w:hAnsi="Open Sans" w:cs="Open Sans"/>
                <w:b w:val="0"/>
                <w:bCs w:val="0"/>
                <w:sz w:val="20"/>
                <w:szCs w:val="20"/>
              </w:rPr>
              <w:t>£25,603 - £27,318</w:t>
            </w:r>
            <w:r w:rsidRPr="0C1C3394" w:rsidR="3D2281D9">
              <w:rPr>
                <w:rFonts w:ascii="Open Sans" w:hAnsi="Open Sans" w:cs="Open Sans"/>
                <w:b w:val="0"/>
                <w:bCs w:val="0"/>
                <w:sz w:val="20"/>
                <w:szCs w:val="20"/>
              </w:rPr>
              <w:t xml:space="preserve"> </w:t>
            </w:r>
            <w:r w:rsidRPr="0C1C3394" w:rsidR="56E57E71">
              <w:rPr>
                <w:rFonts w:ascii="Open Sans" w:hAnsi="Open Sans" w:cs="Open Sans"/>
                <w:b w:val="0"/>
                <w:bCs w:val="0"/>
                <w:sz w:val="20"/>
                <w:szCs w:val="20"/>
              </w:rPr>
              <w:t>PRO-RAta, per annum</w:t>
            </w:r>
          </w:p>
        </w:tc>
      </w:tr>
      <w:tr w:rsidRPr="00F2637D" w:rsidR="00392495" w:rsidTr="0C1C3394" w14:paraId="4DA5EA5D" w14:textId="77777777">
        <w:trPr>
          <w:trHeight w:val="340"/>
        </w:trPr>
        <w:tc>
          <w:tcPr>
            <w:tcW w:w="5220" w:type="dxa"/>
            <w:shd w:val="clear" w:color="auto" w:fill="E6E6E6"/>
            <w:tcMar/>
            <w:vAlign w:val="center"/>
          </w:tcPr>
          <w:p w:rsidR="007E17A2" w:rsidP="000D3FBA" w:rsidRDefault="00392495" w14:paraId="3670830A" w14:textId="77777777">
            <w:pPr>
              <w:rPr>
                <w:rFonts w:ascii="Open Sans" w:hAnsi="Open Sans" w:cs="Open Sans"/>
                <w:b/>
                <w:bCs/>
                <w:sz w:val="20"/>
                <w:szCs w:val="20"/>
              </w:rPr>
            </w:pPr>
            <w:r w:rsidRPr="00F2637D">
              <w:rPr>
                <w:rFonts w:ascii="Open Sans" w:hAnsi="Open Sans" w:cs="Open Sans"/>
                <w:b/>
                <w:bCs/>
                <w:sz w:val="20"/>
                <w:szCs w:val="20"/>
              </w:rPr>
              <w:t xml:space="preserve">Location:  </w:t>
            </w:r>
          </w:p>
          <w:p w:rsidRPr="00F2637D" w:rsidR="00392495" w:rsidP="000D3FBA" w:rsidRDefault="00AA7079" w14:paraId="155FE4DC" w14:textId="2B9E341B">
            <w:pPr>
              <w:rPr>
                <w:rFonts w:ascii="Open Sans" w:hAnsi="Open Sans" w:cs="Open Sans"/>
                <w:sz w:val="20"/>
                <w:szCs w:val="20"/>
              </w:rPr>
            </w:pPr>
            <w:r>
              <w:rPr>
                <w:rFonts w:ascii="Open Sans" w:hAnsi="Open Sans" w:cs="Open Sans"/>
                <w:bCs/>
                <w:sz w:val="20"/>
                <w:szCs w:val="20"/>
              </w:rPr>
              <w:t>Leith Hall, Garden &amp; Estate</w:t>
            </w:r>
            <w:r w:rsidR="00583FF0">
              <w:rPr>
                <w:rFonts w:ascii="Open Sans" w:hAnsi="Open Sans" w:cs="Open Sans"/>
                <w:bCs/>
                <w:sz w:val="20"/>
                <w:szCs w:val="20"/>
              </w:rPr>
              <w:t xml:space="preserve"> </w:t>
            </w:r>
          </w:p>
        </w:tc>
        <w:tc>
          <w:tcPr>
            <w:tcW w:w="5400" w:type="dxa"/>
            <w:shd w:val="clear" w:color="auto" w:fill="E6E6E6"/>
            <w:tcMar/>
            <w:vAlign w:val="center"/>
          </w:tcPr>
          <w:p w:rsidR="007E17A2" w:rsidP="00594599" w:rsidRDefault="00392495" w14:paraId="1ADB97AD" w14:textId="77777777">
            <w:pPr>
              <w:rPr>
                <w:rFonts w:ascii="Open Sans" w:hAnsi="Open Sans" w:cs="Open Sans"/>
                <w:b/>
                <w:bCs/>
                <w:sz w:val="20"/>
                <w:szCs w:val="20"/>
              </w:rPr>
            </w:pPr>
            <w:r w:rsidRPr="00F2637D">
              <w:rPr>
                <w:rFonts w:ascii="Open Sans" w:hAnsi="Open Sans" w:cs="Open Sans"/>
                <w:b/>
                <w:bCs/>
                <w:sz w:val="20"/>
                <w:szCs w:val="20"/>
              </w:rPr>
              <w:t xml:space="preserve">Type of Contract: </w:t>
            </w:r>
            <w:r w:rsidRPr="00F2637D" w:rsidR="00DC1A03">
              <w:rPr>
                <w:rFonts w:ascii="Open Sans" w:hAnsi="Open Sans" w:cs="Open Sans"/>
                <w:b/>
                <w:bCs/>
                <w:sz w:val="20"/>
                <w:szCs w:val="20"/>
              </w:rPr>
              <w:t xml:space="preserve"> </w:t>
            </w:r>
            <w:r w:rsidRPr="00F2637D" w:rsidR="00156861">
              <w:rPr>
                <w:rFonts w:ascii="Open Sans" w:hAnsi="Open Sans" w:cs="Open Sans"/>
                <w:b/>
                <w:bCs/>
                <w:sz w:val="20"/>
                <w:szCs w:val="20"/>
              </w:rPr>
              <w:t xml:space="preserve"> </w:t>
            </w:r>
          </w:p>
          <w:p w:rsidR="007E17A2" w:rsidP="0C1C3394" w:rsidRDefault="00AA3720" w14:paraId="755693D2" w14:textId="09D34986">
            <w:pPr>
              <w:rPr>
                <w:rFonts w:ascii="Open Sans" w:hAnsi="Open Sans" w:cs="Open Sans"/>
                <w:sz w:val="20"/>
                <w:szCs w:val="20"/>
              </w:rPr>
            </w:pPr>
            <w:r w:rsidRPr="0C1C3394" w:rsidR="00AA3720">
              <w:rPr>
                <w:rFonts w:ascii="Open Sans" w:hAnsi="Open Sans" w:cs="Open Sans"/>
                <w:sz w:val="20"/>
                <w:szCs w:val="20"/>
              </w:rPr>
              <w:t>variable</w:t>
            </w:r>
            <w:r w:rsidRPr="0C1C3394" w:rsidR="007E17A2">
              <w:rPr>
                <w:rFonts w:ascii="Open Sans" w:hAnsi="Open Sans" w:cs="Open Sans"/>
                <w:sz w:val="20"/>
                <w:szCs w:val="20"/>
              </w:rPr>
              <w:t>, including regular weekend work</w:t>
            </w:r>
            <w:r w:rsidRPr="0C1C3394" w:rsidR="491DC129">
              <w:rPr>
                <w:rFonts w:ascii="Open Sans" w:hAnsi="Open Sans" w:cs="Open Sans"/>
                <w:sz w:val="20"/>
                <w:szCs w:val="20"/>
              </w:rPr>
              <w:t>, fixed term until October 2024</w:t>
            </w:r>
          </w:p>
          <w:p w:rsidRPr="007E17A2" w:rsidR="00392495" w:rsidP="00594599" w:rsidRDefault="00392495" w14:paraId="1571E68A" w14:textId="4732B5E3">
            <w:pPr>
              <w:rPr>
                <w:rFonts w:ascii="Open Sans" w:hAnsi="Open Sans" w:cs="Open Sans"/>
                <w:bCs/>
                <w:sz w:val="20"/>
                <w:szCs w:val="20"/>
              </w:rPr>
            </w:pPr>
          </w:p>
        </w:tc>
      </w:tr>
      <w:tr w:rsidRPr="00F2637D" w:rsidR="00C74370" w:rsidTr="0C1C3394" w14:paraId="6452DB87" w14:textId="77777777">
        <w:trPr>
          <w:trHeight w:val="340"/>
        </w:trPr>
        <w:tc>
          <w:tcPr>
            <w:tcW w:w="10620" w:type="dxa"/>
            <w:gridSpan w:val="2"/>
            <w:shd w:val="clear" w:color="auto" w:fill="E6E6E6"/>
            <w:tcMar/>
            <w:vAlign w:val="center"/>
          </w:tcPr>
          <w:p w:rsidR="007E17A2" w:rsidP="001D5ECA" w:rsidRDefault="00C74370" w14:paraId="711CCE65" w14:textId="77777777">
            <w:pPr>
              <w:rPr>
                <w:rFonts w:ascii="Open Sans" w:hAnsi="Open Sans" w:cs="Open Sans"/>
                <w:b/>
                <w:bCs/>
                <w:sz w:val="20"/>
                <w:szCs w:val="20"/>
              </w:rPr>
            </w:pPr>
            <w:r>
              <w:rPr>
                <w:rFonts w:ascii="Open Sans" w:hAnsi="Open Sans" w:cs="Open Sans"/>
                <w:b/>
                <w:bCs/>
                <w:sz w:val="20"/>
                <w:szCs w:val="20"/>
              </w:rPr>
              <w:t xml:space="preserve">Terms and conditions: </w:t>
            </w:r>
          </w:p>
          <w:p w:rsidRPr="00F2637D" w:rsidR="00C74370" w:rsidP="001D5ECA" w:rsidRDefault="001D5ECA" w14:paraId="7926E602" w14:textId="77777777">
            <w:pPr>
              <w:rPr>
                <w:rFonts w:ascii="Open Sans" w:hAnsi="Open Sans" w:cs="Open Sans"/>
                <w:b/>
                <w:bCs/>
                <w:sz w:val="20"/>
                <w:szCs w:val="20"/>
              </w:rPr>
            </w:pPr>
            <w:r w:rsidRPr="001D5ECA">
              <w:rPr>
                <w:rFonts w:ascii="Open Sans" w:hAnsi="Open Sans" w:cs="Open Sans"/>
                <w:bCs/>
                <w:sz w:val="20"/>
                <w:szCs w:val="20"/>
              </w:rPr>
              <w:t xml:space="preserve">The post is subject to the standard terms and conditions </w:t>
            </w:r>
            <w:r>
              <w:rPr>
                <w:rFonts w:ascii="Open Sans" w:hAnsi="Open Sans" w:cs="Open Sans"/>
                <w:bCs/>
                <w:sz w:val="20"/>
                <w:szCs w:val="20"/>
              </w:rPr>
              <w:t>and</w:t>
            </w:r>
            <w:r w:rsidRPr="001D5ECA">
              <w:rPr>
                <w:rFonts w:ascii="Open Sans" w:hAnsi="Open Sans" w:cs="Open Sans"/>
                <w:bCs/>
                <w:sz w:val="20"/>
                <w:szCs w:val="20"/>
              </w:rPr>
              <w:t xml:space="preserve"> includes duties during weekends and occasional evenings when required.</w:t>
            </w:r>
          </w:p>
        </w:tc>
      </w:tr>
    </w:tbl>
    <w:p w:rsidRPr="00F2637D" w:rsidR="00392495" w:rsidRDefault="00392495" w14:paraId="59BCAD2C" w14:textId="77777777">
      <w:pPr>
        <w:rPr>
          <w:rFonts w:ascii="Open Sans" w:hAnsi="Open Sans" w:cs="Open Sans"/>
          <w:sz w:val="20"/>
          <w:szCs w:val="20"/>
        </w:rPr>
      </w:pPr>
    </w:p>
    <w:p w:rsidR="00502525" w:rsidP="00502525" w:rsidRDefault="00502525" w14:paraId="364C56BD" w14:textId="77777777">
      <w:pPr>
        <w:jc w:val="both"/>
        <w:rPr>
          <w:rFonts w:ascii="Open Sans" w:hAnsi="Open Sans" w:cs="Open Sans"/>
          <w:sz w:val="20"/>
          <w:szCs w:val="20"/>
        </w:rPr>
      </w:pPr>
      <w:bookmarkStart w:name="_Hlk120020188" w:id="0"/>
    </w:p>
    <w:bookmarkEnd w:id="0"/>
    <w:p w:rsidRPr="00D60CF6" w:rsidR="00503537" w:rsidP="00502525" w:rsidRDefault="0080493C" w14:paraId="29A85DC3" w14:textId="392DE405">
      <w:pPr>
        <w:jc w:val="both"/>
        <w:rPr>
          <w:rFonts w:asciiTheme="minorHAnsi" w:hAnsiTheme="minorHAnsi" w:cstheme="minorHAnsi"/>
        </w:rPr>
      </w:pPr>
      <w:r w:rsidRPr="00D60CF6">
        <w:rPr>
          <w:rFonts w:asciiTheme="minorHAnsi" w:hAnsiTheme="minorHAnsi" w:cstheme="minorHAnsi"/>
        </w:rPr>
        <w:t xml:space="preserve">Are you enthusiastic about food &amp; ‘Taste our Best’ </w:t>
      </w:r>
      <w:r w:rsidRPr="00D60CF6" w:rsidR="00D60CF6">
        <w:rPr>
          <w:rFonts w:asciiTheme="minorHAnsi" w:hAnsiTheme="minorHAnsi" w:cstheme="minorHAnsi"/>
        </w:rPr>
        <w:t xml:space="preserve">- </w:t>
      </w:r>
      <w:r w:rsidRPr="00D60CF6">
        <w:rPr>
          <w:rFonts w:asciiTheme="minorHAnsi" w:hAnsiTheme="minorHAnsi" w:cstheme="minorHAnsi"/>
        </w:rPr>
        <w:t xml:space="preserve">representing </w:t>
      </w:r>
      <w:r w:rsidRPr="00D60CF6" w:rsidR="00D60CF6">
        <w:rPr>
          <w:rFonts w:asciiTheme="minorHAnsi" w:hAnsiTheme="minorHAnsi" w:cstheme="minorHAnsi"/>
        </w:rPr>
        <w:t>Scotland’s</w:t>
      </w:r>
      <w:r w:rsidRPr="00D60CF6">
        <w:rPr>
          <w:rFonts w:asciiTheme="minorHAnsi" w:hAnsiTheme="minorHAnsi" w:cstheme="minorHAnsi"/>
        </w:rPr>
        <w:t xml:space="preserve"> leading food &amp; beverage businesses?</w:t>
      </w:r>
    </w:p>
    <w:p w:rsidRPr="00D60CF6" w:rsidR="0080493C" w:rsidP="00502525" w:rsidRDefault="0080493C" w14:paraId="3B21D828" w14:textId="77777777">
      <w:pPr>
        <w:jc w:val="both"/>
        <w:rPr>
          <w:rFonts w:asciiTheme="minorHAnsi" w:hAnsiTheme="minorHAnsi" w:cstheme="minorHAnsi"/>
        </w:rPr>
      </w:pPr>
    </w:p>
    <w:p w:rsidRPr="00D60CF6" w:rsidR="0080493C" w:rsidP="00502525" w:rsidRDefault="0080493C" w14:paraId="1C6E59F7" w14:textId="02A22DFA">
      <w:pPr>
        <w:jc w:val="both"/>
        <w:rPr>
          <w:rFonts w:asciiTheme="minorHAnsi" w:hAnsiTheme="minorHAnsi" w:cstheme="minorHAnsi"/>
        </w:rPr>
      </w:pPr>
      <w:r w:rsidRPr="00D60CF6">
        <w:rPr>
          <w:rFonts w:asciiTheme="minorHAnsi" w:hAnsiTheme="minorHAnsi" w:cstheme="minorHAnsi"/>
        </w:rPr>
        <w:t xml:space="preserve">Do you have creative flair, not only in the kitchen, but in developing </w:t>
      </w:r>
      <w:r w:rsidRPr="00D60CF6" w:rsidR="00D60CF6">
        <w:rPr>
          <w:rFonts w:asciiTheme="minorHAnsi" w:hAnsiTheme="minorHAnsi" w:cstheme="minorHAnsi"/>
        </w:rPr>
        <w:t>the Leith Hall</w:t>
      </w:r>
      <w:r w:rsidRPr="00D60CF6">
        <w:rPr>
          <w:rFonts w:asciiTheme="minorHAnsi" w:hAnsiTheme="minorHAnsi" w:cstheme="minorHAnsi"/>
        </w:rPr>
        <w:t xml:space="preserve"> tearoom </w:t>
      </w:r>
      <w:r w:rsidRPr="00D60CF6" w:rsidR="00D60CF6">
        <w:rPr>
          <w:rFonts w:asciiTheme="minorHAnsi" w:hAnsiTheme="minorHAnsi" w:cstheme="minorHAnsi"/>
        </w:rPr>
        <w:t xml:space="preserve">into a </w:t>
      </w:r>
      <w:proofErr w:type="spellStart"/>
      <w:proofErr w:type="gramStart"/>
      <w:r w:rsidRPr="00D60CF6" w:rsidR="00D60CF6">
        <w:rPr>
          <w:rFonts w:asciiTheme="minorHAnsi" w:hAnsiTheme="minorHAnsi" w:cstheme="minorHAnsi"/>
        </w:rPr>
        <w:t>stand alone</w:t>
      </w:r>
      <w:proofErr w:type="spellEnd"/>
      <w:proofErr w:type="gramEnd"/>
      <w:r w:rsidRPr="00D60CF6" w:rsidR="00D60CF6">
        <w:rPr>
          <w:rFonts w:asciiTheme="minorHAnsi" w:hAnsiTheme="minorHAnsi" w:cstheme="minorHAnsi"/>
        </w:rPr>
        <w:t xml:space="preserve"> visitor attraction to</w:t>
      </w:r>
      <w:r w:rsidRPr="00D60CF6">
        <w:rPr>
          <w:rFonts w:asciiTheme="minorHAnsi" w:hAnsiTheme="minorHAnsi" w:cstheme="minorHAnsi"/>
        </w:rPr>
        <w:t xml:space="preserve"> </w:t>
      </w:r>
      <w:r w:rsidRPr="00D60CF6" w:rsidR="003769DB">
        <w:rPr>
          <w:rFonts w:asciiTheme="minorHAnsi" w:hAnsiTheme="minorHAnsi" w:cstheme="minorHAnsi"/>
        </w:rPr>
        <w:t>complement</w:t>
      </w:r>
      <w:r w:rsidRPr="00D60CF6">
        <w:rPr>
          <w:rFonts w:asciiTheme="minorHAnsi" w:hAnsiTheme="minorHAnsi" w:cstheme="minorHAnsi"/>
        </w:rPr>
        <w:t xml:space="preserve"> our core visitor experience? </w:t>
      </w:r>
    </w:p>
    <w:p w:rsidRPr="00D60CF6" w:rsidR="0080493C" w:rsidP="00502525" w:rsidRDefault="0080493C" w14:paraId="507E0DA1" w14:textId="77777777">
      <w:pPr>
        <w:jc w:val="both"/>
        <w:rPr>
          <w:rFonts w:asciiTheme="minorHAnsi" w:hAnsiTheme="minorHAnsi" w:cstheme="minorHAnsi"/>
        </w:rPr>
      </w:pPr>
    </w:p>
    <w:p w:rsidRPr="00D60CF6" w:rsidR="0080493C" w:rsidP="00502525" w:rsidRDefault="0080493C" w14:paraId="0EDDBC79" w14:textId="77777777">
      <w:pPr>
        <w:jc w:val="both"/>
        <w:rPr>
          <w:rFonts w:asciiTheme="minorHAnsi" w:hAnsiTheme="minorHAnsi" w:cstheme="minorHAnsi"/>
        </w:rPr>
      </w:pPr>
      <w:r w:rsidRPr="00D60CF6">
        <w:rPr>
          <w:rFonts w:asciiTheme="minorHAnsi" w:hAnsiTheme="minorHAnsi" w:cstheme="minorHAnsi"/>
        </w:rPr>
        <w:t xml:space="preserve">Have you an eye for detail and a passion for providing excellent customer service? </w:t>
      </w:r>
    </w:p>
    <w:p w:rsidRPr="00D60CF6" w:rsidR="0080493C" w:rsidP="00502525" w:rsidRDefault="0080493C" w14:paraId="6B941F68" w14:textId="77777777">
      <w:pPr>
        <w:jc w:val="both"/>
        <w:rPr>
          <w:rFonts w:asciiTheme="minorHAnsi" w:hAnsiTheme="minorHAnsi" w:cstheme="minorHAnsi"/>
        </w:rPr>
      </w:pPr>
    </w:p>
    <w:p w:rsidRPr="00D60CF6" w:rsidR="0080493C" w:rsidP="0080493C" w:rsidRDefault="00AA7079" w14:paraId="2C85D47D" w14:textId="61E7416F">
      <w:pPr>
        <w:jc w:val="both"/>
        <w:rPr>
          <w:rFonts w:asciiTheme="minorHAnsi" w:hAnsiTheme="minorHAnsi" w:cstheme="minorHAnsi"/>
        </w:rPr>
      </w:pPr>
      <w:r w:rsidRPr="00D60CF6">
        <w:rPr>
          <w:rFonts w:asciiTheme="minorHAnsi" w:hAnsiTheme="minorHAnsi" w:cstheme="minorHAnsi"/>
        </w:rPr>
        <w:t>Leith Hall</w:t>
      </w:r>
      <w:r w:rsidRPr="00D60CF6" w:rsidR="0080493C">
        <w:rPr>
          <w:rFonts w:asciiTheme="minorHAnsi" w:hAnsiTheme="minorHAnsi" w:cstheme="minorHAnsi"/>
        </w:rPr>
        <w:t xml:space="preserve"> welcomes over </w:t>
      </w:r>
      <w:r w:rsidRPr="00D60CF6" w:rsidR="00E71FAD">
        <w:rPr>
          <w:rFonts w:asciiTheme="minorHAnsi" w:hAnsiTheme="minorHAnsi" w:cstheme="minorHAnsi"/>
        </w:rPr>
        <w:t>8</w:t>
      </w:r>
      <w:r w:rsidRPr="00D60CF6">
        <w:rPr>
          <w:rFonts w:asciiTheme="minorHAnsi" w:hAnsiTheme="minorHAnsi" w:cstheme="minorHAnsi"/>
        </w:rPr>
        <w:t>,000</w:t>
      </w:r>
      <w:r w:rsidRPr="00D60CF6" w:rsidR="0080493C">
        <w:rPr>
          <w:rFonts w:asciiTheme="minorHAnsi" w:hAnsiTheme="minorHAnsi" w:cstheme="minorHAnsi"/>
        </w:rPr>
        <w:t xml:space="preserve"> visitors each year and a visit to </w:t>
      </w:r>
      <w:r w:rsidRPr="00D60CF6">
        <w:rPr>
          <w:rFonts w:asciiTheme="minorHAnsi" w:hAnsiTheme="minorHAnsi" w:cstheme="minorHAnsi"/>
        </w:rPr>
        <w:t>Henrietta’s</w:t>
      </w:r>
      <w:r w:rsidRPr="00D60CF6" w:rsidR="0080493C">
        <w:rPr>
          <w:rFonts w:asciiTheme="minorHAnsi" w:hAnsiTheme="minorHAnsi" w:cstheme="minorHAnsi"/>
        </w:rPr>
        <w:t xml:space="preserve"> Tearoom is popular with locals and tourists alike. </w:t>
      </w:r>
    </w:p>
    <w:p w:rsidRPr="00D60CF6" w:rsidR="0080493C" w:rsidP="0080493C" w:rsidRDefault="0080493C" w14:paraId="2535950E" w14:textId="77777777">
      <w:pPr>
        <w:jc w:val="both"/>
        <w:rPr>
          <w:rFonts w:asciiTheme="minorHAnsi" w:hAnsiTheme="minorHAnsi" w:cstheme="minorHAnsi"/>
        </w:rPr>
      </w:pPr>
    </w:p>
    <w:p w:rsidRPr="00D60CF6" w:rsidR="00173BF7" w:rsidP="0080493C" w:rsidRDefault="0080493C" w14:paraId="0701AE80" w14:textId="22CA7DE7">
      <w:pPr>
        <w:jc w:val="both"/>
        <w:rPr>
          <w:rFonts w:asciiTheme="minorHAnsi" w:hAnsiTheme="minorHAnsi" w:cstheme="minorHAnsi"/>
        </w:rPr>
      </w:pPr>
      <w:r w:rsidRPr="00D60CF6">
        <w:rPr>
          <w:rFonts w:asciiTheme="minorHAnsi" w:hAnsiTheme="minorHAnsi" w:cstheme="minorHAnsi"/>
        </w:rPr>
        <w:t xml:space="preserve">We focus on providing a </w:t>
      </w:r>
      <w:r w:rsidRPr="00D60CF6" w:rsidR="00173BF7">
        <w:rPr>
          <w:rFonts w:asciiTheme="minorHAnsi" w:hAnsiTheme="minorHAnsi" w:cstheme="minorHAnsi"/>
        </w:rPr>
        <w:t xml:space="preserve">classic </w:t>
      </w:r>
      <w:r w:rsidRPr="00D60CF6">
        <w:rPr>
          <w:rFonts w:asciiTheme="minorHAnsi" w:hAnsiTheme="minorHAnsi" w:cstheme="minorHAnsi"/>
        </w:rPr>
        <w:t>tearoom experience, with guests relaxing in</w:t>
      </w:r>
      <w:r w:rsidR="00D60CF6">
        <w:rPr>
          <w:rFonts w:asciiTheme="minorHAnsi" w:hAnsiTheme="minorHAnsi" w:cstheme="minorHAnsi"/>
        </w:rPr>
        <w:t xml:space="preserve"> either</w:t>
      </w:r>
      <w:r w:rsidRPr="00D60CF6">
        <w:rPr>
          <w:rFonts w:asciiTheme="minorHAnsi" w:hAnsiTheme="minorHAnsi" w:cstheme="minorHAnsi"/>
        </w:rPr>
        <w:t xml:space="preserve"> </w:t>
      </w:r>
      <w:r w:rsidR="00D60CF6">
        <w:rPr>
          <w:rFonts w:asciiTheme="minorHAnsi" w:hAnsiTheme="minorHAnsi" w:cstheme="minorHAnsi"/>
        </w:rPr>
        <w:t>our</w:t>
      </w:r>
      <w:r w:rsidRPr="00D60CF6" w:rsidR="00AA7079">
        <w:rPr>
          <w:rFonts w:asciiTheme="minorHAnsi" w:hAnsiTheme="minorHAnsi" w:cstheme="minorHAnsi"/>
        </w:rPr>
        <w:t xml:space="preserve"> </w:t>
      </w:r>
      <w:proofErr w:type="spellStart"/>
      <w:r w:rsidRPr="00D60CF6" w:rsidR="00AA7079">
        <w:rPr>
          <w:rFonts w:asciiTheme="minorHAnsi" w:hAnsiTheme="minorHAnsi" w:cstheme="minorHAnsi"/>
        </w:rPr>
        <w:t>cosy</w:t>
      </w:r>
      <w:proofErr w:type="spellEnd"/>
      <w:r w:rsidRPr="00D60CF6" w:rsidR="00AA7079">
        <w:rPr>
          <w:rFonts w:asciiTheme="minorHAnsi" w:hAnsiTheme="minorHAnsi" w:cstheme="minorHAnsi"/>
        </w:rPr>
        <w:t xml:space="preserve"> </w:t>
      </w:r>
      <w:proofErr w:type="gramStart"/>
      <w:r w:rsidRPr="00D60CF6" w:rsidR="00AA7079">
        <w:rPr>
          <w:rFonts w:asciiTheme="minorHAnsi" w:hAnsiTheme="minorHAnsi" w:cstheme="minorHAnsi"/>
        </w:rPr>
        <w:t>tea room</w:t>
      </w:r>
      <w:proofErr w:type="gramEnd"/>
      <w:r w:rsidRPr="00D60CF6" w:rsidR="00AA7079">
        <w:rPr>
          <w:rFonts w:asciiTheme="minorHAnsi" w:hAnsiTheme="minorHAnsi" w:cstheme="minorHAnsi"/>
        </w:rPr>
        <w:t xml:space="preserve"> or on our</w:t>
      </w:r>
      <w:r w:rsidRPr="00D60CF6">
        <w:rPr>
          <w:rFonts w:asciiTheme="minorHAnsi" w:hAnsiTheme="minorHAnsi" w:cstheme="minorHAnsi"/>
        </w:rPr>
        <w:t xml:space="preserve"> outdoor seating </w:t>
      </w:r>
      <w:r w:rsidR="00D60CF6">
        <w:rPr>
          <w:rFonts w:asciiTheme="minorHAnsi" w:hAnsiTheme="minorHAnsi" w:cstheme="minorHAnsi"/>
        </w:rPr>
        <w:t xml:space="preserve">area </w:t>
      </w:r>
      <w:r w:rsidRPr="00D60CF6" w:rsidR="00AA7079">
        <w:rPr>
          <w:rFonts w:asciiTheme="minorHAnsi" w:hAnsiTheme="minorHAnsi" w:cstheme="minorHAnsi"/>
        </w:rPr>
        <w:t>with the hall as a scenic backdrop</w:t>
      </w:r>
      <w:r w:rsidRPr="00D60CF6">
        <w:rPr>
          <w:rFonts w:asciiTheme="minorHAnsi" w:hAnsiTheme="minorHAnsi" w:cstheme="minorHAnsi"/>
        </w:rPr>
        <w:t xml:space="preserve">. </w:t>
      </w:r>
      <w:r w:rsidRPr="00D60CF6" w:rsidR="00173BF7">
        <w:rPr>
          <w:rFonts w:asciiTheme="minorHAnsi" w:hAnsiTheme="minorHAnsi" w:cstheme="minorHAnsi"/>
        </w:rPr>
        <w:t>Our menu includes favorites such as seasonal soups</w:t>
      </w:r>
      <w:r w:rsidRPr="00D60CF6" w:rsidR="00AA7079">
        <w:rPr>
          <w:rFonts w:asciiTheme="minorHAnsi" w:hAnsiTheme="minorHAnsi" w:cstheme="minorHAnsi"/>
        </w:rPr>
        <w:t xml:space="preserve"> and</w:t>
      </w:r>
      <w:r w:rsidRPr="00D60CF6" w:rsidR="00173BF7">
        <w:rPr>
          <w:rFonts w:asciiTheme="minorHAnsi" w:hAnsiTheme="minorHAnsi" w:cstheme="minorHAnsi"/>
        </w:rPr>
        <w:t xml:space="preserve"> specialty scones. </w:t>
      </w:r>
    </w:p>
    <w:p w:rsidRPr="00D60CF6" w:rsidR="008D5435" w:rsidP="008D5435" w:rsidRDefault="008D5435" w14:paraId="0C48F6D9" w14:textId="77777777">
      <w:pPr>
        <w:rPr>
          <w:rFonts w:asciiTheme="minorHAnsi" w:hAnsiTheme="minorHAnsi" w:cstheme="minorHAnsi"/>
        </w:rPr>
      </w:pPr>
    </w:p>
    <w:p w:rsidRPr="00D60CF6" w:rsidR="00503537" w:rsidP="00503537" w:rsidRDefault="00487F5D" w14:paraId="6632ABF6" w14:textId="77777777">
      <w:pPr>
        <w:pStyle w:val="Heading1"/>
        <w:spacing w:line="276" w:lineRule="auto"/>
        <w:jc w:val="left"/>
        <w:rPr>
          <w:rFonts w:asciiTheme="minorHAnsi" w:hAnsiTheme="minorHAnsi" w:cstheme="minorHAnsi"/>
          <w:sz w:val="20"/>
          <w:szCs w:val="20"/>
          <w:u w:val="single"/>
        </w:rPr>
      </w:pPr>
      <w:r w:rsidRPr="00D60CF6">
        <w:rPr>
          <w:rFonts w:eastAsia="Calibri" w:asciiTheme="minorHAnsi" w:hAnsiTheme="minorHAnsi" w:cstheme="minorHAnsi"/>
          <w:sz w:val="20"/>
          <w:szCs w:val="20"/>
          <w:lang w:val="en-GB"/>
        </w:rPr>
        <w:t xml:space="preserve"> </w:t>
      </w:r>
      <w:r w:rsidRPr="00D60CF6" w:rsidR="00503537">
        <w:rPr>
          <w:rFonts w:asciiTheme="minorHAnsi" w:hAnsiTheme="minorHAnsi" w:cstheme="minorHAnsi"/>
          <w:sz w:val="20"/>
          <w:szCs w:val="20"/>
          <w:u w:val="single"/>
        </w:rPr>
        <w:t xml:space="preserve">JOB PURPOSE </w:t>
      </w:r>
    </w:p>
    <w:p w:rsidRPr="00D60CF6" w:rsidR="00503537" w:rsidP="00503537" w:rsidRDefault="00503537" w14:paraId="40FBE0FF" w14:textId="77777777">
      <w:pPr>
        <w:spacing w:line="276" w:lineRule="auto"/>
        <w:jc w:val="both"/>
        <w:rPr>
          <w:rFonts w:asciiTheme="minorHAnsi" w:hAnsiTheme="minorHAnsi" w:cstheme="minorHAnsi"/>
          <w:sz w:val="20"/>
          <w:szCs w:val="20"/>
          <w:lang w:val="en-GB"/>
        </w:rPr>
      </w:pPr>
    </w:p>
    <w:p w:rsidRPr="00D60CF6" w:rsidR="00AF0B6B" w:rsidP="00503537" w:rsidRDefault="00D60CF6" w14:paraId="19F36E4E" w14:textId="3645500C">
      <w:pPr>
        <w:spacing w:line="276" w:lineRule="auto"/>
        <w:jc w:val="both"/>
        <w:rPr>
          <w:rFonts w:asciiTheme="minorHAnsi" w:hAnsiTheme="minorHAnsi" w:cstheme="minorHAnsi"/>
          <w:color w:val="231F20"/>
          <w:spacing w:val="-4"/>
        </w:rPr>
      </w:pPr>
      <w:r w:rsidRPr="00D60CF6">
        <w:rPr>
          <w:rFonts w:asciiTheme="minorHAnsi" w:hAnsiTheme="minorHAnsi" w:cstheme="minorHAnsi"/>
          <w:color w:val="231F20"/>
          <w:spacing w:val="-2"/>
        </w:rPr>
        <w:t>You</w:t>
      </w:r>
      <w:r w:rsidRPr="00D60CF6">
        <w:rPr>
          <w:rFonts w:asciiTheme="minorHAnsi" w:hAnsiTheme="minorHAnsi" w:cstheme="minorHAnsi"/>
          <w:color w:val="231F20"/>
          <w:spacing w:val="16"/>
        </w:rPr>
        <w:t xml:space="preserve"> </w:t>
      </w:r>
      <w:r w:rsidRPr="00D60CF6">
        <w:rPr>
          <w:rFonts w:asciiTheme="minorHAnsi" w:hAnsiTheme="minorHAnsi" w:cstheme="minorHAnsi"/>
          <w:color w:val="231F20"/>
        </w:rPr>
        <w:t>will</w:t>
      </w:r>
      <w:r w:rsidRPr="00D60CF6">
        <w:rPr>
          <w:rFonts w:asciiTheme="minorHAnsi" w:hAnsiTheme="minorHAnsi" w:cstheme="minorHAnsi"/>
          <w:color w:val="231F20"/>
          <w:spacing w:val="-6"/>
        </w:rPr>
        <w:t xml:space="preserve"> </w:t>
      </w:r>
      <w:r w:rsidRPr="00D60CF6">
        <w:rPr>
          <w:rFonts w:asciiTheme="minorHAnsi" w:hAnsiTheme="minorHAnsi" w:cstheme="minorHAnsi"/>
          <w:color w:val="231F20"/>
          <w:spacing w:val="-4"/>
        </w:rPr>
        <w:t>be responsible for the</w:t>
      </w:r>
      <w:r w:rsidRPr="00D60CF6">
        <w:rPr>
          <w:rFonts w:asciiTheme="minorHAnsi" w:hAnsiTheme="minorHAnsi" w:cstheme="minorHAnsi"/>
          <w:color w:val="231F20"/>
          <w:spacing w:val="28"/>
        </w:rPr>
        <w:t xml:space="preserve"> </w:t>
      </w:r>
      <w:r w:rsidRPr="00D60CF6">
        <w:rPr>
          <w:rFonts w:asciiTheme="minorHAnsi" w:hAnsiTheme="minorHAnsi" w:cstheme="minorHAnsi"/>
          <w:color w:val="231F20"/>
          <w:spacing w:val="-3"/>
        </w:rPr>
        <w:t>operational</w:t>
      </w:r>
      <w:r w:rsidRPr="00D60CF6">
        <w:rPr>
          <w:rFonts w:asciiTheme="minorHAnsi" w:hAnsiTheme="minorHAnsi" w:cstheme="minorHAnsi"/>
          <w:color w:val="231F20"/>
          <w:spacing w:val="46"/>
        </w:rPr>
        <w:t xml:space="preserve"> </w:t>
      </w:r>
      <w:r w:rsidRPr="00D60CF6">
        <w:rPr>
          <w:rFonts w:asciiTheme="minorHAnsi" w:hAnsiTheme="minorHAnsi" w:cstheme="minorHAnsi"/>
          <w:color w:val="231F20"/>
          <w:spacing w:val="-6"/>
        </w:rPr>
        <w:t>delivery</w:t>
      </w:r>
      <w:r w:rsidRPr="00D60CF6">
        <w:rPr>
          <w:rFonts w:asciiTheme="minorHAnsi" w:hAnsiTheme="minorHAnsi" w:cstheme="minorHAnsi"/>
          <w:color w:val="231F20"/>
          <w:spacing w:val="15"/>
        </w:rPr>
        <w:t xml:space="preserve"> </w:t>
      </w:r>
      <w:r w:rsidRPr="00D60CF6">
        <w:rPr>
          <w:rFonts w:asciiTheme="minorHAnsi" w:hAnsiTheme="minorHAnsi" w:cstheme="minorHAnsi"/>
          <w:color w:val="231F20"/>
          <w:spacing w:val="-3"/>
        </w:rPr>
        <w:t>of</w:t>
      </w:r>
      <w:r w:rsidRPr="00D60CF6">
        <w:rPr>
          <w:rFonts w:asciiTheme="minorHAnsi" w:hAnsiTheme="minorHAnsi" w:cstheme="minorHAnsi"/>
          <w:color w:val="231F20"/>
          <w:spacing w:val="20"/>
        </w:rPr>
        <w:t xml:space="preserve"> </w:t>
      </w:r>
      <w:r w:rsidRPr="00D60CF6">
        <w:rPr>
          <w:rFonts w:asciiTheme="minorHAnsi" w:hAnsiTheme="minorHAnsi" w:cstheme="minorHAnsi"/>
          <w:color w:val="231F20"/>
          <w:spacing w:val="-3"/>
        </w:rPr>
        <w:t>the</w:t>
      </w:r>
      <w:r w:rsidRPr="00D60CF6">
        <w:rPr>
          <w:rFonts w:asciiTheme="minorHAnsi" w:hAnsiTheme="minorHAnsi" w:cstheme="minorHAnsi"/>
          <w:color w:val="231F20"/>
          <w:spacing w:val="12"/>
        </w:rPr>
        <w:t xml:space="preserve"> </w:t>
      </w:r>
      <w:r w:rsidRPr="00D60CF6">
        <w:rPr>
          <w:rFonts w:asciiTheme="minorHAnsi" w:hAnsiTheme="minorHAnsi" w:cstheme="minorHAnsi"/>
          <w:color w:val="231F20"/>
          <w:spacing w:val="-2"/>
        </w:rPr>
        <w:t>visitor</w:t>
      </w:r>
      <w:r w:rsidRPr="00D60CF6">
        <w:rPr>
          <w:rFonts w:asciiTheme="minorHAnsi" w:hAnsiTheme="minorHAnsi" w:cstheme="minorHAnsi"/>
          <w:color w:val="231F20"/>
          <w:spacing w:val="10"/>
        </w:rPr>
        <w:t xml:space="preserve"> </w:t>
      </w:r>
      <w:r w:rsidRPr="00D60CF6">
        <w:rPr>
          <w:rFonts w:asciiTheme="minorHAnsi" w:hAnsiTheme="minorHAnsi" w:cstheme="minorHAnsi"/>
          <w:color w:val="231F20"/>
          <w:spacing w:val="-4"/>
        </w:rPr>
        <w:t>experience</w:t>
      </w:r>
      <w:r w:rsidRPr="00D60CF6">
        <w:rPr>
          <w:rFonts w:asciiTheme="minorHAnsi" w:hAnsiTheme="minorHAnsi" w:cstheme="minorHAnsi"/>
          <w:color w:val="231F20"/>
          <w:spacing w:val="46"/>
        </w:rPr>
        <w:t xml:space="preserve"> </w:t>
      </w:r>
      <w:r w:rsidRPr="00D60CF6">
        <w:rPr>
          <w:rFonts w:asciiTheme="minorHAnsi" w:hAnsiTheme="minorHAnsi" w:cstheme="minorHAnsi"/>
          <w:color w:val="231F20"/>
          <w:spacing w:val="-7"/>
        </w:rPr>
        <w:t>in</w:t>
      </w:r>
      <w:r w:rsidRPr="00D60CF6">
        <w:rPr>
          <w:rFonts w:asciiTheme="minorHAnsi" w:hAnsiTheme="minorHAnsi" w:cstheme="minorHAnsi"/>
          <w:color w:val="231F20"/>
          <w:spacing w:val="27"/>
        </w:rPr>
        <w:t xml:space="preserve"> the food &amp; beverage department </w:t>
      </w:r>
      <w:r w:rsidRPr="00D60CF6">
        <w:rPr>
          <w:rFonts w:asciiTheme="minorHAnsi" w:hAnsiTheme="minorHAnsi" w:cstheme="minorHAnsi"/>
          <w:color w:val="231F20"/>
          <w:spacing w:val="-10"/>
        </w:rPr>
        <w:t>at</w:t>
      </w:r>
      <w:r w:rsidRPr="00D60CF6">
        <w:rPr>
          <w:rFonts w:asciiTheme="minorHAnsi" w:hAnsiTheme="minorHAnsi" w:cstheme="minorHAnsi"/>
          <w:color w:val="231F20"/>
          <w:spacing w:val="27"/>
        </w:rPr>
        <w:t xml:space="preserve"> </w:t>
      </w:r>
      <w:r>
        <w:rPr>
          <w:rFonts w:asciiTheme="minorHAnsi" w:hAnsiTheme="minorHAnsi" w:cstheme="minorHAnsi"/>
          <w:color w:val="231F20"/>
          <w:spacing w:val="-4"/>
        </w:rPr>
        <w:t>L</w:t>
      </w:r>
      <w:r w:rsidRPr="00D60CF6">
        <w:rPr>
          <w:rFonts w:asciiTheme="minorHAnsi" w:hAnsiTheme="minorHAnsi" w:cstheme="minorHAnsi"/>
          <w:color w:val="231F20"/>
          <w:spacing w:val="-4"/>
        </w:rPr>
        <w:t xml:space="preserve">eith </w:t>
      </w:r>
      <w:r>
        <w:rPr>
          <w:rFonts w:asciiTheme="minorHAnsi" w:hAnsiTheme="minorHAnsi" w:cstheme="minorHAnsi"/>
          <w:color w:val="231F20"/>
          <w:spacing w:val="-4"/>
        </w:rPr>
        <w:t>H</w:t>
      </w:r>
      <w:r w:rsidRPr="00D60CF6">
        <w:rPr>
          <w:rFonts w:asciiTheme="minorHAnsi" w:hAnsiTheme="minorHAnsi" w:cstheme="minorHAnsi"/>
          <w:color w:val="231F20"/>
          <w:spacing w:val="-4"/>
        </w:rPr>
        <w:t xml:space="preserve">all.  </w:t>
      </w:r>
    </w:p>
    <w:p w:rsidRPr="00D60CF6" w:rsidR="00266CEA" w:rsidP="00503537" w:rsidRDefault="00266CEA" w14:paraId="2ADB6DBF" w14:textId="77777777">
      <w:pPr>
        <w:spacing w:line="276" w:lineRule="auto"/>
        <w:jc w:val="both"/>
        <w:rPr>
          <w:rFonts w:asciiTheme="minorHAnsi" w:hAnsiTheme="minorHAnsi" w:cstheme="minorHAnsi"/>
          <w:color w:val="231F20"/>
          <w:spacing w:val="-4"/>
        </w:rPr>
      </w:pPr>
    </w:p>
    <w:p w:rsidRPr="00D60CF6" w:rsidR="002C784B" w:rsidP="00503537" w:rsidRDefault="00D60CF6" w14:paraId="3F0DEFD6" w14:textId="3371FF1D">
      <w:pPr>
        <w:spacing w:line="276" w:lineRule="auto"/>
        <w:jc w:val="both"/>
        <w:rPr>
          <w:rFonts w:asciiTheme="minorHAnsi" w:hAnsiTheme="minorHAnsi" w:cstheme="minorHAnsi"/>
          <w:lang w:val="en-GB"/>
        </w:rPr>
      </w:pPr>
      <w:r w:rsidRPr="00D60CF6">
        <w:rPr>
          <w:rFonts w:asciiTheme="minorHAnsi" w:hAnsiTheme="minorHAnsi" w:cstheme="minorHAnsi"/>
        </w:rPr>
        <w:t xml:space="preserve">Delivering performance standards and targets to ensure enjoyment of the property by visitors and members is </w:t>
      </w:r>
      <w:proofErr w:type="spellStart"/>
      <w:r w:rsidRPr="00D60CF6">
        <w:rPr>
          <w:rFonts w:asciiTheme="minorHAnsi" w:hAnsiTheme="minorHAnsi" w:cstheme="minorHAnsi"/>
        </w:rPr>
        <w:t>maximised</w:t>
      </w:r>
      <w:proofErr w:type="spellEnd"/>
      <w:r w:rsidRPr="00D60CF6">
        <w:rPr>
          <w:rFonts w:asciiTheme="minorHAnsi" w:hAnsiTheme="minorHAnsi" w:cstheme="minorHAnsi"/>
        </w:rPr>
        <w:t xml:space="preserve"> and key commercial, financial and development objectives are achieved to make the property fully sustainable.</w:t>
      </w:r>
      <w:r w:rsidRPr="00D60CF6">
        <w:rPr>
          <w:rFonts w:asciiTheme="minorHAnsi" w:hAnsiTheme="minorHAnsi" w:cstheme="minorHAnsi"/>
          <w:lang w:val="en-GB"/>
        </w:rPr>
        <w:t xml:space="preserve"> </w:t>
      </w:r>
    </w:p>
    <w:p w:rsidRPr="00D60CF6" w:rsidR="002C784B" w:rsidP="00503537" w:rsidRDefault="002C784B" w14:paraId="14B6A81B" w14:textId="77777777">
      <w:pPr>
        <w:spacing w:line="276" w:lineRule="auto"/>
        <w:jc w:val="both"/>
        <w:rPr>
          <w:rFonts w:asciiTheme="minorHAnsi" w:hAnsiTheme="minorHAnsi" w:cstheme="minorHAnsi"/>
          <w:lang w:val="en-GB"/>
        </w:rPr>
      </w:pPr>
    </w:p>
    <w:p w:rsidRPr="00D60CF6" w:rsidR="00503537" w:rsidP="00D60CF6" w:rsidRDefault="00D60CF6" w14:paraId="3E5BD299" w14:textId="3CB687BD">
      <w:pPr>
        <w:rPr>
          <w:rStyle w:val="Emphasis"/>
          <w:rFonts w:asciiTheme="minorHAnsi" w:hAnsiTheme="minorHAnsi" w:cstheme="minorHAnsi"/>
          <w:i w:val="0"/>
          <w:iCs w:val="0"/>
        </w:rPr>
      </w:pPr>
      <w:r w:rsidRPr="00D60CF6">
        <w:rPr>
          <w:rStyle w:val="Emphasis"/>
          <w:rFonts w:asciiTheme="minorHAnsi" w:hAnsiTheme="minorHAnsi" w:cstheme="minorHAnsi"/>
          <w:i w:val="0"/>
          <w:iCs w:val="0"/>
        </w:rPr>
        <w:t xml:space="preserve">You will be part of a broader management team at </w:t>
      </w:r>
      <w:r>
        <w:rPr>
          <w:rStyle w:val="Emphasis"/>
          <w:rFonts w:asciiTheme="minorHAnsi" w:hAnsiTheme="minorHAnsi" w:cstheme="minorHAnsi"/>
          <w:i w:val="0"/>
          <w:iCs w:val="0"/>
        </w:rPr>
        <w:t>L</w:t>
      </w:r>
      <w:r w:rsidRPr="00D60CF6">
        <w:rPr>
          <w:rStyle w:val="Emphasis"/>
          <w:rFonts w:asciiTheme="minorHAnsi" w:hAnsiTheme="minorHAnsi" w:cstheme="minorHAnsi"/>
          <w:i w:val="0"/>
          <w:iCs w:val="0"/>
        </w:rPr>
        <w:t>eith</w:t>
      </w:r>
      <w:r>
        <w:rPr>
          <w:rStyle w:val="Emphasis"/>
          <w:rFonts w:asciiTheme="minorHAnsi" w:hAnsiTheme="minorHAnsi" w:cstheme="minorHAnsi"/>
          <w:i w:val="0"/>
          <w:iCs w:val="0"/>
        </w:rPr>
        <w:t xml:space="preserve"> H</w:t>
      </w:r>
      <w:r w:rsidRPr="00D60CF6">
        <w:rPr>
          <w:rStyle w:val="Emphasis"/>
          <w:rFonts w:asciiTheme="minorHAnsi" w:hAnsiTheme="minorHAnsi" w:cstheme="minorHAnsi"/>
          <w:i w:val="0"/>
          <w:iCs w:val="0"/>
        </w:rPr>
        <w:t xml:space="preserve">all responsible for delivering an overall visitor service strategy, promoting good communication across the site and a joined-up service provision.  You will work with the food and beverage visitor services manager for </w:t>
      </w:r>
      <w:r>
        <w:rPr>
          <w:rStyle w:val="Emphasis"/>
          <w:rFonts w:asciiTheme="minorHAnsi" w:hAnsiTheme="minorHAnsi" w:cstheme="minorHAnsi"/>
          <w:i w:val="0"/>
          <w:iCs w:val="0"/>
        </w:rPr>
        <w:t>A</w:t>
      </w:r>
      <w:r w:rsidRPr="00D60CF6">
        <w:rPr>
          <w:rStyle w:val="Emphasis"/>
          <w:rFonts w:asciiTheme="minorHAnsi" w:hAnsiTheme="minorHAnsi" w:cstheme="minorHAnsi"/>
          <w:i w:val="0"/>
          <w:iCs w:val="0"/>
        </w:rPr>
        <w:t xml:space="preserve">berdeenshire </w:t>
      </w:r>
      <w:r>
        <w:rPr>
          <w:rStyle w:val="Emphasis"/>
          <w:rFonts w:asciiTheme="minorHAnsi" w:hAnsiTheme="minorHAnsi" w:cstheme="minorHAnsi"/>
          <w:i w:val="0"/>
          <w:iCs w:val="0"/>
        </w:rPr>
        <w:t>S</w:t>
      </w:r>
      <w:r w:rsidRPr="00D60CF6">
        <w:rPr>
          <w:rStyle w:val="Emphasis"/>
          <w:rFonts w:asciiTheme="minorHAnsi" w:hAnsiTheme="minorHAnsi" w:cstheme="minorHAnsi"/>
          <w:i w:val="0"/>
          <w:iCs w:val="0"/>
        </w:rPr>
        <w:t xml:space="preserve">outh to create a </w:t>
      </w:r>
      <w:r>
        <w:rPr>
          <w:rStyle w:val="Emphasis"/>
          <w:rFonts w:asciiTheme="minorHAnsi" w:hAnsiTheme="minorHAnsi" w:cstheme="minorHAnsi"/>
          <w:i w:val="0"/>
          <w:iCs w:val="0"/>
        </w:rPr>
        <w:t>cohesive standard across the region.</w:t>
      </w:r>
    </w:p>
    <w:p w:rsidRPr="00D60CF6" w:rsidR="00503537" w:rsidP="00503537" w:rsidRDefault="00503537" w14:paraId="63AB19A9" w14:textId="77777777">
      <w:pPr>
        <w:spacing w:line="276" w:lineRule="auto"/>
        <w:jc w:val="both"/>
        <w:rPr>
          <w:rFonts w:asciiTheme="minorHAnsi" w:hAnsiTheme="minorHAnsi" w:cstheme="minorHAnsi"/>
          <w:lang w:val="en-GB"/>
        </w:rPr>
      </w:pPr>
    </w:p>
    <w:p w:rsidRPr="00D60CF6" w:rsidR="00173BF7" w:rsidP="00503537" w:rsidRDefault="00173BF7" w14:paraId="36045FAE" w14:textId="77777777">
      <w:pPr>
        <w:pStyle w:val="Heading1"/>
        <w:spacing w:line="276" w:lineRule="auto"/>
        <w:jc w:val="left"/>
        <w:rPr>
          <w:rFonts w:asciiTheme="minorHAnsi" w:hAnsiTheme="minorHAnsi" w:cstheme="minorHAnsi"/>
          <w:sz w:val="20"/>
          <w:szCs w:val="20"/>
          <w:u w:val="single"/>
        </w:rPr>
      </w:pPr>
    </w:p>
    <w:p w:rsidRPr="00D60CF6" w:rsidR="00503537" w:rsidP="00503537" w:rsidRDefault="00503537" w14:paraId="60D776A4" w14:textId="77777777">
      <w:pPr>
        <w:pStyle w:val="Heading1"/>
        <w:spacing w:line="276" w:lineRule="auto"/>
        <w:jc w:val="left"/>
        <w:rPr>
          <w:rFonts w:asciiTheme="minorHAnsi" w:hAnsiTheme="minorHAnsi" w:cstheme="minorHAnsi"/>
          <w:sz w:val="20"/>
          <w:szCs w:val="20"/>
          <w:u w:val="single"/>
        </w:rPr>
      </w:pPr>
      <w:r w:rsidRPr="00D60CF6">
        <w:rPr>
          <w:rFonts w:asciiTheme="minorHAnsi" w:hAnsiTheme="minorHAnsi" w:cstheme="minorHAnsi"/>
          <w:sz w:val="20"/>
          <w:szCs w:val="20"/>
          <w:u w:val="single"/>
        </w:rPr>
        <w:t>KEY RESPONSIBILITIES AND ACCOUNTABILITIES</w:t>
      </w:r>
    </w:p>
    <w:p w:rsidRPr="00D60CF6" w:rsidR="00503537" w:rsidP="00503537" w:rsidRDefault="00503537" w14:paraId="44EF6904" w14:textId="77777777">
      <w:pPr>
        <w:spacing w:line="276" w:lineRule="auto"/>
        <w:rPr>
          <w:rFonts w:asciiTheme="minorHAnsi" w:hAnsiTheme="minorHAnsi" w:cstheme="minorHAnsi"/>
          <w:sz w:val="20"/>
          <w:szCs w:val="20"/>
        </w:rPr>
      </w:pPr>
    </w:p>
    <w:p w:rsidRPr="00D60CF6" w:rsidR="00503537" w:rsidP="00503537" w:rsidRDefault="00503537" w14:paraId="2F9C8676" w14:textId="77777777">
      <w:pPr>
        <w:spacing w:line="276" w:lineRule="auto"/>
        <w:jc w:val="both"/>
        <w:rPr>
          <w:rFonts w:asciiTheme="minorHAnsi" w:hAnsiTheme="minorHAnsi" w:cstheme="minorHAnsi"/>
          <w:bCs/>
          <w:sz w:val="20"/>
          <w:szCs w:val="20"/>
          <w:u w:val="single"/>
        </w:rPr>
      </w:pPr>
      <w:r w:rsidRPr="00D60CF6">
        <w:rPr>
          <w:rFonts w:asciiTheme="minorHAnsi" w:hAnsiTheme="minorHAnsi" w:cstheme="minorHAnsi"/>
          <w:bCs/>
          <w:sz w:val="20"/>
          <w:szCs w:val="20"/>
          <w:u w:val="single"/>
        </w:rPr>
        <w:t>Visitor experience</w:t>
      </w:r>
    </w:p>
    <w:p w:rsidRPr="00D60CF6" w:rsidR="00503537" w:rsidP="00503537" w:rsidRDefault="00503537" w14:paraId="22DF25B3" w14:textId="77777777">
      <w:pPr>
        <w:numPr>
          <w:ilvl w:val="0"/>
          <w:numId w:val="22"/>
        </w:numPr>
        <w:spacing w:line="276" w:lineRule="auto"/>
        <w:jc w:val="both"/>
        <w:rPr>
          <w:rFonts w:asciiTheme="minorHAnsi" w:hAnsiTheme="minorHAnsi" w:cstheme="minorHAnsi"/>
          <w:sz w:val="20"/>
          <w:szCs w:val="20"/>
        </w:rPr>
      </w:pPr>
      <w:r w:rsidRPr="00D60CF6">
        <w:rPr>
          <w:rFonts w:asciiTheme="minorHAnsi" w:hAnsiTheme="minorHAnsi" w:cstheme="minorHAnsi"/>
          <w:sz w:val="20"/>
          <w:szCs w:val="20"/>
        </w:rPr>
        <w:t xml:space="preserve">Offer excellent customer service and ensure all members of the </w:t>
      </w:r>
      <w:r w:rsidRPr="00D60CF6" w:rsidR="00173BF7">
        <w:rPr>
          <w:rFonts w:asciiTheme="minorHAnsi" w:hAnsiTheme="minorHAnsi" w:cstheme="minorHAnsi"/>
          <w:sz w:val="20"/>
          <w:szCs w:val="20"/>
        </w:rPr>
        <w:t xml:space="preserve">hospitality </w:t>
      </w:r>
      <w:r w:rsidRPr="00D60CF6">
        <w:rPr>
          <w:rFonts w:asciiTheme="minorHAnsi" w:hAnsiTheme="minorHAnsi" w:cstheme="minorHAnsi"/>
          <w:sz w:val="20"/>
          <w:szCs w:val="20"/>
        </w:rPr>
        <w:t>team do the same.</w:t>
      </w:r>
    </w:p>
    <w:p w:rsidRPr="00D60CF6" w:rsidR="00503537" w:rsidP="00503537" w:rsidRDefault="00503537" w14:paraId="65B60CC8" w14:textId="77777777">
      <w:pPr>
        <w:numPr>
          <w:ilvl w:val="0"/>
          <w:numId w:val="22"/>
        </w:numPr>
        <w:spacing w:line="276" w:lineRule="auto"/>
        <w:jc w:val="both"/>
        <w:rPr>
          <w:rFonts w:asciiTheme="minorHAnsi" w:hAnsiTheme="minorHAnsi" w:cstheme="minorHAnsi"/>
          <w:sz w:val="20"/>
          <w:szCs w:val="20"/>
        </w:rPr>
      </w:pPr>
      <w:r w:rsidRPr="00D60CF6">
        <w:rPr>
          <w:rFonts w:asciiTheme="minorHAnsi" w:hAnsiTheme="minorHAnsi" w:cstheme="minorHAnsi"/>
          <w:sz w:val="20"/>
          <w:szCs w:val="20"/>
        </w:rPr>
        <w:t xml:space="preserve">Delivering high standards and a consistently warm welcome within the </w:t>
      </w:r>
      <w:r w:rsidRPr="00D60CF6" w:rsidR="00173BF7">
        <w:rPr>
          <w:rFonts w:asciiTheme="minorHAnsi" w:hAnsiTheme="minorHAnsi" w:cstheme="minorHAnsi"/>
          <w:sz w:val="20"/>
          <w:szCs w:val="20"/>
        </w:rPr>
        <w:t xml:space="preserve">hospitality </w:t>
      </w:r>
      <w:r w:rsidRPr="00D60CF6">
        <w:rPr>
          <w:rFonts w:asciiTheme="minorHAnsi" w:hAnsiTheme="minorHAnsi" w:cstheme="minorHAnsi"/>
          <w:sz w:val="20"/>
          <w:szCs w:val="20"/>
        </w:rPr>
        <w:t>department</w:t>
      </w:r>
    </w:p>
    <w:p w:rsidRPr="00D60CF6" w:rsidR="00503537" w:rsidP="00503537" w:rsidRDefault="00503537" w14:paraId="14153CCF" w14:textId="77777777">
      <w:pPr>
        <w:numPr>
          <w:ilvl w:val="0"/>
          <w:numId w:val="21"/>
        </w:numPr>
        <w:spacing w:line="276" w:lineRule="auto"/>
        <w:jc w:val="both"/>
        <w:rPr>
          <w:rFonts w:asciiTheme="minorHAnsi" w:hAnsiTheme="minorHAnsi" w:cstheme="minorHAnsi"/>
          <w:bCs/>
          <w:sz w:val="20"/>
          <w:szCs w:val="20"/>
          <w:u w:val="single"/>
        </w:rPr>
      </w:pPr>
      <w:r w:rsidRPr="00D60CF6">
        <w:rPr>
          <w:rFonts w:eastAsia="Calibri" w:asciiTheme="minorHAnsi" w:hAnsiTheme="minorHAnsi" w:cstheme="minorHAnsi"/>
          <w:sz w:val="20"/>
          <w:szCs w:val="20"/>
          <w:lang w:val="en-GB"/>
        </w:rPr>
        <w:t>Act as one of our duty manager team, responsible for ensuring a safe and smooth visitor operation, opening/closing and security of buildings, addressing issues and emergency procedure and providing relief cover, as required.</w:t>
      </w:r>
    </w:p>
    <w:p w:rsidRPr="00D60CF6" w:rsidR="004161F7" w:rsidP="00173BF7" w:rsidRDefault="004161F7" w14:paraId="0DCA971C" w14:textId="77777777">
      <w:pPr>
        <w:spacing w:line="276" w:lineRule="auto"/>
        <w:jc w:val="both"/>
        <w:rPr>
          <w:rFonts w:asciiTheme="minorHAnsi" w:hAnsiTheme="minorHAnsi" w:cstheme="minorHAnsi"/>
          <w:bCs/>
          <w:sz w:val="20"/>
          <w:szCs w:val="20"/>
          <w:u w:val="single"/>
        </w:rPr>
      </w:pPr>
    </w:p>
    <w:p w:rsidRPr="00D60CF6" w:rsidR="00503537" w:rsidP="00503537" w:rsidRDefault="00173BF7" w14:paraId="3013D2B5" w14:textId="77777777">
      <w:pPr>
        <w:spacing w:line="276" w:lineRule="auto"/>
        <w:jc w:val="both"/>
        <w:rPr>
          <w:rFonts w:asciiTheme="minorHAnsi" w:hAnsiTheme="minorHAnsi" w:cstheme="minorHAnsi"/>
          <w:bCs/>
          <w:sz w:val="20"/>
          <w:szCs w:val="20"/>
          <w:u w:val="single"/>
        </w:rPr>
      </w:pPr>
      <w:r w:rsidRPr="00D60CF6">
        <w:rPr>
          <w:rFonts w:asciiTheme="minorHAnsi" w:hAnsiTheme="minorHAnsi" w:cstheme="minorHAnsi"/>
          <w:bCs/>
          <w:sz w:val="20"/>
          <w:szCs w:val="20"/>
          <w:u w:val="single"/>
        </w:rPr>
        <w:t>Food &amp; Beverage</w:t>
      </w:r>
      <w:r w:rsidRPr="00D60CF6" w:rsidR="00503537">
        <w:rPr>
          <w:rFonts w:asciiTheme="minorHAnsi" w:hAnsiTheme="minorHAnsi" w:cstheme="minorHAnsi"/>
          <w:bCs/>
          <w:sz w:val="20"/>
          <w:szCs w:val="20"/>
          <w:u w:val="single"/>
        </w:rPr>
        <w:t xml:space="preserve"> operation </w:t>
      </w:r>
    </w:p>
    <w:p w:rsidRPr="00D60CF6" w:rsidR="00503537" w:rsidP="00503537" w:rsidRDefault="00503537" w14:paraId="038732D0" w14:textId="77777777">
      <w:pPr>
        <w:numPr>
          <w:ilvl w:val="0"/>
          <w:numId w:val="5"/>
        </w:numPr>
        <w:tabs>
          <w:tab w:val="left" w:pos="360"/>
          <w:tab w:val="left" w:pos="720"/>
          <w:tab w:val="num" w:pos="2160"/>
        </w:tabs>
        <w:spacing w:line="276" w:lineRule="auto"/>
        <w:rPr>
          <w:rFonts w:asciiTheme="minorHAnsi" w:hAnsiTheme="minorHAnsi" w:cstheme="minorHAnsi"/>
          <w:sz w:val="20"/>
          <w:szCs w:val="20"/>
          <w:lang w:val="en-GB"/>
        </w:rPr>
      </w:pPr>
      <w:r w:rsidRPr="00D60CF6">
        <w:rPr>
          <w:rFonts w:asciiTheme="minorHAnsi" w:hAnsiTheme="minorHAnsi" w:cstheme="minorHAnsi"/>
          <w:sz w:val="20"/>
          <w:szCs w:val="20"/>
        </w:rPr>
        <w:t>Lead with menu development ensuring presentation of a high-quality food and drink offer.</w:t>
      </w:r>
    </w:p>
    <w:p w:rsidRPr="00D60CF6" w:rsidR="00503537" w:rsidP="00503537" w:rsidRDefault="00503537" w14:paraId="74B50CDB" w14:textId="1C1CA26B">
      <w:pPr>
        <w:numPr>
          <w:ilvl w:val="0"/>
          <w:numId w:val="5"/>
        </w:numPr>
        <w:spacing w:line="276" w:lineRule="auto"/>
        <w:jc w:val="both"/>
        <w:rPr>
          <w:rFonts w:asciiTheme="minorHAnsi" w:hAnsiTheme="minorHAnsi" w:cstheme="minorHAnsi"/>
          <w:sz w:val="20"/>
          <w:szCs w:val="20"/>
          <w:lang w:val="en-GB"/>
        </w:rPr>
      </w:pPr>
      <w:r w:rsidRPr="00D60CF6">
        <w:rPr>
          <w:rFonts w:asciiTheme="minorHAnsi" w:hAnsiTheme="minorHAnsi" w:cstheme="minorHAnsi"/>
          <w:sz w:val="20"/>
          <w:szCs w:val="20"/>
          <w:lang w:val="en-GB"/>
        </w:rPr>
        <w:t>Ensure compliance with health and safety, food hygiene, food allergen</w:t>
      </w:r>
      <w:r w:rsidR="00D60CF6">
        <w:rPr>
          <w:rFonts w:asciiTheme="minorHAnsi" w:hAnsiTheme="minorHAnsi" w:cstheme="minorHAnsi"/>
          <w:sz w:val="20"/>
          <w:szCs w:val="20"/>
          <w:lang w:val="en-GB"/>
        </w:rPr>
        <w:t>s</w:t>
      </w:r>
      <w:r w:rsidRPr="00D60CF6">
        <w:rPr>
          <w:rFonts w:asciiTheme="minorHAnsi" w:hAnsiTheme="minorHAnsi" w:cstheme="minorHAnsi"/>
          <w:sz w:val="20"/>
          <w:szCs w:val="20"/>
          <w:lang w:val="en-GB"/>
        </w:rPr>
        <w:t>, licensing, and environmental health standards, completing all related record-keeping.</w:t>
      </w:r>
    </w:p>
    <w:p w:rsidRPr="00D60CF6" w:rsidR="00503537" w:rsidP="00503537" w:rsidRDefault="00503537" w14:paraId="60BB2FB5" w14:textId="77777777">
      <w:pPr>
        <w:numPr>
          <w:ilvl w:val="0"/>
          <w:numId w:val="5"/>
        </w:numPr>
        <w:spacing w:before="100" w:beforeAutospacing="1" w:after="100" w:afterAutospacing="1" w:line="276" w:lineRule="auto"/>
        <w:jc w:val="both"/>
        <w:rPr>
          <w:rFonts w:asciiTheme="minorHAnsi" w:hAnsiTheme="minorHAnsi" w:cstheme="minorHAnsi"/>
          <w:sz w:val="20"/>
          <w:szCs w:val="20"/>
          <w:lang w:val="en" w:eastAsia="en-GB"/>
        </w:rPr>
      </w:pPr>
      <w:r w:rsidRPr="00D60CF6">
        <w:rPr>
          <w:rFonts w:asciiTheme="minorHAnsi" w:hAnsiTheme="minorHAnsi" w:cstheme="minorHAnsi"/>
          <w:sz w:val="20"/>
          <w:szCs w:val="20"/>
          <w:lang w:val="en" w:eastAsia="en-GB"/>
        </w:rPr>
        <w:t xml:space="preserve">Accountable for cost-effective stock management, ordering, </w:t>
      </w:r>
      <w:proofErr w:type="gramStart"/>
      <w:r w:rsidRPr="00D60CF6">
        <w:rPr>
          <w:rFonts w:asciiTheme="minorHAnsi" w:hAnsiTheme="minorHAnsi" w:cstheme="minorHAnsi"/>
          <w:sz w:val="20"/>
          <w:szCs w:val="20"/>
          <w:lang w:val="en" w:eastAsia="en-GB"/>
        </w:rPr>
        <w:t>storage</w:t>
      </w:r>
      <w:proofErr w:type="gramEnd"/>
      <w:r w:rsidRPr="00D60CF6">
        <w:rPr>
          <w:rFonts w:asciiTheme="minorHAnsi" w:hAnsiTheme="minorHAnsi" w:cstheme="minorHAnsi"/>
          <w:sz w:val="20"/>
          <w:szCs w:val="20"/>
          <w:lang w:val="en" w:eastAsia="en-GB"/>
        </w:rPr>
        <w:t xml:space="preserve"> and wastage control.</w:t>
      </w:r>
    </w:p>
    <w:p w:rsidRPr="00D60CF6" w:rsidR="002C784B" w:rsidP="00503537" w:rsidRDefault="003769DB" w14:paraId="0822203A" w14:textId="592180B0">
      <w:pPr>
        <w:numPr>
          <w:ilvl w:val="0"/>
          <w:numId w:val="5"/>
        </w:numPr>
        <w:spacing w:before="100" w:beforeAutospacing="1" w:after="100" w:afterAutospacing="1" w:line="276" w:lineRule="auto"/>
        <w:jc w:val="both"/>
        <w:rPr>
          <w:rFonts w:asciiTheme="minorHAnsi" w:hAnsiTheme="minorHAnsi" w:cstheme="minorHAnsi"/>
          <w:sz w:val="20"/>
          <w:szCs w:val="20"/>
          <w:lang w:val="en" w:eastAsia="en-GB"/>
        </w:rPr>
      </w:pPr>
      <w:r>
        <w:rPr>
          <w:rFonts w:asciiTheme="minorHAnsi" w:hAnsiTheme="minorHAnsi" w:cstheme="minorHAnsi"/>
          <w:sz w:val="20"/>
          <w:szCs w:val="20"/>
          <w:lang w:val="en" w:eastAsia="en-GB"/>
        </w:rPr>
        <w:t>Assist with functions and events, from inventive add-ons to property wide events to catering functions.</w:t>
      </w:r>
    </w:p>
    <w:p w:rsidRPr="00D60CF6" w:rsidR="00503537" w:rsidP="00503537" w:rsidRDefault="00503537" w14:paraId="203B1302" w14:textId="77777777">
      <w:pPr>
        <w:spacing w:line="276" w:lineRule="auto"/>
        <w:jc w:val="both"/>
        <w:rPr>
          <w:rFonts w:asciiTheme="minorHAnsi" w:hAnsiTheme="minorHAnsi" w:cstheme="minorHAnsi"/>
          <w:bCs/>
          <w:sz w:val="20"/>
          <w:szCs w:val="20"/>
          <w:u w:val="single"/>
        </w:rPr>
      </w:pPr>
    </w:p>
    <w:p w:rsidRPr="00D60CF6" w:rsidR="00503537" w:rsidP="00503537" w:rsidRDefault="00503537" w14:paraId="15550793" w14:textId="77777777">
      <w:pPr>
        <w:spacing w:line="276" w:lineRule="auto"/>
        <w:jc w:val="both"/>
        <w:rPr>
          <w:rFonts w:asciiTheme="minorHAnsi" w:hAnsiTheme="minorHAnsi" w:cstheme="minorHAnsi"/>
          <w:bCs/>
          <w:sz w:val="20"/>
          <w:szCs w:val="20"/>
          <w:u w:val="single"/>
        </w:rPr>
      </w:pPr>
      <w:r w:rsidRPr="00D60CF6">
        <w:rPr>
          <w:rFonts w:asciiTheme="minorHAnsi" w:hAnsiTheme="minorHAnsi" w:cstheme="minorHAnsi"/>
          <w:bCs/>
          <w:sz w:val="20"/>
          <w:szCs w:val="20"/>
          <w:u w:val="single"/>
        </w:rPr>
        <w:t>People management</w:t>
      </w:r>
    </w:p>
    <w:p w:rsidRPr="00D60CF6" w:rsidR="00503537" w:rsidP="00503537" w:rsidRDefault="00503537" w14:paraId="7A104FB1" w14:textId="30591F73">
      <w:pPr>
        <w:numPr>
          <w:ilvl w:val="0"/>
          <w:numId w:val="23"/>
        </w:numPr>
        <w:spacing w:line="276" w:lineRule="auto"/>
        <w:contextualSpacing/>
        <w:rPr>
          <w:rFonts w:asciiTheme="minorHAnsi" w:hAnsiTheme="minorHAnsi" w:cstheme="minorHAnsi"/>
          <w:sz w:val="20"/>
          <w:szCs w:val="20"/>
        </w:rPr>
      </w:pPr>
      <w:r w:rsidRPr="00D60CF6">
        <w:rPr>
          <w:rFonts w:eastAsia="Calibri" w:asciiTheme="minorHAnsi" w:hAnsiTheme="minorHAnsi" w:cstheme="minorHAnsi"/>
          <w:sz w:val="20"/>
          <w:szCs w:val="20"/>
          <w:lang w:val="en-GB"/>
        </w:rPr>
        <w:t xml:space="preserve">Supervise the activities of a team of Visitor Service Assistants (VSAs), </w:t>
      </w:r>
      <w:r w:rsidRPr="00D60CF6">
        <w:rPr>
          <w:rFonts w:asciiTheme="minorHAnsi" w:hAnsiTheme="minorHAnsi" w:cstheme="minorHAnsi"/>
          <w:sz w:val="20"/>
          <w:szCs w:val="20"/>
        </w:rPr>
        <w:t>achieving excellent staff performance and motivation through effective induction, training, task-</w:t>
      </w:r>
      <w:proofErr w:type="gramStart"/>
      <w:r w:rsidRPr="00D60CF6">
        <w:rPr>
          <w:rFonts w:asciiTheme="minorHAnsi" w:hAnsiTheme="minorHAnsi" w:cstheme="minorHAnsi"/>
          <w:sz w:val="20"/>
          <w:szCs w:val="20"/>
        </w:rPr>
        <w:t>setting</w:t>
      </w:r>
      <w:proofErr w:type="gramEnd"/>
      <w:r w:rsidRPr="00D60CF6">
        <w:rPr>
          <w:rFonts w:asciiTheme="minorHAnsi" w:hAnsiTheme="minorHAnsi" w:cstheme="minorHAnsi"/>
          <w:sz w:val="20"/>
          <w:szCs w:val="20"/>
        </w:rPr>
        <w:t xml:space="preserve"> and coaching on front and back-of-house routines. </w:t>
      </w:r>
    </w:p>
    <w:p w:rsidRPr="00D60CF6" w:rsidR="00503537" w:rsidP="00503537" w:rsidRDefault="00503537" w14:paraId="2619B74A" w14:textId="77777777">
      <w:pPr>
        <w:numPr>
          <w:ilvl w:val="0"/>
          <w:numId w:val="23"/>
        </w:numPr>
        <w:spacing w:line="276" w:lineRule="auto"/>
        <w:contextualSpacing/>
        <w:rPr>
          <w:rFonts w:asciiTheme="minorHAnsi" w:hAnsiTheme="minorHAnsi" w:cstheme="minorHAnsi"/>
          <w:sz w:val="20"/>
          <w:szCs w:val="20"/>
        </w:rPr>
      </w:pPr>
      <w:r w:rsidRPr="00D60CF6">
        <w:rPr>
          <w:rFonts w:eastAsia="Calibri" w:asciiTheme="minorHAnsi" w:hAnsiTheme="minorHAnsi" w:cstheme="minorHAnsi"/>
          <w:sz w:val="20"/>
          <w:szCs w:val="20"/>
          <w:lang w:val="en-GB"/>
        </w:rPr>
        <w:t xml:space="preserve">Work closely with specialist advisory colleagues, </w:t>
      </w:r>
      <w:r w:rsidRPr="00D60CF6" w:rsidR="00173BF7">
        <w:rPr>
          <w:rFonts w:eastAsia="Calibri" w:asciiTheme="minorHAnsi" w:hAnsiTheme="minorHAnsi" w:cstheme="minorHAnsi"/>
          <w:sz w:val="20"/>
          <w:szCs w:val="20"/>
          <w:lang w:val="en-GB"/>
        </w:rPr>
        <w:t>i.e. Our</w:t>
      </w:r>
      <w:r w:rsidRPr="00D60CF6">
        <w:rPr>
          <w:rFonts w:eastAsia="Calibri" w:asciiTheme="minorHAnsi" w:hAnsiTheme="minorHAnsi" w:cstheme="minorHAnsi"/>
          <w:sz w:val="20"/>
          <w:szCs w:val="20"/>
          <w:lang w:val="en-GB"/>
        </w:rPr>
        <w:t xml:space="preserve"> Trust-wide </w:t>
      </w:r>
      <w:r w:rsidRPr="00D60CF6" w:rsidR="00173BF7">
        <w:rPr>
          <w:rFonts w:eastAsia="Calibri" w:asciiTheme="minorHAnsi" w:hAnsiTheme="minorHAnsi" w:cstheme="minorHAnsi"/>
          <w:sz w:val="20"/>
          <w:szCs w:val="20"/>
          <w:lang w:val="en-GB"/>
        </w:rPr>
        <w:t>Food &amp; Beverage</w:t>
      </w:r>
      <w:r w:rsidRPr="00D60CF6">
        <w:rPr>
          <w:rFonts w:eastAsia="Calibri" w:asciiTheme="minorHAnsi" w:hAnsiTheme="minorHAnsi" w:cstheme="minorHAnsi"/>
          <w:sz w:val="20"/>
          <w:szCs w:val="20"/>
          <w:lang w:val="en-GB"/>
        </w:rPr>
        <w:t xml:space="preserve"> Development team</w:t>
      </w:r>
    </w:p>
    <w:p w:rsidRPr="00D60CF6" w:rsidR="00503537" w:rsidP="00503537" w:rsidRDefault="00503537" w14:paraId="43994B6E" w14:textId="62333B35">
      <w:pPr>
        <w:numPr>
          <w:ilvl w:val="0"/>
          <w:numId w:val="23"/>
        </w:numPr>
        <w:spacing w:line="276" w:lineRule="auto"/>
        <w:contextualSpacing/>
        <w:rPr>
          <w:rFonts w:asciiTheme="minorHAnsi" w:hAnsiTheme="minorHAnsi" w:cstheme="minorHAnsi"/>
          <w:sz w:val="20"/>
          <w:szCs w:val="20"/>
        </w:rPr>
      </w:pPr>
      <w:r w:rsidRPr="00D60CF6">
        <w:rPr>
          <w:rFonts w:asciiTheme="minorHAnsi" w:hAnsiTheme="minorHAnsi" w:cstheme="minorHAnsi"/>
          <w:bCs/>
          <w:sz w:val="20"/>
          <w:szCs w:val="20"/>
        </w:rPr>
        <w:t xml:space="preserve">Instill a Health &amp; safety and Environmental health culture throughout the </w:t>
      </w:r>
      <w:r w:rsidRPr="00D60CF6" w:rsidR="00173BF7">
        <w:rPr>
          <w:rFonts w:asciiTheme="minorHAnsi" w:hAnsiTheme="minorHAnsi" w:cstheme="minorHAnsi"/>
          <w:bCs/>
          <w:sz w:val="20"/>
          <w:szCs w:val="20"/>
        </w:rPr>
        <w:t>hospitality</w:t>
      </w:r>
      <w:r w:rsidRPr="00D60CF6">
        <w:rPr>
          <w:rFonts w:asciiTheme="minorHAnsi" w:hAnsiTheme="minorHAnsi" w:cstheme="minorHAnsi"/>
          <w:bCs/>
          <w:sz w:val="20"/>
          <w:szCs w:val="20"/>
        </w:rPr>
        <w:t xml:space="preserve"> </w:t>
      </w:r>
      <w:r w:rsidRPr="00D60CF6" w:rsidR="00E20040">
        <w:rPr>
          <w:rFonts w:asciiTheme="minorHAnsi" w:hAnsiTheme="minorHAnsi" w:cstheme="minorHAnsi"/>
          <w:bCs/>
          <w:sz w:val="20"/>
          <w:szCs w:val="20"/>
        </w:rPr>
        <w:t>operation.</w:t>
      </w:r>
    </w:p>
    <w:p w:rsidRPr="00D60CF6" w:rsidR="00503537" w:rsidP="00503537" w:rsidRDefault="00503537" w14:paraId="6AEF819E" w14:textId="77777777">
      <w:pPr>
        <w:spacing w:line="276" w:lineRule="auto"/>
        <w:ind w:left="720"/>
        <w:contextualSpacing/>
        <w:rPr>
          <w:rFonts w:asciiTheme="minorHAnsi" w:hAnsiTheme="minorHAnsi" w:cstheme="minorHAnsi"/>
          <w:sz w:val="20"/>
          <w:szCs w:val="20"/>
        </w:rPr>
      </w:pPr>
    </w:p>
    <w:p w:rsidRPr="00D60CF6" w:rsidR="00503537" w:rsidP="00503537" w:rsidRDefault="00503537" w14:paraId="014C6F42" w14:textId="77777777">
      <w:pPr>
        <w:spacing w:line="276" w:lineRule="auto"/>
        <w:jc w:val="both"/>
        <w:rPr>
          <w:rFonts w:asciiTheme="minorHAnsi" w:hAnsiTheme="minorHAnsi" w:cstheme="minorHAnsi"/>
          <w:bCs/>
          <w:sz w:val="20"/>
          <w:szCs w:val="20"/>
          <w:u w:val="single"/>
        </w:rPr>
      </w:pPr>
      <w:r w:rsidRPr="00D60CF6">
        <w:rPr>
          <w:rFonts w:asciiTheme="minorHAnsi" w:hAnsiTheme="minorHAnsi" w:cstheme="minorHAnsi"/>
          <w:bCs/>
          <w:sz w:val="20"/>
          <w:szCs w:val="20"/>
          <w:u w:val="single"/>
        </w:rPr>
        <w:t>Finance Management</w:t>
      </w:r>
    </w:p>
    <w:p w:rsidRPr="00D60CF6" w:rsidR="00503537" w:rsidP="00503537" w:rsidRDefault="00503537" w14:paraId="6C54D6F8" w14:textId="66185DB6">
      <w:pPr>
        <w:numPr>
          <w:ilvl w:val="0"/>
          <w:numId w:val="24"/>
        </w:numPr>
        <w:spacing w:line="276" w:lineRule="auto"/>
        <w:rPr>
          <w:rFonts w:asciiTheme="minorHAnsi" w:hAnsiTheme="minorHAnsi" w:cstheme="minorHAnsi"/>
          <w:sz w:val="20"/>
          <w:szCs w:val="20"/>
        </w:rPr>
      </w:pPr>
      <w:r w:rsidRPr="00D60CF6">
        <w:rPr>
          <w:rFonts w:asciiTheme="minorHAnsi" w:hAnsiTheme="minorHAnsi" w:cstheme="minorHAnsi"/>
          <w:bCs/>
          <w:sz w:val="20"/>
          <w:szCs w:val="20"/>
        </w:rPr>
        <w:t xml:space="preserve">Share responsibility for achieving the </w:t>
      </w:r>
      <w:r w:rsidRPr="00D60CF6" w:rsidR="00173BF7">
        <w:rPr>
          <w:rFonts w:asciiTheme="minorHAnsi" w:hAnsiTheme="minorHAnsi" w:cstheme="minorHAnsi"/>
          <w:bCs/>
          <w:sz w:val="20"/>
          <w:szCs w:val="20"/>
        </w:rPr>
        <w:t>Food &amp; Beverage</w:t>
      </w:r>
      <w:r w:rsidRPr="00D60CF6">
        <w:rPr>
          <w:rFonts w:asciiTheme="minorHAnsi" w:hAnsiTheme="minorHAnsi" w:cstheme="minorHAnsi"/>
          <w:bCs/>
          <w:sz w:val="20"/>
          <w:szCs w:val="20"/>
        </w:rPr>
        <w:t xml:space="preserve"> budget together with the F</w:t>
      </w:r>
      <w:r w:rsidRPr="00D60CF6" w:rsidR="00E71FAD">
        <w:rPr>
          <w:rFonts w:asciiTheme="minorHAnsi" w:hAnsiTheme="minorHAnsi" w:cstheme="minorHAnsi"/>
          <w:bCs/>
          <w:sz w:val="20"/>
          <w:szCs w:val="20"/>
        </w:rPr>
        <w:t xml:space="preserve"> </w:t>
      </w:r>
      <w:r w:rsidRPr="00D60CF6">
        <w:rPr>
          <w:rFonts w:asciiTheme="minorHAnsi" w:hAnsiTheme="minorHAnsi" w:cstheme="minorHAnsi"/>
          <w:bCs/>
          <w:sz w:val="20"/>
          <w:szCs w:val="20"/>
        </w:rPr>
        <w:t>&amp; B Manager</w:t>
      </w:r>
    </w:p>
    <w:p w:rsidRPr="00D60CF6" w:rsidR="00173BF7" w:rsidP="00503537" w:rsidRDefault="00173BF7" w14:paraId="0DC7D771" w14:textId="024936B7">
      <w:pPr>
        <w:numPr>
          <w:ilvl w:val="0"/>
          <w:numId w:val="24"/>
        </w:numPr>
        <w:spacing w:line="276" w:lineRule="auto"/>
        <w:rPr>
          <w:rFonts w:asciiTheme="minorHAnsi" w:hAnsiTheme="minorHAnsi" w:cstheme="minorHAnsi"/>
          <w:sz w:val="20"/>
          <w:szCs w:val="20"/>
        </w:rPr>
      </w:pPr>
      <w:r w:rsidRPr="00D60CF6">
        <w:rPr>
          <w:rFonts w:asciiTheme="minorHAnsi" w:hAnsiTheme="minorHAnsi" w:cstheme="minorHAnsi"/>
          <w:bCs/>
          <w:sz w:val="20"/>
          <w:szCs w:val="20"/>
        </w:rPr>
        <w:t xml:space="preserve">Share </w:t>
      </w:r>
      <w:r w:rsidRPr="00D60CF6" w:rsidR="00666B52">
        <w:rPr>
          <w:rFonts w:asciiTheme="minorHAnsi" w:hAnsiTheme="minorHAnsi" w:cstheme="minorHAnsi"/>
          <w:bCs/>
          <w:sz w:val="20"/>
          <w:szCs w:val="20"/>
        </w:rPr>
        <w:t>responsibility</w:t>
      </w:r>
      <w:r w:rsidRPr="00D60CF6">
        <w:rPr>
          <w:rFonts w:asciiTheme="minorHAnsi" w:hAnsiTheme="minorHAnsi" w:cstheme="minorHAnsi"/>
          <w:bCs/>
          <w:sz w:val="20"/>
          <w:szCs w:val="20"/>
        </w:rPr>
        <w:t xml:space="preserve"> for achieving the </w:t>
      </w:r>
      <w:r w:rsidRPr="00D60CF6" w:rsidR="00666B52">
        <w:rPr>
          <w:rFonts w:asciiTheme="minorHAnsi" w:hAnsiTheme="minorHAnsi" w:cstheme="minorHAnsi"/>
          <w:bCs/>
          <w:sz w:val="20"/>
          <w:szCs w:val="20"/>
        </w:rPr>
        <w:t xml:space="preserve">overall commercial budget with the site Visitor Services </w:t>
      </w:r>
      <w:r w:rsidRPr="00D60CF6" w:rsidR="00E71FAD">
        <w:rPr>
          <w:rFonts w:asciiTheme="minorHAnsi" w:hAnsiTheme="minorHAnsi" w:cstheme="minorHAnsi"/>
          <w:bCs/>
          <w:sz w:val="20"/>
          <w:szCs w:val="20"/>
        </w:rPr>
        <w:t>Supervisor - Operations</w:t>
      </w:r>
    </w:p>
    <w:p w:rsidRPr="00D60CF6" w:rsidR="00503537" w:rsidP="00503537" w:rsidRDefault="00503537" w14:paraId="46A0C5EB" w14:textId="77777777">
      <w:pPr>
        <w:numPr>
          <w:ilvl w:val="0"/>
          <w:numId w:val="24"/>
        </w:numPr>
        <w:spacing w:line="276" w:lineRule="auto"/>
        <w:rPr>
          <w:rFonts w:asciiTheme="minorHAnsi" w:hAnsiTheme="minorHAnsi" w:cstheme="minorHAnsi"/>
          <w:sz w:val="20"/>
          <w:szCs w:val="20"/>
        </w:rPr>
      </w:pPr>
      <w:r w:rsidRPr="00D60CF6">
        <w:rPr>
          <w:rFonts w:asciiTheme="minorHAnsi" w:hAnsiTheme="minorHAnsi" w:cstheme="minorHAnsi"/>
          <w:sz w:val="20"/>
          <w:szCs w:val="20"/>
        </w:rPr>
        <w:t xml:space="preserve">Monitor commercial performance and adjust activities to capitalize on sales opportunities and run a cost-effective </w:t>
      </w:r>
      <w:r w:rsidRPr="00D60CF6" w:rsidR="00173BF7">
        <w:rPr>
          <w:rFonts w:asciiTheme="minorHAnsi" w:hAnsiTheme="minorHAnsi" w:cstheme="minorHAnsi"/>
          <w:sz w:val="20"/>
          <w:szCs w:val="20"/>
        </w:rPr>
        <w:t>Food &amp; Beverage</w:t>
      </w:r>
      <w:r w:rsidRPr="00D60CF6">
        <w:rPr>
          <w:rFonts w:asciiTheme="minorHAnsi" w:hAnsiTheme="minorHAnsi" w:cstheme="minorHAnsi"/>
          <w:sz w:val="20"/>
          <w:szCs w:val="20"/>
        </w:rPr>
        <w:t xml:space="preserve"> operation.</w:t>
      </w:r>
    </w:p>
    <w:p w:rsidRPr="00D60CF6" w:rsidR="00503537" w:rsidP="00503537" w:rsidRDefault="00503537" w14:paraId="20D5A73C" w14:textId="00B7DB16">
      <w:pPr>
        <w:numPr>
          <w:ilvl w:val="0"/>
          <w:numId w:val="24"/>
        </w:numPr>
        <w:spacing w:line="276" w:lineRule="auto"/>
        <w:rPr>
          <w:rFonts w:asciiTheme="minorHAnsi" w:hAnsiTheme="minorHAnsi" w:cstheme="minorHAnsi"/>
          <w:sz w:val="20"/>
          <w:szCs w:val="20"/>
        </w:rPr>
      </w:pPr>
      <w:r w:rsidRPr="00D60CF6">
        <w:rPr>
          <w:rFonts w:asciiTheme="minorHAnsi" w:hAnsiTheme="minorHAnsi" w:cstheme="minorHAnsi"/>
          <w:sz w:val="20"/>
          <w:szCs w:val="20"/>
        </w:rPr>
        <w:t xml:space="preserve">Supervise </w:t>
      </w:r>
      <w:r w:rsidRPr="00D60CF6" w:rsidR="00913040">
        <w:rPr>
          <w:rFonts w:asciiTheme="minorHAnsi" w:hAnsiTheme="minorHAnsi" w:cstheme="minorHAnsi"/>
          <w:sz w:val="20"/>
          <w:szCs w:val="20"/>
        </w:rPr>
        <w:t>daily till</w:t>
      </w:r>
      <w:r w:rsidRPr="00D60CF6">
        <w:rPr>
          <w:rFonts w:asciiTheme="minorHAnsi" w:hAnsiTheme="minorHAnsi" w:cstheme="minorHAnsi"/>
          <w:sz w:val="20"/>
          <w:szCs w:val="20"/>
        </w:rPr>
        <w:t xml:space="preserve"> operations and perform end-of-day income </w:t>
      </w:r>
      <w:r w:rsidRPr="00D60CF6" w:rsidR="00E20040">
        <w:rPr>
          <w:rFonts w:asciiTheme="minorHAnsi" w:hAnsiTheme="minorHAnsi" w:cstheme="minorHAnsi"/>
          <w:sz w:val="20"/>
          <w:szCs w:val="20"/>
        </w:rPr>
        <w:t>reconciliation.</w:t>
      </w:r>
      <w:r w:rsidRPr="00D60CF6">
        <w:rPr>
          <w:rFonts w:asciiTheme="minorHAnsi" w:hAnsiTheme="minorHAnsi" w:cstheme="minorHAnsi"/>
          <w:sz w:val="20"/>
          <w:szCs w:val="20"/>
        </w:rPr>
        <w:t xml:space="preserve"> </w:t>
      </w:r>
    </w:p>
    <w:p w:rsidRPr="00D60CF6" w:rsidR="00503537" w:rsidP="00503537" w:rsidRDefault="00503537" w14:paraId="3F7D5AA0" w14:textId="77777777">
      <w:pPr>
        <w:numPr>
          <w:ilvl w:val="0"/>
          <w:numId w:val="24"/>
        </w:numPr>
        <w:spacing w:line="276" w:lineRule="auto"/>
        <w:rPr>
          <w:rFonts w:asciiTheme="minorHAnsi" w:hAnsiTheme="minorHAnsi" w:cstheme="minorHAnsi"/>
          <w:sz w:val="20"/>
          <w:szCs w:val="20"/>
        </w:rPr>
      </w:pPr>
      <w:r w:rsidRPr="00D60CF6">
        <w:rPr>
          <w:rFonts w:asciiTheme="minorHAnsi" w:hAnsiTheme="minorHAnsi" w:cstheme="minorHAnsi"/>
          <w:sz w:val="20"/>
          <w:szCs w:val="20"/>
        </w:rPr>
        <w:t>Assist the F&amp;B Manager with menu costing and stock-taking.</w:t>
      </w:r>
    </w:p>
    <w:p w:rsidRPr="00D60CF6" w:rsidR="00503537" w:rsidP="00503537" w:rsidRDefault="00503537" w14:paraId="470A7DF2" w14:textId="25D4EF40">
      <w:pPr>
        <w:numPr>
          <w:ilvl w:val="0"/>
          <w:numId w:val="24"/>
        </w:numPr>
        <w:spacing w:line="276" w:lineRule="auto"/>
        <w:rPr>
          <w:rFonts w:asciiTheme="minorHAnsi" w:hAnsiTheme="minorHAnsi" w:cstheme="minorHAnsi"/>
          <w:sz w:val="20"/>
          <w:szCs w:val="20"/>
        </w:rPr>
      </w:pPr>
      <w:r w:rsidRPr="00D60CF6">
        <w:rPr>
          <w:rFonts w:asciiTheme="minorHAnsi" w:hAnsiTheme="minorHAnsi" w:cstheme="minorHAnsi"/>
          <w:sz w:val="20"/>
          <w:szCs w:val="20"/>
        </w:rPr>
        <w:t xml:space="preserve">You may have delegated tasks within other </w:t>
      </w:r>
      <w:proofErr w:type="gramStart"/>
      <w:r w:rsidRPr="00D60CF6">
        <w:rPr>
          <w:rFonts w:asciiTheme="minorHAnsi" w:hAnsiTheme="minorHAnsi" w:cstheme="minorHAnsi"/>
          <w:sz w:val="20"/>
          <w:szCs w:val="20"/>
        </w:rPr>
        <w:t>departments</w:t>
      </w:r>
      <w:proofErr w:type="gramEnd"/>
      <w:r w:rsidRPr="00D60CF6">
        <w:rPr>
          <w:rFonts w:asciiTheme="minorHAnsi" w:hAnsiTheme="minorHAnsi" w:cstheme="minorHAnsi"/>
          <w:sz w:val="20"/>
          <w:szCs w:val="20"/>
        </w:rPr>
        <w:t xml:space="preserve"> and you will understand and help deliver the overall property business </w:t>
      </w:r>
      <w:r w:rsidRPr="00D60CF6" w:rsidR="00E20040">
        <w:rPr>
          <w:rFonts w:asciiTheme="minorHAnsi" w:hAnsiTheme="minorHAnsi" w:cstheme="minorHAnsi"/>
          <w:sz w:val="20"/>
          <w:szCs w:val="20"/>
        </w:rPr>
        <w:t>plan.</w:t>
      </w:r>
    </w:p>
    <w:p w:rsidRPr="00D60CF6" w:rsidR="00503537" w:rsidP="00796ED9" w:rsidRDefault="00503537" w14:paraId="788E943D" w14:textId="110184AB">
      <w:pPr>
        <w:spacing w:line="276" w:lineRule="auto"/>
        <w:ind w:left="720"/>
        <w:rPr>
          <w:rFonts w:asciiTheme="minorHAnsi" w:hAnsiTheme="minorHAnsi" w:cstheme="minorHAnsi"/>
          <w:sz w:val="20"/>
          <w:szCs w:val="20"/>
        </w:rPr>
      </w:pPr>
    </w:p>
    <w:p w:rsidRPr="00D60CF6" w:rsidR="00503537" w:rsidP="00503537" w:rsidRDefault="00503537" w14:paraId="10D9D482" w14:textId="77777777">
      <w:pPr>
        <w:spacing w:line="276" w:lineRule="auto"/>
        <w:ind w:left="720"/>
        <w:rPr>
          <w:rFonts w:asciiTheme="minorHAnsi" w:hAnsiTheme="minorHAnsi" w:cstheme="minorHAnsi"/>
          <w:sz w:val="20"/>
          <w:szCs w:val="20"/>
        </w:rPr>
      </w:pPr>
    </w:p>
    <w:p w:rsidRPr="00D60CF6" w:rsidR="00503537" w:rsidP="00503537" w:rsidRDefault="00503537" w14:paraId="0FBA4BE2" w14:textId="77777777">
      <w:pPr>
        <w:spacing w:line="276" w:lineRule="auto"/>
        <w:jc w:val="both"/>
        <w:rPr>
          <w:rFonts w:asciiTheme="minorHAnsi" w:hAnsiTheme="minorHAnsi" w:cstheme="minorHAnsi"/>
          <w:bCs/>
          <w:sz w:val="20"/>
          <w:szCs w:val="20"/>
          <w:u w:val="single"/>
        </w:rPr>
      </w:pPr>
      <w:r w:rsidRPr="00D60CF6">
        <w:rPr>
          <w:rFonts w:asciiTheme="minorHAnsi" w:hAnsiTheme="minorHAnsi" w:cstheme="minorHAnsi"/>
          <w:bCs/>
          <w:sz w:val="20"/>
          <w:szCs w:val="20"/>
          <w:u w:val="single"/>
        </w:rPr>
        <w:t>Performance indicators and targets</w:t>
      </w:r>
    </w:p>
    <w:p w:rsidRPr="00D60CF6" w:rsidR="00503537" w:rsidP="00503537" w:rsidRDefault="00503537" w14:paraId="78FDC99B" w14:textId="77777777">
      <w:pPr>
        <w:spacing w:line="276" w:lineRule="auto"/>
        <w:ind w:left="720"/>
        <w:jc w:val="both"/>
        <w:rPr>
          <w:rFonts w:asciiTheme="minorHAnsi" w:hAnsiTheme="minorHAnsi" w:cstheme="minorHAnsi"/>
          <w:sz w:val="20"/>
          <w:szCs w:val="20"/>
          <w:lang w:val="en-GB"/>
        </w:rPr>
      </w:pPr>
    </w:p>
    <w:p w:rsidRPr="00D60CF6" w:rsidR="00503537" w:rsidP="00503537" w:rsidRDefault="00503537" w14:paraId="3B2C3B77" w14:textId="1234196F">
      <w:pPr>
        <w:numPr>
          <w:ilvl w:val="0"/>
          <w:numId w:val="25"/>
        </w:numPr>
        <w:spacing w:line="276" w:lineRule="auto"/>
        <w:jc w:val="both"/>
        <w:rPr>
          <w:rFonts w:asciiTheme="minorHAnsi" w:hAnsiTheme="minorHAnsi" w:cstheme="minorHAnsi"/>
          <w:sz w:val="20"/>
          <w:szCs w:val="20"/>
          <w:lang w:val="en-GB"/>
        </w:rPr>
      </w:pPr>
      <w:r w:rsidRPr="00D60CF6">
        <w:rPr>
          <w:rFonts w:asciiTheme="minorHAnsi" w:hAnsiTheme="minorHAnsi" w:cstheme="minorHAnsi"/>
          <w:sz w:val="20"/>
          <w:szCs w:val="20"/>
          <w:lang w:val="en-GB"/>
        </w:rPr>
        <w:t xml:space="preserve">Weekly, </w:t>
      </w:r>
      <w:r w:rsidRPr="00D60CF6" w:rsidR="00913040">
        <w:rPr>
          <w:rFonts w:asciiTheme="minorHAnsi" w:hAnsiTheme="minorHAnsi" w:cstheme="minorHAnsi"/>
          <w:sz w:val="20"/>
          <w:szCs w:val="20"/>
          <w:lang w:val="en-GB"/>
        </w:rPr>
        <w:t>monthly,</w:t>
      </w:r>
      <w:r w:rsidRPr="00D60CF6">
        <w:rPr>
          <w:rFonts w:asciiTheme="minorHAnsi" w:hAnsiTheme="minorHAnsi" w:cstheme="minorHAnsi"/>
          <w:sz w:val="20"/>
          <w:szCs w:val="20"/>
          <w:lang w:val="en-GB"/>
        </w:rPr>
        <w:t xml:space="preserve"> and annual sales and cost of sales targets</w:t>
      </w:r>
    </w:p>
    <w:p w:rsidRPr="00D60CF6" w:rsidR="00503537" w:rsidP="00503537" w:rsidRDefault="00503537" w14:paraId="2AF21D52" w14:textId="77777777">
      <w:pPr>
        <w:numPr>
          <w:ilvl w:val="0"/>
          <w:numId w:val="25"/>
        </w:numPr>
        <w:spacing w:line="276" w:lineRule="auto"/>
        <w:jc w:val="both"/>
        <w:rPr>
          <w:rFonts w:asciiTheme="minorHAnsi" w:hAnsiTheme="minorHAnsi" w:cstheme="minorHAnsi"/>
          <w:sz w:val="20"/>
          <w:szCs w:val="20"/>
          <w:lang w:val="en-GB"/>
        </w:rPr>
      </w:pPr>
      <w:r w:rsidRPr="00D60CF6">
        <w:rPr>
          <w:rFonts w:asciiTheme="minorHAnsi" w:hAnsiTheme="minorHAnsi" w:cstheme="minorHAnsi"/>
          <w:sz w:val="20"/>
          <w:szCs w:val="20"/>
          <w:lang w:val="en-GB"/>
        </w:rPr>
        <w:t>Food compliance standards and record-keeping</w:t>
      </w:r>
    </w:p>
    <w:p w:rsidRPr="00D60CF6" w:rsidR="00503537" w:rsidP="00503537" w:rsidRDefault="00503537" w14:paraId="255BAB82" w14:textId="77777777">
      <w:pPr>
        <w:numPr>
          <w:ilvl w:val="0"/>
          <w:numId w:val="25"/>
        </w:numPr>
        <w:spacing w:line="276" w:lineRule="auto"/>
        <w:jc w:val="both"/>
        <w:rPr>
          <w:rFonts w:asciiTheme="minorHAnsi" w:hAnsiTheme="minorHAnsi" w:cstheme="minorHAnsi"/>
          <w:sz w:val="20"/>
          <w:szCs w:val="20"/>
          <w:lang w:val="en-GB"/>
        </w:rPr>
      </w:pPr>
      <w:r w:rsidRPr="00D60CF6">
        <w:rPr>
          <w:rFonts w:asciiTheme="minorHAnsi" w:hAnsiTheme="minorHAnsi" w:cstheme="minorHAnsi"/>
          <w:sz w:val="20"/>
          <w:szCs w:val="20"/>
          <w:lang w:val="en-GB"/>
        </w:rPr>
        <w:t>Visitor enjoyment reviews and ratings from visitor surveys and visitor feedback</w:t>
      </w:r>
    </w:p>
    <w:p w:rsidRPr="00D60CF6" w:rsidR="00503537" w:rsidP="00503537" w:rsidRDefault="00503537" w14:paraId="48CF501A" w14:textId="77777777">
      <w:pPr>
        <w:spacing w:line="276" w:lineRule="auto"/>
        <w:ind w:left="720"/>
        <w:rPr>
          <w:rFonts w:asciiTheme="minorHAnsi" w:hAnsiTheme="minorHAnsi" w:cstheme="minorHAnsi"/>
          <w:sz w:val="20"/>
          <w:szCs w:val="20"/>
        </w:rPr>
      </w:pPr>
    </w:p>
    <w:p w:rsidRPr="00D60CF6" w:rsidR="00666B52" w:rsidP="00503537" w:rsidRDefault="00666B52" w14:paraId="5440BFEC" w14:textId="77777777">
      <w:pPr>
        <w:spacing w:line="276" w:lineRule="auto"/>
        <w:ind w:left="720"/>
        <w:rPr>
          <w:rFonts w:asciiTheme="minorHAnsi" w:hAnsiTheme="minorHAnsi" w:cstheme="minorHAnsi"/>
          <w:sz w:val="20"/>
          <w:szCs w:val="20"/>
        </w:rPr>
      </w:pPr>
    </w:p>
    <w:p w:rsidRPr="00D60CF6" w:rsidR="00666B52" w:rsidP="00503537" w:rsidRDefault="00666B52" w14:paraId="530FAFB4" w14:textId="77777777">
      <w:pPr>
        <w:spacing w:line="276" w:lineRule="auto"/>
        <w:ind w:left="720"/>
        <w:rPr>
          <w:rFonts w:asciiTheme="minorHAnsi" w:hAnsiTheme="minorHAnsi" w:cstheme="minorHAnsi"/>
          <w:sz w:val="20"/>
          <w:szCs w:val="20"/>
        </w:rPr>
      </w:pPr>
    </w:p>
    <w:p w:rsidRPr="00D60CF6" w:rsidR="00503537" w:rsidP="00503537" w:rsidRDefault="00503537" w14:paraId="1BD4669B" w14:textId="77777777">
      <w:pPr>
        <w:spacing w:line="276" w:lineRule="auto"/>
        <w:jc w:val="both"/>
        <w:rPr>
          <w:rFonts w:asciiTheme="minorHAnsi" w:hAnsiTheme="minorHAnsi" w:cstheme="minorHAnsi"/>
          <w:bCs/>
          <w:sz w:val="20"/>
          <w:szCs w:val="20"/>
          <w:u w:val="single"/>
        </w:rPr>
      </w:pPr>
      <w:r w:rsidRPr="00D60CF6">
        <w:rPr>
          <w:rFonts w:asciiTheme="minorHAnsi" w:hAnsiTheme="minorHAnsi" w:cstheme="minorHAnsi"/>
          <w:bCs/>
          <w:sz w:val="20"/>
          <w:szCs w:val="20"/>
          <w:u w:val="single"/>
        </w:rPr>
        <w:t>Tools / equipment / systems</w:t>
      </w:r>
    </w:p>
    <w:p w:rsidRPr="00D60CF6" w:rsidR="00503537" w:rsidP="00503537" w:rsidRDefault="00503537" w14:paraId="3E711676" w14:textId="77777777">
      <w:pPr>
        <w:spacing w:line="276" w:lineRule="auto"/>
        <w:jc w:val="both"/>
        <w:rPr>
          <w:rFonts w:asciiTheme="minorHAnsi" w:hAnsiTheme="minorHAnsi" w:cstheme="minorHAnsi"/>
          <w:b/>
          <w:sz w:val="20"/>
          <w:szCs w:val="20"/>
          <w:u w:val="single"/>
        </w:rPr>
      </w:pPr>
    </w:p>
    <w:p w:rsidRPr="00D60CF6" w:rsidR="00503537" w:rsidP="00503537" w:rsidRDefault="00503537" w14:paraId="137771A8" w14:textId="77777777">
      <w:pPr>
        <w:numPr>
          <w:ilvl w:val="0"/>
          <w:numId w:val="16"/>
        </w:numPr>
        <w:spacing w:line="276" w:lineRule="auto"/>
        <w:jc w:val="both"/>
        <w:rPr>
          <w:rFonts w:asciiTheme="minorHAnsi" w:hAnsiTheme="minorHAnsi" w:cstheme="minorHAnsi"/>
          <w:bCs/>
          <w:sz w:val="20"/>
          <w:szCs w:val="20"/>
        </w:rPr>
      </w:pPr>
      <w:r w:rsidRPr="00D60CF6">
        <w:rPr>
          <w:rFonts w:asciiTheme="minorHAnsi" w:hAnsiTheme="minorHAnsi" w:cstheme="minorHAnsi"/>
          <w:bCs/>
          <w:sz w:val="20"/>
          <w:szCs w:val="20"/>
        </w:rPr>
        <w:t xml:space="preserve">Access to laptop and relevant online people management, training, financial </w:t>
      </w:r>
      <w:proofErr w:type="gramStart"/>
      <w:r w:rsidRPr="00D60CF6">
        <w:rPr>
          <w:rFonts w:asciiTheme="minorHAnsi" w:hAnsiTheme="minorHAnsi" w:cstheme="minorHAnsi"/>
          <w:bCs/>
          <w:sz w:val="20"/>
          <w:szCs w:val="20"/>
        </w:rPr>
        <w:t>monitoring</w:t>
      </w:r>
      <w:proofErr w:type="gramEnd"/>
      <w:r w:rsidRPr="00D60CF6">
        <w:rPr>
          <w:rFonts w:asciiTheme="minorHAnsi" w:hAnsiTheme="minorHAnsi" w:cstheme="minorHAnsi"/>
          <w:bCs/>
          <w:sz w:val="20"/>
          <w:szCs w:val="20"/>
        </w:rPr>
        <w:t xml:space="preserve"> and stock ordering systems, including NTS intranet and Microsoft 365.</w:t>
      </w:r>
    </w:p>
    <w:p w:rsidRPr="00D60CF6" w:rsidR="00503537" w:rsidP="00503537" w:rsidRDefault="00503537" w14:paraId="684FE3C4" w14:textId="77777777">
      <w:pPr>
        <w:numPr>
          <w:ilvl w:val="0"/>
          <w:numId w:val="16"/>
        </w:numPr>
        <w:spacing w:line="276" w:lineRule="auto"/>
        <w:jc w:val="both"/>
        <w:rPr>
          <w:rFonts w:asciiTheme="minorHAnsi" w:hAnsiTheme="minorHAnsi" w:cstheme="minorHAnsi"/>
          <w:bCs/>
          <w:sz w:val="20"/>
          <w:szCs w:val="20"/>
        </w:rPr>
      </w:pPr>
      <w:r w:rsidRPr="00D60CF6">
        <w:rPr>
          <w:rFonts w:asciiTheme="minorHAnsi" w:hAnsiTheme="minorHAnsi" w:cstheme="minorHAnsi"/>
          <w:bCs/>
          <w:sz w:val="20"/>
          <w:szCs w:val="20"/>
        </w:rPr>
        <w:t>EPOS tills and chip and pin machines.</w:t>
      </w:r>
    </w:p>
    <w:p w:rsidRPr="00D60CF6" w:rsidR="00503537" w:rsidP="00503537" w:rsidRDefault="00503537" w14:paraId="5BE1B6B6" w14:textId="77777777">
      <w:pPr>
        <w:numPr>
          <w:ilvl w:val="0"/>
          <w:numId w:val="16"/>
        </w:numPr>
        <w:spacing w:line="276" w:lineRule="auto"/>
        <w:jc w:val="both"/>
        <w:rPr>
          <w:rFonts w:asciiTheme="minorHAnsi" w:hAnsiTheme="minorHAnsi" w:cstheme="minorHAnsi"/>
          <w:bCs/>
          <w:sz w:val="20"/>
          <w:szCs w:val="20"/>
        </w:rPr>
      </w:pPr>
      <w:r w:rsidRPr="00D60CF6">
        <w:rPr>
          <w:rFonts w:asciiTheme="minorHAnsi" w:hAnsiTheme="minorHAnsi" w:cstheme="minorHAnsi"/>
          <w:bCs/>
          <w:sz w:val="20"/>
          <w:szCs w:val="20"/>
        </w:rPr>
        <w:t xml:space="preserve">Fully equipped commercial </w:t>
      </w:r>
      <w:r w:rsidRPr="00D60CF6" w:rsidR="00173BF7">
        <w:rPr>
          <w:rFonts w:asciiTheme="minorHAnsi" w:hAnsiTheme="minorHAnsi" w:cstheme="minorHAnsi"/>
          <w:bCs/>
          <w:sz w:val="20"/>
          <w:szCs w:val="20"/>
        </w:rPr>
        <w:t>Food &amp; Beverage</w:t>
      </w:r>
      <w:r w:rsidRPr="00D60CF6">
        <w:rPr>
          <w:rFonts w:asciiTheme="minorHAnsi" w:hAnsiTheme="minorHAnsi" w:cstheme="minorHAnsi"/>
          <w:bCs/>
          <w:sz w:val="20"/>
          <w:szCs w:val="20"/>
        </w:rPr>
        <w:t xml:space="preserve"> kitchens.    </w:t>
      </w:r>
    </w:p>
    <w:p w:rsidRPr="00D60CF6" w:rsidR="00503537" w:rsidP="00503537" w:rsidRDefault="00503537" w14:paraId="7D2B3C28" w14:textId="77777777">
      <w:pPr>
        <w:spacing w:line="276" w:lineRule="auto"/>
        <w:ind w:left="720"/>
        <w:rPr>
          <w:rFonts w:asciiTheme="minorHAnsi" w:hAnsiTheme="minorHAnsi" w:cstheme="minorHAnsi"/>
          <w:sz w:val="20"/>
          <w:szCs w:val="20"/>
        </w:rPr>
      </w:pPr>
    </w:p>
    <w:p w:rsidRPr="00D60CF6" w:rsidR="00503537" w:rsidP="00503537" w:rsidRDefault="00503537" w14:paraId="7EAFB4C7" w14:textId="77777777">
      <w:pPr>
        <w:spacing w:line="276" w:lineRule="auto"/>
        <w:jc w:val="both"/>
        <w:rPr>
          <w:rFonts w:asciiTheme="minorHAnsi" w:hAnsiTheme="minorHAnsi" w:cstheme="minorHAnsi"/>
          <w:sz w:val="20"/>
          <w:szCs w:val="20"/>
          <w:lang w:val="en-GB"/>
        </w:rPr>
      </w:pPr>
    </w:p>
    <w:p w:rsidRPr="00D60CF6" w:rsidR="00503537" w:rsidP="00503537" w:rsidRDefault="00503537" w14:paraId="35B72603" w14:textId="77777777">
      <w:pPr>
        <w:pStyle w:val="Heading1"/>
        <w:spacing w:line="276" w:lineRule="auto"/>
        <w:jc w:val="both"/>
        <w:rPr>
          <w:rFonts w:asciiTheme="minorHAnsi" w:hAnsiTheme="minorHAnsi" w:cstheme="minorHAnsi"/>
          <w:bCs w:val="0"/>
          <w:sz w:val="20"/>
          <w:szCs w:val="20"/>
          <w:u w:val="single"/>
        </w:rPr>
      </w:pPr>
    </w:p>
    <w:p w:rsidRPr="00D60CF6" w:rsidR="00503537" w:rsidP="00503537" w:rsidRDefault="00503537" w14:paraId="4E3A1456" w14:textId="77777777">
      <w:pPr>
        <w:pStyle w:val="Heading1"/>
        <w:spacing w:line="276" w:lineRule="auto"/>
        <w:jc w:val="both"/>
        <w:rPr>
          <w:rFonts w:asciiTheme="minorHAnsi" w:hAnsiTheme="minorHAnsi" w:cstheme="minorHAnsi"/>
          <w:sz w:val="20"/>
          <w:szCs w:val="20"/>
          <w:u w:val="single"/>
        </w:rPr>
      </w:pPr>
      <w:r w:rsidRPr="00D60CF6">
        <w:rPr>
          <w:rFonts w:asciiTheme="minorHAnsi" w:hAnsiTheme="minorHAnsi" w:cstheme="minorHAnsi"/>
          <w:sz w:val="20"/>
          <w:szCs w:val="20"/>
          <w:u w:val="single"/>
        </w:rPr>
        <w:t>REQUIRED QUALIFICATIONS, SKILLS, EXPERIENCE &amp; KNOWLEDGE</w:t>
      </w:r>
    </w:p>
    <w:p w:rsidRPr="00D60CF6" w:rsidR="00503537" w:rsidP="00503537" w:rsidRDefault="00503537" w14:paraId="252AF984" w14:textId="77777777">
      <w:pPr>
        <w:spacing w:line="276" w:lineRule="auto"/>
        <w:jc w:val="both"/>
        <w:rPr>
          <w:rFonts w:asciiTheme="minorHAnsi" w:hAnsiTheme="minorHAnsi" w:cstheme="minorHAnsi"/>
          <w:bCs/>
          <w:sz w:val="20"/>
          <w:szCs w:val="20"/>
          <w:u w:val="single"/>
        </w:rPr>
      </w:pPr>
    </w:p>
    <w:p w:rsidRPr="00D60CF6" w:rsidR="00503537" w:rsidP="00503537" w:rsidRDefault="00503537" w14:paraId="7CB3015C" w14:textId="77777777">
      <w:pPr>
        <w:rPr>
          <w:rFonts w:asciiTheme="minorHAnsi" w:hAnsiTheme="minorHAnsi" w:cstheme="minorHAnsi"/>
          <w:b/>
          <w:sz w:val="20"/>
          <w:szCs w:val="20"/>
          <w:u w:val="single"/>
        </w:rPr>
      </w:pPr>
      <w:r w:rsidRPr="00D60CF6">
        <w:rPr>
          <w:rFonts w:asciiTheme="minorHAnsi" w:hAnsiTheme="minorHAnsi" w:cstheme="minorHAnsi"/>
          <w:b/>
          <w:sz w:val="20"/>
          <w:szCs w:val="20"/>
          <w:u w:val="single"/>
        </w:rPr>
        <w:t>Qualifications</w:t>
      </w:r>
    </w:p>
    <w:p w:rsidRPr="00D60CF6" w:rsidR="00503537" w:rsidP="00503537" w:rsidRDefault="00503537" w14:paraId="7A482067" w14:textId="77777777">
      <w:pPr>
        <w:jc w:val="both"/>
        <w:rPr>
          <w:rFonts w:asciiTheme="minorHAnsi" w:hAnsiTheme="minorHAnsi" w:cstheme="minorHAnsi"/>
          <w:sz w:val="20"/>
          <w:szCs w:val="20"/>
          <w:u w:val="single"/>
        </w:rPr>
      </w:pPr>
    </w:p>
    <w:p w:rsidRPr="00D60CF6" w:rsidR="00503537" w:rsidP="004161F7" w:rsidRDefault="00503537" w14:paraId="3C100488" w14:textId="77777777">
      <w:pPr>
        <w:jc w:val="both"/>
        <w:rPr>
          <w:rFonts w:asciiTheme="minorHAnsi" w:hAnsiTheme="minorHAnsi" w:cstheme="minorHAnsi"/>
          <w:bCs/>
          <w:sz w:val="20"/>
          <w:szCs w:val="20"/>
        </w:rPr>
      </w:pPr>
      <w:r w:rsidRPr="00D60CF6">
        <w:rPr>
          <w:rFonts w:asciiTheme="minorHAnsi" w:hAnsiTheme="minorHAnsi" w:cstheme="minorHAnsi"/>
          <w:sz w:val="20"/>
          <w:szCs w:val="20"/>
          <w:u w:val="single"/>
        </w:rPr>
        <w:t>Essential</w:t>
      </w:r>
    </w:p>
    <w:p w:rsidRPr="00D60CF6" w:rsidR="00503537" w:rsidP="00503537" w:rsidRDefault="00503537" w14:paraId="4D8AABA6" w14:textId="77777777">
      <w:pPr>
        <w:numPr>
          <w:ilvl w:val="0"/>
          <w:numId w:val="13"/>
        </w:numPr>
        <w:spacing w:line="276" w:lineRule="auto"/>
        <w:jc w:val="both"/>
        <w:rPr>
          <w:rFonts w:asciiTheme="minorHAnsi" w:hAnsiTheme="minorHAnsi" w:cstheme="minorHAnsi"/>
          <w:bCs/>
          <w:sz w:val="20"/>
          <w:szCs w:val="20"/>
          <w:lang w:val="en-GB"/>
        </w:rPr>
      </w:pPr>
      <w:r w:rsidRPr="00D60CF6">
        <w:rPr>
          <w:rFonts w:asciiTheme="minorHAnsi" w:hAnsiTheme="minorHAnsi" w:cstheme="minorHAnsi"/>
          <w:bCs/>
          <w:sz w:val="20"/>
          <w:szCs w:val="20"/>
        </w:rPr>
        <w:t xml:space="preserve">Level 2 </w:t>
      </w:r>
      <w:r w:rsidRPr="00D60CF6">
        <w:rPr>
          <w:rFonts w:asciiTheme="minorHAnsi" w:hAnsiTheme="minorHAnsi" w:cstheme="minorHAnsi"/>
          <w:bCs/>
          <w:sz w:val="20"/>
          <w:szCs w:val="20"/>
          <w:lang w:val="en-GB"/>
        </w:rPr>
        <w:t>Intermediate Food Hygiene Certificate or above.</w:t>
      </w:r>
    </w:p>
    <w:p w:rsidRPr="00D60CF6" w:rsidR="00503537" w:rsidP="00503537" w:rsidRDefault="00503537" w14:paraId="5BE7DBC4" w14:textId="77777777">
      <w:pPr>
        <w:pStyle w:val="ContinuousSquareBullet"/>
        <w:numPr>
          <w:ilvl w:val="0"/>
          <w:numId w:val="17"/>
        </w:numPr>
        <w:tabs>
          <w:tab w:val="clear" w:pos="70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Theme="minorHAnsi" w:hAnsiTheme="minorHAnsi" w:cstheme="minorHAnsi"/>
          <w:bCs/>
          <w:sz w:val="20"/>
          <w:u w:val="single"/>
        </w:rPr>
      </w:pPr>
      <w:r w:rsidRPr="00D60CF6">
        <w:rPr>
          <w:rFonts w:asciiTheme="minorHAnsi" w:hAnsiTheme="minorHAnsi" w:cstheme="minorHAnsi"/>
          <w:sz w:val="20"/>
        </w:rPr>
        <w:t>A full, clean driving license for driving in the UK.</w:t>
      </w:r>
    </w:p>
    <w:p w:rsidRPr="00D60CF6" w:rsidR="00503537" w:rsidP="00503537" w:rsidRDefault="00503537" w14:paraId="68E6CD96" w14:textId="77777777">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Theme="minorHAnsi" w:hAnsiTheme="minorHAnsi" w:cstheme="minorHAnsi"/>
          <w:sz w:val="20"/>
        </w:rPr>
      </w:pPr>
    </w:p>
    <w:p w:rsidRPr="00D60CF6" w:rsidR="00503537" w:rsidP="00503537" w:rsidRDefault="00503537" w14:paraId="7969D618" w14:textId="77777777">
      <w:pPr>
        <w:jc w:val="both"/>
        <w:rPr>
          <w:rFonts w:asciiTheme="minorHAnsi" w:hAnsiTheme="minorHAnsi" w:cstheme="minorHAnsi"/>
          <w:sz w:val="20"/>
          <w:szCs w:val="20"/>
          <w:u w:val="single"/>
        </w:rPr>
      </w:pPr>
      <w:r w:rsidRPr="00D60CF6">
        <w:rPr>
          <w:rFonts w:asciiTheme="minorHAnsi" w:hAnsiTheme="minorHAnsi" w:cstheme="minorHAnsi"/>
          <w:sz w:val="20"/>
          <w:szCs w:val="20"/>
          <w:u w:val="single"/>
        </w:rPr>
        <w:t>Desirable</w:t>
      </w:r>
    </w:p>
    <w:p w:rsidRPr="00D60CF6" w:rsidR="00503537" w:rsidP="00503537" w:rsidRDefault="00503537" w14:paraId="6C47586B" w14:textId="77777777">
      <w:pPr>
        <w:numPr>
          <w:ilvl w:val="0"/>
          <w:numId w:val="13"/>
        </w:numPr>
        <w:spacing w:line="276" w:lineRule="auto"/>
        <w:jc w:val="both"/>
        <w:rPr>
          <w:rFonts w:asciiTheme="minorHAnsi" w:hAnsiTheme="minorHAnsi" w:cstheme="minorHAnsi"/>
          <w:bCs/>
          <w:sz w:val="20"/>
          <w:szCs w:val="20"/>
          <w:lang w:val="en-GB"/>
        </w:rPr>
      </w:pPr>
      <w:r w:rsidRPr="00D60CF6">
        <w:rPr>
          <w:rFonts w:asciiTheme="minorHAnsi" w:hAnsiTheme="minorHAnsi" w:cstheme="minorHAnsi"/>
          <w:sz w:val="20"/>
        </w:rPr>
        <w:t xml:space="preserve">A formal qualification in </w:t>
      </w:r>
      <w:r w:rsidRPr="00D60CF6" w:rsidR="00173BF7">
        <w:rPr>
          <w:rFonts w:asciiTheme="minorHAnsi" w:hAnsiTheme="minorHAnsi" w:cstheme="minorHAnsi"/>
          <w:sz w:val="20"/>
        </w:rPr>
        <w:t>Food &amp; Beverage</w:t>
      </w:r>
      <w:r w:rsidRPr="00D60CF6">
        <w:rPr>
          <w:rFonts w:asciiTheme="minorHAnsi" w:hAnsiTheme="minorHAnsi" w:cstheme="minorHAnsi"/>
          <w:sz w:val="20"/>
        </w:rPr>
        <w:t>, Hospitality, Tourism or Event Management.</w:t>
      </w:r>
      <w:r w:rsidRPr="00D60CF6">
        <w:rPr>
          <w:rFonts w:asciiTheme="minorHAnsi" w:hAnsiTheme="minorHAnsi" w:cstheme="minorHAnsi"/>
          <w:sz w:val="20"/>
          <w:szCs w:val="20"/>
          <w:lang w:val="en-GB"/>
        </w:rPr>
        <w:t xml:space="preserve"> </w:t>
      </w:r>
    </w:p>
    <w:p w:rsidRPr="00D60CF6" w:rsidR="00503537" w:rsidP="00503537" w:rsidRDefault="00503537" w14:paraId="0817EAE6" w14:textId="77777777">
      <w:pPr>
        <w:numPr>
          <w:ilvl w:val="0"/>
          <w:numId w:val="13"/>
        </w:numPr>
        <w:spacing w:line="276" w:lineRule="auto"/>
        <w:jc w:val="both"/>
        <w:rPr>
          <w:rFonts w:asciiTheme="minorHAnsi" w:hAnsiTheme="minorHAnsi" w:cstheme="minorHAnsi"/>
          <w:bCs/>
          <w:sz w:val="20"/>
          <w:szCs w:val="20"/>
          <w:lang w:val="en-GB"/>
        </w:rPr>
      </w:pPr>
      <w:r w:rsidRPr="00D60CF6">
        <w:rPr>
          <w:rFonts w:asciiTheme="minorHAnsi" w:hAnsiTheme="minorHAnsi" w:cstheme="minorHAnsi"/>
          <w:sz w:val="20"/>
          <w:szCs w:val="20"/>
          <w:lang w:val="en-GB"/>
        </w:rPr>
        <w:t>A recognised</w:t>
      </w:r>
      <w:r w:rsidRPr="00D60CF6">
        <w:rPr>
          <w:rFonts w:asciiTheme="minorHAnsi" w:hAnsiTheme="minorHAnsi" w:cstheme="minorHAnsi"/>
          <w:sz w:val="20"/>
          <w:szCs w:val="20"/>
        </w:rPr>
        <w:t xml:space="preserve"> SQA Licensing Qualification e.g. Scottish Personal License Holder's Certificate and Personal License.</w:t>
      </w:r>
    </w:p>
    <w:p w:rsidRPr="00D60CF6" w:rsidR="00503537" w:rsidP="00503537" w:rsidRDefault="00503537" w14:paraId="189B2DEF" w14:textId="77777777">
      <w:pPr>
        <w:pStyle w:val="ContinuousSquareBullet"/>
        <w:numPr>
          <w:ilvl w:val="0"/>
          <w:numId w:val="17"/>
        </w:numPr>
        <w:tabs>
          <w:tab w:val="clear" w:pos="70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jc w:val="both"/>
        <w:rPr>
          <w:rFonts w:asciiTheme="minorHAnsi" w:hAnsiTheme="minorHAnsi" w:cstheme="minorHAnsi"/>
          <w:bCs/>
          <w:sz w:val="20"/>
          <w:u w:val="single"/>
        </w:rPr>
      </w:pPr>
      <w:r w:rsidRPr="00D60CF6">
        <w:rPr>
          <w:rFonts w:asciiTheme="minorHAnsi" w:hAnsiTheme="minorHAnsi" w:cstheme="minorHAnsi"/>
          <w:sz w:val="20"/>
        </w:rPr>
        <w:t>Recognised First Aid Qualification (or willingness to train and use this, if not already held).</w:t>
      </w:r>
    </w:p>
    <w:p w:rsidRPr="00D60CF6" w:rsidR="00503537" w:rsidP="00503537" w:rsidRDefault="00503537" w14:paraId="143DDC07" w14:textId="77777777">
      <w:pPr>
        <w:rPr>
          <w:rFonts w:asciiTheme="minorHAnsi" w:hAnsiTheme="minorHAnsi" w:cstheme="minorHAnsi"/>
          <w:sz w:val="20"/>
          <w:szCs w:val="20"/>
        </w:rPr>
      </w:pPr>
    </w:p>
    <w:p w:rsidRPr="00D60CF6" w:rsidR="00503537" w:rsidP="00503537" w:rsidRDefault="00503537" w14:paraId="242EC6D8" w14:textId="77777777">
      <w:pPr>
        <w:spacing w:line="276" w:lineRule="auto"/>
        <w:rPr>
          <w:rFonts w:asciiTheme="minorHAnsi" w:hAnsiTheme="minorHAnsi" w:cstheme="minorHAnsi"/>
          <w:b/>
          <w:sz w:val="20"/>
          <w:szCs w:val="20"/>
          <w:u w:val="single"/>
        </w:rPr>
      </w:pPr>
      <w:r w:rsidRPr="00D60CF6">
        <w:rPr>
          <w:rFonts w:asciiTheme="minorHAnsi" w:hAnsiTheme="minorHAnsi" w:cstheme="minorHAnsi"/>
          <w:b/>
          <w:sz w:val="20"/>
          <w:szCs w:val="20"/>
          <w:u w:val="single"/>
        </w:rPr>
        <w:t>Experience &amp; Skills</w:t>
      </w:r>
    </w:p>
    <w:p w:rsidRPr="00D60CF6" w:rsidR="00503537" w:rsidP="00503537" w:rsidRDefault="00503537" w14:paraId="318F1F31" w14:textId="77777777">
      <w:pPr>
        <w:spacing w:line="276" w:lineRule="auto"/>
        <w:jc w:val="both"/>
        <w:rPr>
          <w:rFonts w:asciiTheme="minorHAnsi" w:hAnsiTheme="minorHAnsi" w:cstheme="minorHAnsi"/>
          <w:sz w:val="20"/>
          <w:szCs w:val="20"/>
          <w:u w:val="single"/>
        </w:rPr>
      </w:pPr>
    </w:p>
    <w:p w:rsidRPr="00D60CF6" w:rsidR="00503537" w:rsidP="00503537" w:rsidRDefault="00503537" w14:paraId="5AAC62A8" w14:textId="77777777">
      <w:pPr>
        <w:numPr>
          <w:ilvl w:val="0"/>
          <w:numId w:val="18"/>
        </w:numPr>
        <w:spacing w:line="276" w:lineRule="auto"/>
        <w:jc w:val="both"/>
        <w:rPr>
          <w:rFonts w:asciiTheme="minorHAnsi" w:hAnsiTheme="minorHAnsi" w:cstheme="minorHAnsi"/>
          <w:bCs/>
          <w:sz w:val="20"/>
          <w:szCs w:val="20"/>
          <w:lang w:val="en-GB"/>
        </w:rPr>
      </w:pPr>
      <w:r w:rsidRPr="00D60CF6">
        <w:rPr>
          <w:rFonts w:asciiTheme="minorHAnsi" w:hAnsiTheme="minorHAnsi" w:cstheme="minorHAnsi"/>
          <w:bCs/>
          <w:sz w:val="20"/>
          <w:szCs w:val="20"/>
          <w:lang w:val="en-GB"/>
        </w:rPr>
        <w:t xml:space="preserve">Successful background in supervising and managing a busy </w:t>
      </w:r>
      <w:r w:rsidRPr="00D60CF6" w:rsidR="00173BF7">
        <w:rPr>
          <w:rFonts w:asciiTheme="minorHAnsi" w:hAnsiTheme="minorHAnsi" w:cstheme="minorHAnsi"/>
          <w:bCs/>
          <w:sz w:val="20"/>
          <w:szCs w:val="20"/>
          <w:lang w:val="en-GB"/>
        </w:rPr>
        <w:t>Food &amp; Beverage</w:t>
      </w:r>
      <w:r w:rsidRPr="00D60CF6">
        <w:rPr>
          <w:rFonts w:asciiTheme="minorHAnsi" w:hAnsiTheme="minorHAnsi" w:cstheme="minorHAnsi"/>
          <w:bCs/>
          <w:sz w:val="20"/>
          <w:szCs w:val="20"/>
          <w:lang w:val="en-GB"/>
        </w:rPr>
        <w:t xml:space="preserve"> environment.</w:t>
      </w:r>
    </w:p>
    <w:p w:rsidRPr="00D60CF6" w:rsidR="00503537" w:rsidP="00503537" w:rsidRDefault="00503537" w14:paraId="2251A84A" w14:textId="77777777">
      <w:pPr>
        <w:numPr>
          <w:ilvl w:val="0"/>
          <w:numId w:val="4"/>
        </w:numPr>
        <w:spacing w:line="276" w:lineRule="auto"/>
        <w:jc w:val="both"/>
        <w:rPr>
          <w:rFonts w:asciiTheme="minorHAnsi" w:hAnsiTheme="minorHAnsi" w:cstheme="minorHAnsi"/>
          <w:bCs/>
          <w:sz w:val="20"/>
          <w:szCs w:val="20"/>
          <w:lang w:val="en-GB"/>
        </w:rPr>
      </w:pPr>
      <w:r w:rsidRPr="00D60CF6">
        <w:rPr>
          <w:rFonts w:asciiTheme="minorHAnsi" w:hAnsiTheme="minorHAnsi" w:cstheme="minorHAnsi"/>
          <w:bCs/>
          <w:sz w:val="20"/>
          <w:szCs w:val="20"/>
          <w:lang w:val="en-GB"/>
        </w:rPr>
        <w:t>Ability to display a real passion for food and customer service.</w:t>
      </w:r>
    </w:p>
    <w:p w:rsidRPr="00D60CF6" w:rsidR="00503537" w:rsidP="00503537" w:rsidRDefault="00503537" w14:paraId="31B1EFE2" w14:textId="3177123F">
      <w:pPr>
        <w:numPr>
          <w:ilvl w:val="0"/>
          <w:numId w:val="4"/>
        </w:numPr>
        <w:spacing w:line="276" w:lineRule="auto"/>
        <w:jc w:val="both"/>
        <w:rPr>
          <w:rFonts w:asciiTheme="minorHAnsi" w:hAnsiTheme="minorHAnsi" w:cstheme="minorHAnsi"/>
          <w:bCs/>
          <w:sz w:val="20"/>
          <w:szCs w:val="20"/>
          <w:lang w:val="en-GB"/>
        </w:rPr>
      </w:pPr>
      <w:r w:rsidRPr="00D60CF6">
        <w:rPr>
          <w:rFonts w:asciiTheme="minorHAnsi" w:hAnsiTheme="minorHAnsi" w:cstheme="minorHAnsi"/>
          <w:bCs/>
          <w:sz w:val="20"/>
          <w:szCs w:val="20"/>
          <w:lang w:val="en-GB"/>
        </w:rPr>
        <w:t xml:space="preserve">Ability to be proactive and to take </w:t>
      </w:r>
      <w:r w:rsidRPr="00D60CF6" w:rsidR="00913040">
        <w:rPr>
          <w:rFonts w:asciiTheme="minorHAnsi" w:hAnsiTheme="minorHAnsi" w:cstheme="minorHAnsi"/>
          <w:bCs/>
          <w:sz w:val="20"/>
          <w:szCs w:val="20"/>
          <w:lang w:val="en-GB"/>
        </w:rPr>
        <w:t>initiative.</w:t>
      </w:r>
    </w:p>
    <w:p w:rsidRPr="00D60CF6" w:rsidR="002C784B" w:rsidP="00503537" w:rsidRDefault="002C784B" w14:paraId="124C7224" w14:textId="77777777">
      <w:pPr>
        <w:numPr>
          <w:ilvl w:val="0"/>
          <w:numId w:val="4"/>
        </w:numPr>
        <w:spacing w:line="276" w:lineRule="auto"/>
        <w:jc w:val="both"/>
        <w:rPr>
          <w:rFonts w:asciiTheme="minorHAnsi" w:hAnsiTheme="minorHAnsi" w:cstheme="minorHAnsi"/>
          <w:bCs/>
          <w:sz w:val="20"/>
          <w:szCs w:val="20"/>
          <w:lang w:val="en-GB"/>
        </w:rPr>
      </w:pPr>
      <w:r w:rsidRPr="00D60CF6">
        <w:rPr>
          <w:rFonts w:asciiTheme="minorHAnsi" w:hAnsiTheme="minorHAnsi" w:cstheme="minorHAnsi"/>
          <w:bCs/>
          <w:sz w:val="20"/>
          <w:szCs w:val="20"/>
          <w:lang w:val="en-GB"/>
        </w:rPr>
        <w:t xml:space="preserve">Event based </w:t>
      </w:r>
      <w:r w:rsidRPr="00D60CF6" w:rsidR="00173BF7">
        <w:rPr>
          <w:rFonts w:asciiTheme="minorHAnsi" w:hAnsiTheme="minorHAnsi" w:cstheme="minorHAnsi"/>
          <w:bCs/>
          <w:sz w:val="20"/>
          <w:szCs w:val="20"/>
          <w:lang w:val="en-GB"/>
        </w:rPr>
        <w:t>Food &amp; Beverage</w:t>
      </w:r>
      <w:r w:rsidRPr="00D60CF6">
        <w:rPr>
          <w:rFonts w:asciiTheme="minorHAnsi" w:hAnsiTheme="minorHAnsi" w:cstheme="minorHAnsi"/>
          <w:bCs/>
          <w:sz w:val="20"/>
          <w:szCs w:val="20"/>
          <w:lang w:val="en-GB"/>
        </w:rPr>
        <w:t xml:space="preserve"> experience on a small to medium scale. </w:t>
      </w:r>
    </w:p>
    <w:p w:rsidRPr="00D60CF6" w:rsidR="00503537" w:rsidP="00503537" w:rsidRDefault="00503537" w14:paraId="19C39C08" w14:textId="77777777">
      <w:pPr>
        <w:numPr>
          <w:ilvl w:val="0"/>
          <w:numId w:val="4"/>
        </w:numPr>
        <w:spacing w:line="276" w:lineRule="auto"/>
        <w:jc w:val="both"/>
        <w:rPr>
          <w:rFonts w:asciiTheme="minorHAnsi" w:hAnsiTheme="minorHAnsi" w:cstheme="minorHAnsi"/>
          <w:bCs/>
          <w:sz w:val="20"/>
          <w:szCs w:val="20"/>
          <w:lang w:val="en-GB"/>
        </w:rPr>
      </w:pPr>
      <w:r w:rsidRPr="00D60CF6">
        <w:rPr>
          <w:rFonts w:asciiTheme="minorHAnsi" w:hAnsiTheme="minorHAnsi" w:cstheme="minorHAnsi"/>
          <w:bCs/>
          <w:sz w:val="20"/>
          <w:szCs w:val="20"/>
          <w:lang w:val="en-GB"/>
        </w:rPr>
        <w:t>Computer literacy with excellent ability on MS software.</w:t>
      </w:r>
    </w:p>
    <w:p w:rsidRPr="00D60CF6" w:rsidR="00503537" w:rsidP="00503537" w:rsidRDefault="00503537" w14:paraId="0045A74B" w14:textId="77777777">
      <w:pPr>
        <w:numPr>
          <w:ilvl w:val="0"/>
          <w:numId w:val="4"/>
        </w:numPr>
        <w:spacing w:line="276" w:lineRule="auto"/>
        <w:jc w:val="both"/>
        <w:rPr>
          <w:rFonts w:asciiTheme="minorHAnsi" w:hAnsiTheme="minorHAnsi" w:cstheme="minorHAnsi"/>
          <w:bCs/>
          <w:sz w:val="20"/>
          <w:szCs w:val="20"/>
          <w:lang w:val="en-GB"/>
        </w:rPr>
      </w:pPr>
      <w:r w:rsidRPr="00D60CF6">
        <w:rPr>
          <w:rFonts w:asciiTheme="minorHAnsi" w:hAnsiTheme="minorHAnsi" w:cstheme="minorHAnsi"/>
          <w:bCs/>
          <w:sz w:val="20"/>
          <w:szCs w:val="20"/>
          <w:lang w:val="en-GB"/>
        </w:rPr>
        <w:t xml:space="preserve">Excellent leadership and influencing skills, </w:t>
      </w:r>
      <w:proofErr w:type="gramStart"/>
      <w:r w:rsidRPr="00D60CF6">
        <w:rPr>
          <w:rFonts w:asciiTheme="minorHAnsi" w:hAnsiTheme="minorHAnsi" w:cstheme="minorHAnsi"/>
          <w:bCs/>
          <w:sz w:val="20"/>
          <w:szCs w:val="20"/>
          <w:lang w:val="en-GB"/>
        </w:rPr>
        <w:t>supervising</w:t>
      </w:r>
      <w:proofErr w:type="gramEnd"/>
      <w:r w:rsidRPr="00D60CF6">
        <w:rPr>
          <w:rFonts w:asciiTheme="minorHAnsi" w:hAnsiTheme="minorHAnsi" w:cstheme="minorHAnsi"/>
          <w:bCs/>
          <w:sz w:val="20"/>
          <w:szCs w:val="20"/>
          <w:lang w:val="en-GB"/>
        </w:rPr>
        <w:t xml:space="preserve"> and supporting staff on a daily basis.</w:t>
      </w:r>
    </w:p>
    <w:p w:rsidRPr="00D60CF6" w:rsidR="00503537" w:rsidP="00503537" w:rsidRDefault="00503537" w14:paraId="0B2F8732" w14:textId="77777777">
      <w:pPr>
        <w:numPr>
          <w:ilvl w:val="0"/>
          <w:numId w:val="4"/>
        </w:numPr>
        <w:spacing w:line="276" w:lineRule="auto"/>
        <w:jc w:val="both"/>
        <w:rPr>
          <w:rFonts w:asciiTheme="minorHAnsi" w:hAnsiTheme="minorHAnsi" w:cstheme="minorHAnsi"/>
          <w:bCs/>
          <w:sz w:val="20"/>
          <w:szCs w:val="20"/>
          <w:lang w:val="en-GB"/>
        </w:rPr>
      </w:pPr>
      <w:r w:rsidRPr="00D60CF6">
        <w:rPr>
          <w:rFonts w:asciiTheme="minorHAnsi" w:hAnsiTheme="minorHAnsi" w:cstheme="minorHAnsi"/>
          <w:bCs/>
          <w:sz w:val="20"/>
          <w:szCs w:val="20"/>
          <w:lang w:val="en-GB"/>
        </w:rPr>
        <w:t xml:space="preserve">Experience of cash handling, </w:t>
      </w:r>
      <w:proofErr w:type="gramStart"/>
      <w:r w:rsidRPr="00D60CF6">
        <w:rPr>
          <w:rFonts w:asciiTheme="minorHAnsi" w:hAnsiTheme="minorHAnsi" w:cstheme="minorHAnsi"/>
          <w:bCs/>
          <w:sz w:val="20"/>
          <w:szCs w:val="20"/>
          <w:lang w:val="en-GB"/>
        </w:rPr>
        <w:t>monitoring</w:t>
      </w:r>
      <w:proofErr w:type="gramEnd"/>
      <w:r w:rsidRPr="00D60CF6">
        <w:rPr>
          <w:rFonts w:asciiTheme="minorHAnsi" w:hAnsiTheme="minorHAnsi" w:cstheme="minorHAnsi"/>
          <w:bCs/>
          <w:sz w:val="20"/>
          <w:szCs w:val="20"/>
          <w:lang w:val="en-GB"/>
        </w:rPr>
        <w:t xml:space="preserve"> and interpreting financial data</w:t>
      </w:r>
    </w:p>
    <w:p w:rsidRPr="00D60CF6" w:rsidR="00503537" w:rsidP="00503537" w:rsidRDefault="00503537" w14:paraId="39623D51" w14:textId="77777777">
      <w:pPr>
        <w:pStyle w:val="ListParagraph"/>
        <w:numPr>
          <w:ilvl w:val="0"/>
          <w:numId w:val="4"/>
        </w:numPr>
        <w:spacing w:line="276" w:lineRule="auto"/>
        <w:rPr>
          <w:rFonts w:asciiTheme="minorHAnsi" w:hAnsiTheme="minorHAnsi" w:cstheme="minorHAnsi"/>
          <w:sz w:val="20"/>
          <w:szCs w:val="20"/>
        </w:rPr>
      </w:pPr>
      <w:r w:rsidRPr="00D60CF6">
        <w:rPr>
          <w:rFonts w:asciiTheme="minorHAnsi" w:hAnsiTheme="minorHAnsi" w:cstheme="minorHAnsi"/>
          <w:bCs/>
          <w:sz w:val="20"/>
          <w:szCs w:val="20"/>
          <w:lang w:val="en-GB"/>
        </w:rPr>
        <w:t>Well-developed time management and organisation skills.</w:t>
      </w:r>
      <w:r w:rsidRPr="00D60CF6">
        <w:rPr>
          <w:rFonts w:asciiTheme="minorHAnsi" w:hAnsiTheme="minorHAnsi" w:cstheme="minorHAnsi"/>
          <w:sz w:val="20"/>
          <w:szCs w:val="20"/>
        </w:rPr>
        <w:t xml:space="preserve"> </w:t>
      </w:r>
    </w:p>
    <w:p w:rsidRPr="00D60CF6" w:rsidR="00503537" w:rsidP="00503537" w:rsidRDefault="00503537" w14:paraId="08D71E77" w14:textId="77777777">
      <w:pPr>
        <w:numPr>
          <w:ilvl w:val="0"/>
          <w:numId w:val="4"/>
        </w:numPr>
        <w:spacing w:line="276" w:lineRule="auto"/>
        <w:rPr>
          <w:rFonts w:asciiTheme="minorHAnsi" w:hAnsiTheme="minorHAnsi" w:cstheme="minorHAnsi"/>
          <w:sz w:val="20"/>
          <w:szCs w:val="20"/>
        </w:rPr>
      </w:pPr>
      <w:r w:rsidRPr="00D60CF6">
        <w:rPr>
          <w:rFonts w:asciiTheme="minorHAnsi" w:hAnsiTheme="minorHAnsi" w:cstheme="minorHAnsi"/>
          <w:color w:val="000000"/>
          <w:sz w:val="20"/>
          <w:szCs w:val="20"/>
        </w:rPr>
        <w:t>Understanding of and belief in the work of the National Trust for Scotland</w:t>
      </w:r>
    </w:p>
    <w:p w:rsidRPr="00D60CF6" w:rsidR="00503537" w:rsidP="00503537" w:rsidRDefault="00503537" w14:paraId="3FB881D0" w14:textId="77777777">
      <w:pPr>
        <w:spacing w:line="276" w:lineRule="auto"/>
        <w:jc w:val="both"/>
        <w:rPr>
          <w:rFonts w:asciiTheme="minorHAnsi" w:hAnsiTheme="minorHAnsi" w:cstheme="minorHAnsi"/>
          <w:b/>
          <w:bCs/>
          <w:sz w:val="20"/>
          <w:szCs w:val="20"/>
          <w:u w:val="single"/>
        </w:rPr>
      </w:pPr>
    </w:p>
    <w:p w:rsidRPr="00D60CF6" w:rsidR="00503537" w:rsidP="00503537" w:rsidRDefault="00503537" w14:paraId="2458E673" w14:textId="77777777">
      <w:pPr>
        <w:spacing w:line="276" w:lineRule="auto"/>
        <w:jc w:val="both"/>
        <w:rPr>
          <w:rFonts w:asciiTheme="minorHAnsi" w:hAnsiTheme="minorHAnsi" w:cstheme="minorHAnsi"/>
          <w:b/>
          <w:bCs/>
          <w:sz w:val="20"/>
          <w:szCs w:val="20"/>
          <w:u w:val="single"/>
        </w:rPr>
      </w:pPr>
    </w:p>
    <w:p w:rsidRPr="00D60CF6" w:rsidR="00503537" w:rsidP="00503537" w:rsidRDefault="00503537" w14:paraId="018D941C" w14:textId="77777777">
      <w:pPr>
        <w:spacing w:line="276" w:lineRule="auto"/>
        <w:jc w:val="both"/>
        <w:rPr>
          <w:rFonts w:asciiTheme="minorHAnsi" w:hAnsiTheme="minorHAnsi" w:cstheme="minorHAnsi"/>
          <w:bCs/>
          <w:sz w:val="20"/>
          <w:szCs w:val="20"/>
        </w:rPr>
      </w:pPr>
      <w:r w:rsidRPr="00D60CF6">
        <w:rPr>
          <w:rFonts w:asciiTheme="minorHAnsi" w:hAnsiTheme="minorHAnsi" w:cstheme="minorHAnsi"/>
          <w:b/>
          <w:bCs/>
          <w:sz w:val="20"/>
          <w:szCs w:val="20"/>
          <w:u w:val="single"/>
        </w:rPr>
        <w:t>DIMENSIONS AND SCOPE OF JOB</w:t>
      </w:r>
    </w:p>
    <w:p w:rsidRPr="00D60CF6" w:rsidR="00503537" w:rsidP="00503537" w:rsidRDefault="00503537" w14:paraId="2F77B0D8" w14:textId="77777777">
      <w:pPr>
        <w:spacing w:line="276" w:lineRule="auto"/>
        <w:ind w:right="388"/>
        <w:jc w:val="both"/>
        <w:rPr>
          <w:rFonts w:asciiTheme="minorHAnsi" w:hAnsiTheme="minorHAnsi" w:cstheme="minorHAnsi"/>
          <w:sz w:val="20"/>
          <w:szCs w:val="20"/>
        </w:rPr>
      </w:pPr>
    </w:p>
    <w:p w:rsidRPr="00D60CF6" w:rsidR="004161F7" w:rsidP="004161F7" w:rsidRDefault="004161F7" w14:paraId="1DC80A91" w14:textId="77777777">
      <w:pPr>
        <w:spacing w:line="276" w:lineRule="auto"/>
        <w:jc w:val="both"/>
        <w:rPr>
          <w:rFonts w:asciiTheme="minorHAnsi" w:hAnsiTheme="minorHAnsi" w:cstheme="minorHAnsi"/>
          <w:bCs/>
          <w:sz w:val="20"/>
          <w:szCs w:val="20"/>
          <w:u w:val="single"/>
        </w:rPr>
      </w:pPr>
      <w:r w:rsidRPr="00D60CF6">
        <w:rPr>
          <w:rFonts w:asciiTheme="minorHAnsi" w:hAnsiTheme="minorHAnsi" w:cstheme="minorHAnsi"/>
          <w:bCs/>
          <w:sz w:val="20"/>
          <w:szCs w:val="20"/>
          <w:u w:val="single"/>
        </w:rPr>
        <w:t>Scale</w:t>
      </w:r>
      <w:r w:rsidRPr="00D60CF6">
        <w:rPr>
          <w:rFonts w:asciiTheme="minorHAnsi" w:hAnsiTheme="minorHAnsi" w:cstheme="minorHAnsi"/>
          <w:sz w:val="20"/>
          <w:szCs w:val="20"/>
        </w:rPr>
        <w:t>.</w:t>
      </w:r>
    </w:p>
    <w:p w:rsidRPr="00D60CF6" w:rsidR="004161F7" w:rsidP="004161F7" w:rsidRDefault="00E71FAD" w14:paraId="1E4A0F38" w14:textId="510D39D7">
      <w:pPr>
        <w:pStyle w:val="ListParagraph"/>
        <w:numPr>
          <w:ilvl w:val="0"/>
          <w:numId w:val="18"/>
        </w:numPr>
        <w:spacing w:line="276" w:lineRule="auto"/>
        <w:contextualSpacing w:val="0"/>
        <w:rPr>
          <w:rFonts w:asciiTheme="minorHAnsi" w:hAnsiTheme="minorHAnsi" w:cstheme="minorHAnsi"/>
          <w:sz w:val="20"/>
          <w:szCs w:val="20"/>
        </w:rPr>
      </w:pPr>
      <w:r w:rsidRPr="00D60CF6">
        <w:rPr>
          <w:rFonts w:asciiTheme="minorHAnsi" w:hAnsiTheme="minorHAnsi" w:cstheme="minorHAnsi"/>
          <w:sz w:val="20"/>
          <w:szCs w:val="20"/>
        </w:rPr>
        <w:t>Leith Hall</w:t>
      </w:r>
      <w:r w:rsidRPr="00D60CF6" w:rsidR="004161F7">
        <w:rPr>
          <w:rFonts w:asciiTheme="minorHAnsi" w:hAnsiTheme="minorHAnsi" w:cstheme="minorHAnsi"/>
          <w:sz w:val="20"/>
          <w:szCs w:val="20"/>
        </w:rPr>
        <w:t xml:space="preserve"> currently generates approximately £</w:t>
      </w:r>
      <w:r w:rsidRPr="00D60CF6">
        <w:rPr>
          <w:rFonts w:asciiTheme="minorHAnsi" w:hAnsiTheme="minorHAnsi" w:cstheme="minorHAnsi"/>
          <w:sz w:val="20"/>
          <w:szCs w:val="20"/>
        </w:rPr>
        <w:t>25</w:t>
      </w:r>
      <w:r w:rsidRPr="00D60CF6" w:rsidR="004161F7">
        <w:rPr>
          <w:rFonts w:asciiTheme="minorHAnsi" w:hAnsiTheme="minorHAnsi" w:cstheme="minorHAnsi"/>
          <w:sz w:val="20"/>
          <w:szCs w:val="20"/>
        </w:rPr>
        <w:t xml:space="preserve">k income per annum, though the aim is to grow this over the coming years, including increasing the amount of in-house </w:t>
      </w:r>
      <w:r w:rsidRPr="00D60CF6" w:rsidR="00173BF7">
        <w:rPr>
          <w:rFonts w:asciiTheme="minorHAnsi" w:hAnsiTheme="minorHAnsi" w:cstheme="minorHAnsi"/>
          <w:sz w:val="20"/>
          <w:szCs w:val="20"/>
        </w:rPr>
        <w:t>Food &amp; Beverage</w:t>
      </w:r>
      <w:r w:rsidRPr="00D60CF6" w:rsidR="004161F7">
        <w:rPr>
          <w:rFonts w:asciiTheme="minorHAnsi" w:hAnsiTheme="minorHAnsi" w:cstheme="minorHAnsi"/>
          <w:sz w:val="20"/>
          <w:szCs w:val="20"/>
        </w:rPr>
        <w:t xml:space="preserve">. Alongside growing the business there is a plan to trade all year round should the business be there to support it. </w:t>
      </w:r>
    </w:p>
    <w:p w:rsidRPr="00D60CF6" w:rsidR="00503537" w:rsidP="004161F7" w:rsidRDefault="00503537" w14:paraId="1A368B76" w14:textId="77777777">
      <w:pPr>
        <w:spacing w:line="276" w:lineRule="auto"/>
        <w:ind w:left="567"/>
        <w:jc w:val="both"/>
        <w:rPr>
          <w:rFonts w:asciiTheme="minorHAnsi" w:hAnsiTheme="minorHAnsi" w:cstheme="minorHAnsi"/>
          <w:bCs/>
          <w:sz w:val="20"/>
          <w:szCs w:val="20"/>
        </w:rPr>
      </w:pPr>
    </w:p>
    <w:p w:rsidRPr="00D60CF6" w:rsidR="00503537" w:rsidP="00503537" w:rsidRDefault="00503537" w14:paraId="3990DADD" w14:textId="77777777">
      <w:pPr>
        <w:spacing w:line="276" w:lineRule="auto"/>
        <w:rPr>
          <w:rFonts w:asciiTheme="minorHAnsi" w:hAnsiTheme="minorHAnsi" w:cstheme="minorHAnsi"/>
          <w:sz w:val="20"/>
          <w:szCs w:val="20"/>
        </w:rPr>
      </w:pPr>
    </w:p>
    <w:p w:rsidRPr="00D60CF6" w:rsidR="00503537" w:rsidP="0C1C3394" w:rsidRDefault="00503537" w14:paraId="052919D5" w14:textId="77777777" w14:noSpellErr="1">
      <w:pPr>
        <w:pStyle w:val="Heading1"/>
        <w:spacing w:line="276" w:lineRule="auto"/>
        <w:jc w:val="both"/>
        <w:rPr>
          <w:rFonts w:ascii="Calibri" w:hAnsi="Calibri" w:cs="Calibri" w:asciiTheme="minorAscii" w:hAnsiTheme="minorAscii" w:cstheme="minorAscii"/>
          <w:i w:val="1"/>
          <w:iCs w:val="1"/>
          <w:sz w:val="20"/>
          <w:szCs w:val="20"/>
        </w:rPr>
      </w:pPr>
      <w:r w:rsidRPr="0C1C3394" w:rsidR="00503537">
        <w:rPr>
          <w:rFonts w:ascii="Calibri" w:hAnsi="Calibri" w:cs="Calibri" w:asciiTheme="minorAscii" w:hAnsiTheme="minorAscii" w:cstheme="minorAscii"/>
          <w:sz w:val="20"/>
          <w:szCs w:val="20"/>
        </w:rPr>
        <w:t xml:space="preserve">The </w:t>
      </w:r>
      <w:r w:rsidRPr="0C1C3394" w:rsidR="00503537">
        <w:rPr>
          <w:rFonts w:ascii="Calibri" w:hAnsi="Calibri" w:cs="Calibri" w:asciiTheme="minorAscii" w:hAnsiTheme="minorAscii" w:cstheme="minorAscii"/>
          <w:sz w:val="20"/>
          <w:szCs w:val="20"/>
          <w:u w:val="single"/>
        </w:rPr>
        <w:t>Key Responsibilities</w:t>
      </w:r>
      <w:r w:rsidRPr="0C1C3394" w:rsidR="00503537">
        <w:rPr>
          <w:rFonts w:ascii="Calibri" w:hAnsi="Calibri" w:cs="Calibri" w:asciiTheme="minorAscii" w:hAnsiTheme="minorAscii" w:cstheme="minorAscii"/>
          <w:sz w:val="20"/>
          <w:szCs w:val="20"/>
        </w:rPr>
        <w:t xml:space="preserve">, </w:t>
      </w:r>
      <w:r w:rsidRPr="0C1C3394" w:rsidR="00503537">
        <w:rPr>
          <w:rFonts w:ascii="Calibri" w:hAnsi="Calibri" w:cs="Calibri" w:asciiTheme="minorAscii" w:hAnsiTheme="minorAscii" w:cstheme="minorAscii"/>
          <w:sz w:val="20"/>
          <w:szCs w:val="20"/>
          <w:u w:val="single"/>
        </w:rPr>
        <w:t>Scope of Job</w:t>
      </w:r>
      <w:r w:rsidRPr="0C1C3394" w:rsidR="00503537">
        <w:rPr>
          <w:rFonts w:ascii="Calibri" w:hAnsi="Calibri" w:cs="Calibri" w:asciiTheme="minorAscii" w:hAnsiTheme="minorAscii" w:cstheme="minorAscii"/>
          <w:sz w:val="20"/>
          <w:szCs w:val="20"/>
        </w:rPr>
        <w:t xml:space="preserve">, and </w:t>
      </w:r>
      <w:r w:rsidRPr="0C1C3394" w:rsidR="00503537">
        <w:rPr>
          <w:rFonts w:ascii="Calibri" w:hAnsi="Calibri" w:cs="Calibri" w:asciiTheme="minorAscii" w:hAnsiTheme="minorAscii" w:cstheme="minorAscii"/>
          <w:sz w:val="20"/>
          <w:szCs w:val="20"/>
          <w:u w:val="single"/>
        </w:rPr>
        <w:t>Required Qualifications, Skills, Experience &amp; Knowledge</w:t>
      </w:r>
      <w:r w:rsidRPr="0C1C3394" w:rsidR="00503537">
        <w:rPr>
          <w:rFonts w:ascii="Calibri" w:hAnsi="Calibri" w:cs="Calibri" w:asciiTheme="minorAscii" w:hAnsiTheme="minorAscii" w:cstheme="minorAscii"/>
          <w:sz w:val="20"/>
          <w:szCs w:val="20"/>
        </w:rPr>
        <w:t xml:space="preserve"> reflect the requirements of the job at the time of issue</w:t>
      </w:r>
      <w:r w:rsidRPr="0C1C3394" w:rsidR="00503537">
        <w:rPr>
          <w:rFonts w:ascii="Calibri" w:hAnsi="Calibri" w:cs="Calibri" w:asciiTheme="minorAscii" w:hAnsiTheme="minorAscii" w:cstheme="minorAscii"/>
          <w:sz w:val="20"/>
          <w:szCs w:val="20"/>
        </w:rPr>
        <w:t xml:space="preserve">.  </w:t>
      </w:r>
      <w:r w:rsidRPr="0C1C3394" w:rsidR="00503537">
        <w:rPr>
          <w:rFonts w:ascii="Calibri" w:hAnsi="Calibri" w:cs="Calibri" w:asciiTheme="minorAscii" w:hAnsiTheme="minorAscii" w:cstheme="minorAscii"/>
          <w:sz w:val="20"/>
          <w:szCs w:val="20"/>
        </w:rPr>
        <w:t xml:space="preserve">The Trust reserves the right to amend these with </w:t>
      </w:r>
      <w:r w:rsidRPr="0C1C3394" w:rsidR="00503537">
        <w:rPr>
          <w:rFonts w:ascii="Calibri" w:hAnsi="Calibri" w:cs="Calibri" w:asciiTheme="minorAscii" w:hAnsiTheme="minorAscii" w:cstheme="minorAscii"/>
          <w:sz w:val="20"/>
          <w:szCs w:val="20"/>
        </w:rPr>
        <w:t>appropriate consultation</w:t>
      </w:r>
      <w:r w:rsidRPr="0C1C3394" w:rsidR="00503537">
        <w:rPr>
          <w:rFonts w:ascii="Calibri" w:hAnsi="Calibri" w:cs="Calibri" w:asciiTheme="minorAscii" w:hAnsiTheme="minorAscii" w:cstheme="minorAscii"/>
          <w:sz w:val="20"/>
          <w:szCs w:val="20"/>
        </w:rPr>
        <w:t xml:space="preserve"> and/or request the post-holder to undertake any activities that it believes to be reasonable within the broad scope of the job or his/her general abilities.</w:t>
      </w:r>
    </w:p>
    <w:p w:rsidR="0C1C3394" w:rsidP="0C1C3394" w:rsidRDefault="0C1C3394" w14:paraId="0D6AE213" w14:textId="6F426374">
      <w:pPr>
        <w:pStyle w:val="Normal"/>
      </w:pPr>
    </w:p>
    <w:p w:rsidR="65AD8073" w:rsidP="0C1C3394" w:rsidRDefault="65AD8073" w14:paraId="004A5D0B" w14:textId="3F92B4BC">
      <w:pPr>
        <w:pStyle w:val="Normal"/>
        <w:spacing w:after="200" w:line="240" w:lineRule="atLeast"/>
        <w:jc w:val="both"/>
        <w:rPr>
          <w:rFonts w:ascii="Calibri" w:hAnsi="Calibri" w:cs="Calibri" w:asciiTheme="minorAscii" w:hAnsiTheme="minorAscii" w:cstheme="minorAscii"/>
          <w:b w:val="1"/>
          <w:bCs w:val="1"/>
          <w:sz w:val="20"/>
          <w:szCs w:val="20"/>
          <w:u w:val="single"/>
        </w:rPr>
      </w:pPr>
      <w:r w:rsidRPr="0C1C3394" w:rsidR="65AD8073">
        <w:rPr>
          <w:rFonts w:ascii="Calibri" w:hAnsi="Calibri" w:cs="Calibri" w:asciiTheme="minorAscii" w:hAnsiTheme="minorAscii" w:cstheme="minorAscii"/>
          <w:b w:val="1"/>
          <w:bCs w:val="1"/>
          <w:sz w:val="20"/>
          <w:szCs w:val="20"/>
          <w:u w:val="single"/>
        </w:rPr>
        <w:t xml:space="preserve">Applications </w:t>
      </w:r>
    </w:p>
    <w:p w:rsidR="65AD8073" w:rsidP="0C1C3394" w:rsidRDefault="65AD8073" w14:paraId="00A6E916" w14:textId="3ED02120">
      <w:pPr>
        <w:pStyle w:val="Normal"/>
        <w:spacing w:after="200" w:line="240" w:lineRule="atLeast"/>
        <w:jc w:val="both"/>
      </w:pPr>
      <w:r w:rsidRPr="0C1C3394" w:rsidR="65AD8073">
        <w:rPr>
          <w:rFonts w:ascii="Calibri" w:hAnsi="Calibri" w:cs="Calibri" w:asciiTheme="minorAscii" w:hAnsiTheme="minorAscii" w:cstheme="minorAscii"/>
          <w:sz w:val="20"/>
          <w:szCs w:val="20"/>
        </w:rPr>
        <w:t xml:space="preserve">Interested applicants should forward their Curriculum Vitae (CV) or an Application Form to the People Services Department (Applications) by email via </w:t>
      </w:r>
      <w:r w:rsidRPr="0C1C3394" w:rsidR="65AD8073">
        <w:rPr>
          <w:rFonts w:ascii="Calibri" w:hAnsi="Calibri" w:cs="Calibri" w:asciiTheme="minorAscii" w:hAnsiTheme="minorAscii" w:cstheme="minorAscii"/>
          <w:sz w:val="20"/>
          <w:szCs w:val="20"/>
        </w:rPr>
        <w:t>workforus@nts.org.uk</w:t>
      </w:r>
      <w:r w:rsidRPr="0C1C3394" w:rsidR="65AD8073">
        <w:rPr>
          <w:rFonts w:ascii="Calibri" w:hAnsi="Calibri" w:cs="Calibri" w:asciiTheme="minorAscii" w:hAnsiTheme="minorAscii" w:cstheme="minorAscii"/>
          <w:sz w:val="20"/>
          <w:szCs w:val="20"/>
        </w:rPr>
        <w:t>, by Sunday 11th February 2024</w:t>
      </w:r>
    </w:p>
    <w:p w:rsidR="65AD8073" w:rsidP="0C1C3394" w:rsidRDefault="65AD8073" w14:paraId="3DDC2FAC" w14:textId="2FED7DB0">
      <w:pPr>
        <w:pStyle w:val="Normal"/>
        <w:spacing w:after="200" w:line="240" w:lineRule="atLeast"/>
        <w:jc w:val="both"/>
      </w:pPr>
      <w:r w:rsidRPr="0C1C3394" w:rsidR="65AD8073">
        <w:rPr>
          <w:rFonts w:ascii="Calibri" w:hAnsi="Calibri" w:cs="Calibri" w:asciiTheme="minorAscii" w:hAnsiTheme="minorAscii" w:cstheme="minorAscii"/>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D60CF6" w:rsidR="386ED21A" w:rsidSect="0058612D">
      <w:headerReference w:type="even" r:id="rId13"/>
      <w:headerReference w:type="default" r:id="rId14"/>
      <w:footerReference w:type="even" r:id="rId15"/>
      <w:footerReference w:type="default" r:id="rId16"/>
      <w:headerReference w:type="first" r:id="rId17"/>
      <w:footerReference w:type="first" r:id="rId18"/>
      <w:type w:val="continuous"/>
      <w:pgSz w:w="12240" w:h="15840" w:orient="portrait"/>
      <w:pgMar w:top="851" w:right="851" w:bottom="851" w:left="851" w:header="53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D9C" w:rsidRDefault="00B10D9C" w14:paraId="224B5A61" w14:textId="77777777">
      <w:pPr>
        <w:rPr>
          <w:sz w:val="23"/>
          <w:szCs w:val="23"/>
        </w:rPr>
      </w:pPr>
      <w:r>
        <w:rPr>
          <w:sz w:val="23"/>
          <w:szCs w:val="23"/>
        </w:rPr>
        <w:separator/>
      </w:r>
    </w:p>
  </w:endnote>
  <w:endnote w:type="continuationSeparator" w:id="0">
    <w:p w:rsidR="00B10D9C" w:rsidRDefault="00B10D9C" w14:paraId="34992841" w14:textId="77777777">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18E" w:rsidRDefault="00A6318E" w14:paraId="4C9942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18E" w:rsidRDefault="00A6318E" w14:paraId="31C30FC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18E" w:rsidRDefault="00A6318E" w14:paraId="24DFF93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D9C" w:rsidRDefault="00B10D9C" w14:paraId="420E448A" w14:textId="77777777">
      <w:pPr>
        <w:rPr>
          <w:sz w:val="23"/>
          <w:szCs w:val="23"/>
        </w:rPr>
      </w:pPr>
      <w:r>
        <w:rPr>
          <w:sz w:val="23"/>
          <w:szCs w:val="23"/>
        </w:rPr>
        <w:separator/>
      </w:r>
    </w:p>
  </w:footnote>
  <w:footnote w:type="continuationSeparator" w:id="0">
    <w:p w:rsidR="00B10D9C" w:rsidRDefault="00B10D9C" w14:paraId="10A69E95" w14:textId="77777777">
      <w:pPr>
        <w:rPr>
          <w:sz w:val="23"/>
          <w:szCs w:val="23"/>
        </w:rPr>
      </w:pPr>
      <w:r>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18E" w:rsidRDefault="00A6318E" w14:paraId="46393E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18E" w:rsidRDefault="00A6318E" w14:paraId="5E07216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18E" w:rsidRDefault="00A6318E" w14:paraId="4282F9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5B4"/>
    <w:multiLevelType w:val="hybridMultilevel"/>
    <w:tmpl w:val="7DDE14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C163AB"/>
    <w:multiLevelType w:val="hybridMultilevel"/>
    <w:tmpl w:val="AABEB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F26607"/>
    <w:multiLevelType w:val="hybridMultilevel"/>
    <w:tmpl w:val="260047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F5503C"/>
    <w:multiLevelType w:val="hybridMultilevel"/>
    <w:tmpl w:val="A19C74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7441666"/>
    <w:multiLevelType w:val="hybridMultilevel"/>
    <w:tmpl w:val="F27E51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7CC7581"/>
    <w:multiLevelType w:val="hybridMultilevel"/>
    <w:tmpl w:val="5E6475E2"/>
    <w:lvl w:ilvl="0" w:tplc="08090001">
      <w:start w:val="1"/>
      <w:numFmt w:val="bullet"/>
      <w:lvlText w:val=""/>
      <w:lvlJc w:val="left"/>
      <w:pPr>
        <w:ind w:left="1347" w:hanging="360"/>
      </w:pPr>
      <w:rPr>
        <w:rFonts w:hint="default" w:ascii="Symbol" w:hAnsi="Symbol"/>
      </w:rPr>
    </w:lvl>
    <w:lvl w:ilvl="1" w:tplc="08090003" w:tentative="1">
      <w:start w:val="1"/>
      <w:numFmt w:val="bullet"/>
      <w:lvlText w:val="o"/>
      <w:lvlJc w:val="left"/>
      <w:pPr>
        <w:ind w:left="2067" w:hanging="360"/>
      </w:pPr>
      <w:rPr>
        <w:rFonts w:hint="default" w:ascii="Courier New" w:hAnsi="Courier New" w:cs="Courier New"/>
      </w:rPr>
    </w:lvl>
    <w:lvl w:ilvl="2" w:tplc="08090005" w:tentative="1">
      <w:start w:val="1"/>
      <w:numFmt w:val="bullet"/>
      <w:lvlText w:val=""/>
      <w:lvlJc w:val="left"/>
      <w:pPr>
        <w:ind w:left="2787" w:hanging="360"/>
      </w:pPr>
      <w:rPr>
        <w:rFonts w:hint="default" w:ascii="Wingdings" w:hAnsi="Wingdings"/>
      </w:rPr>
    </w:lvl>
    <w:lvl w:ilvl="3" w:tplc="08090001" w:tentative="1">
      <w:start w:val="1"/>
      <w:numFmt w:val="bullet"/>
      <w:lvlText w:val=""/>
      <w:lvlJc w:val="left"/>
      <w:pPr>
        <w:ind w:left="3507" w:hanging="360"/>
      </w:pPr>
      <w:rPr>
        <w:rFonts w:hint="default" w:ascii="Symbol" w:hAnsi="Symbol"/>
      </w:rPr>
    </w:lvl>
    <w:lvl w:ilvl="4" w:tplc="08090003" w:tentative="1">
      <w:start w:val="1"/>
      <w:numFmt w:val="bullet"/>
      <w:lvlText w:val="o"/>
      <w:lvlJc w:val="left"/>
      <w:pPr>
        <w:ind w:left="4227" w:hanging="360"/>
      </w:pPr>
      <w:rPr>
        <w:rFonts w:hint="default" w:ascii="Courier New" w:hAnsi="Courier New" w:cs="Courier New"/>
      </w:rPr>
    </w:lvl>
    <w:lvl w:ilvl="5" w:tplc="08090005" w:tentative="1">
      <w:start w:val="1"/>
      <w:numFmt w:val="bullet"/>
      <w:lvlText w:val=""/>
      <w:lvlJc w:val="left"/>
      <w:pPr>
        <w:ind w:left="4947" w:hanging="360"/>
      </w:pPr>
      <w:rPr>
        <w:rFonts w:hint="default" w:ascii="Wingdings" w:hAnsi="Wingdings"/>
      </w:rPr>
    </w:lvl>
    <w:lvl w:ilvl="6" w:tplc="08090001" w:tentative="1">
      <w:start w:val="1"/>
      <w:numFmt w:val="bullet"/>
      <w:lvlText w:val=""/>
      <w:lvlJc w:val="left"/>
      <w:pPr>
        <w:ind w:left="5667" w:hanging="360"/>
      </w:pPr>
      <w:rPr>
        <w:rFonts w:hint="default" w:ascii="Symbol" w:hAnsi="Symbol"/>
      </w:rPr>
    </w:lvl>
    <w:lvl w:ilvl="7" w:tplc="08090003" w:tentative="1">
      <w:start w:val="1"/>
      <w:numFmt w:val="bullet"/>
      <w:lvlText w:val="o"/>
      <w:lvlJc w:val="left"/>
      <w:pPr>
        <w:ind w:left="6387" w:hanging="360"/>
      </w:pPr>
      <w:rPr>
        <w:rFonts w:hint="default" w:ascii="Courier New" w:hAnsi="Courier New" w:cs="Courier New"/>
      </w:rPr>
    </w:lvl>
    <w:lvl w:ilvl="8" w:tplc="08090005" w:tentative="1">
      <w:start w:val="1"/>
      <w:numFmt w:val="bullet"/>
      <w:lvlText w:val=""/>
      <w:lvlJc w:val="left"/>
      <w:pPr>
        <w:ind w:left="7107" w:hanging="360"/>
      </w:pPr>
      <w:rPr>
        <w:rFonts w:hint="default" w:ascii="Wingdings" w:hAnsi="Wingdings"/>
      </w:rPr>
    </w:lvl>
  </w:abstractNum>
  <w:abstractNum w:abstractNumId="6" w15:restartNumberingAfterBreak="0">
    <w:nsid w:val="2EDA2B23"/>
    <w:multiLevelType w:val="hybridMultilevel"/>
    <w:tmpl w:val="580A1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3C53BD"/>
    <w:multiLevelType w:val="hybridMultilevel"/>
    <w:tmpl w:val="E1EA7342"/>
    <w:lvl w:ilvl="0" w:tplc="C390F3B6">
      <w:start w:val="1"/>
      <w:numFmt w:val="bullet"/>
      <w:lvlText w:val=""/>
      <w:lvlJc w:val="left"/>
      <w:pPr>
        <w:tabs>
          <w:tab w:val="num" w:pos="457"/>
        </w:tabs>
        <w:ind w:left="627" w:hanging="207"/>
      </w:pPr>
      <w:rPr>
        <w:rFonts w:hint="default" w:ascii="Wingdings" w:hAnsi="Wingdings"/>
      </w:rPr>
    </w:lvl>
    <w:lvl w:ilvl="1" w:tplc="08090003" w:tentative="1">
      <w:start w:val="1"/>
      <w:numFmt w:val="bullet"/>
      <w:lvlText w:val="o"/>
      <w:lvlJc w:val="left"/>
      <w:pPr>
        <w:tabs>
          <w:tab w:val="num" w:pos="1500"/>
        </w:tabs>
        <w:ind w:left="1500" w:hanging="360"/>
      </w:pPr>
      <w:rPr>
        <w:rFonts w:hint="default" w:ascii="Courier New" w:hAnsi="Courier New" w:cs="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cs="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cs="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8" w15:restartNumberingAfterBreak="0">
    <w:nsid w:val="35460051"/>
    <w:multiLevelType w:val="hybridMultilevel"/>
    <w:tmpl w:val="E166BC52"/>
    <w:lvl w:ilvl="0" w:tplc="FC0CE9A2">
      <w:start w:val="1"/>
      <w:numFmt w:val="bullet"/>
      <w:lvlText w:val=""/>
      <w:lvlJc w:val="left"/>
      <w:pPr>
        <w:tabs>
          <w:tab w:val="num" w:pos="360"/>
        </w:tabs>
        <w:ind w:left="360" w:hanging="360"/>
      </w:pPr>
      <w:rPr>
        <w:rFonts w:hint="default" w:ascii="Wingdings" w:hAnsi="Wingdings"/>
      </w:rPr>
    </w:lvl>
    <w:lvl w:ilvl="1" w:tplc="FC0CE9A2">
      <w:start w:val="1"/>
      <w:numFmt w:val="bullet"/>
      <w:lvlText w:val=""/>
      <w:lvlJc w:val="left"/>
      <w:pPr>
        <w:tabs>
          <w:tab w:val="num" w:pos="1080"/>
        </w:tabs>
        <w:ind w:left="1080" w:hanging="360"/>
      </w:pPr>
      <w:rPr>
        <w:rFonts w:hint="default" w:ascii="Wingdings" w:hAnsi="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3740418A"/>
    <w:multiLevelType w:val="hybridMultilevel"/>
    <w:tmpl w:val="05248F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6E126F"/>
    <w:multiLevelType w:val="hybridMultilevel"/>
    <w:tmpl w:val="D7402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B771555"/>
    <w:multiLevelType w:val="hybridMultilevel"/>
    <w:tmpl w:val="45C4F34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20433F8"/>
    <w:multiLevelType w:val="hybridMultilevel"/>
    <w:tmpl w:val="FDE04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94E5616"/>
    <w:multiLevelType w:val="hybridMultilevel"/>
    <w:tmpl w:val="B1769424"/>
    <w:lvl w:ilvl="0" w:tplc="C390F3B6">
      <w:start w:val="1"/>
      <w:numFmt w:val="bullet"/>
      <w:lvlText w:val=""/>
      <w:lvlJc w:val="left"/>
      <w:pPr>
        <w:tabs>
          <w:tab w:val="num" w:pos="397"/>
        </w:tabs>
        <w:ind w:left="567" w:hanging="207"/>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C00258A"/>
    <w:multiLevelType w:val="hybridMultilevel"/>
    <w:tmpl w:val="C9323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61082B1C"/>
    <w:multiLevelType w:val="hybridMultilevel"/>
    <w:tmpl w:val="0F2C77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5EF4A53"/>
    <w:multiLevelType w:val="hybridMultilevel"/>
    <w:tmpl w:val="C64832C4"/>
    <w:lvl w:ilvl="0" w:tplc="08090001">
      <w:start w:val="1"/>
      <w:numFmt w:val="bullet"/>
      <w:lvlText w:val=""/>
      <w:lvlJc w:val="left"/>
      <w:pPr>
        <w:tabs>
          <w:tab w:val="num" w:pos="360"/>
        </w:tabs>
        <w:ind w:left="360" w:hanging="360"/>
      </w:pPr>
      <w:rPr>
        <w:rFonts w:hint="default" w:ascii="Symbol" w:hAnsi="Symbol"/>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A8C4A01"/>
    <w:multiLevelType w:val="hybridMultilevel"/>
    <w:tmpl w:val="8BE44AF8"/>
    <w:lvl w:ilvl="0" w:tplc="85D48DB6">
      <w:start w:val="1"/>
      <w:numFmt w:val="bullet"/>
      <w:lvlText w:val=""/>
      <w:lvlJc w:val="left"/>
      <w:pPr>
        <w:tabs>
          <w:tab w:val="num" w:pos="700"/>
        </w:tabs>
        <w:ind w:left="680" w:hanging="340"/>
      </w:pPr>
      <w:rPr>
        <w:rFonts w:hint="default" w:ascii="Symbol" w:hAnsi="Symbol"/>
      </w:rPr>
    </w:lvl>
    <w:lvl w:ilvl="1" w:tplc="04090003">
      <w:start w:val="1"/>
      <w:numFmt w:val="bullet"/>
      <w:lvlText w:val="o"/>
      <w:lvlJc w:val="left"/>
      <w:pPr>
        <w:tabs>
          <w:tab w:val="num" w:pos="1780"/>
        </w:tabs>
        <w:ind w:left="1780" w:hanging="360"/>
      </w:pPr>
      <w:rPr>
        <w:rFonts w:hint="default" w:ascii="Courier New" w:hAnsi="Courier New"/>
      </w:rPr>
    </w:lvl>
    <w:lvl w:ilvl="2" w:tplc="85D48DB6">
      <w:start w:val="1"/>
      <w:numFmt w:val="bullet"/>
      <w:lvlText w:val=""/>
      <w:lvlJc w:val="left"/>
      <w:pPr>
        <w:tabs>
          <w:tab w:val="num" w:pos="2500"/>
        </w:tabs>
        <w:ind w:left="2480" w:hanging="340"/>
      </w:pPr>
      <w:rPr>
        <w:rFonts w:hint="default" w:ascii="Symbol" w:hAnsi="Symbol"/>
      </w:rPr>
    </w:lvl>
    <w:lvl w:ilvl="3" w:tplc="04090001" w:tentative="1">
      <w:start w:val="1"/>
      <w:numFmt w:val="bullet"/>
      <w:lvlText w:val=""/>
      <w:lvlJc w:val="left"/>
      <w:pPr>
        <w:tabs>
          <w:tab w:val="num" w:pos="3220"/>
        </w:tabs>
        <w:ind w:left="3220" w:hanging="360"/>
      </w:pPr>
      <w:rPr>
        <w:rFonts w:hint="default" w:ascii="Symbol" w:hAnsi="Symbol"/>
      </w:rPr>
    </w:lvl>
    <w:lvl w:ilvl="4" w:tplc="04090003" w:tentative="1">
      <w:start w:val="1"/>
      <w:numFmt w:val="bullet"/>
      <w:lvlText w:val="o"/>
      <w:lvlJc w:val="left"/>
      <w:pPr>
        <w:tabs>
          <w:tab w:val="num" w:pos="3940"/>
        </w:tabs>
        <w:ind w:left="3940" w:hanging="360"/>
      </w:pPr>
      <w:rPr>
        <w:rFonts w:hint="default" w:ascii="Courier New" w:hAnsi="Courier New"/>
      </w:rPr>
    </w:lvl>
    <w:lvl w:ilvl="5" w:tplc="04090005" w:tentative="1">
      <w:start w:val="1"/>
      <w:numFmt w:val="bullet"/>
      <w:lvlText w:val=""/>
      <w:lvlJc w:val="left"/>
      <w:pPr>
        <w:tabs>
          <w:tab w:val="num" w:pos="4660"/>
        </w:tabs>
        <w:ind w:left="4660" w:hanging="360"/>
      </w:pPr>
      <w:rPr>
        <w:rFonts w:hint="default" w:ascii="Wingdings" w:hAnsi="Wingdings"/>
      </w:rPr>
    </w:lvl>
    <w:lvl w:ilvl="6" w:tplc="04090001" w:tentative="1">
      <w:start w:val="1"/>
      <w:numFmt w:val="bullet"/>
      <w:lvlText w:val=""/>
      <w:lvlJc w:val="left"/>
      <w:pPr>
        <w:tabs>
          <w:tab w:val="num" w:pos="5380"/>
        </w:tabs>
        <w:ind w:left="5380" w:hanging="360"/>
      </w:pPr>
      <w:rPr>
        <w:rFonts w:hint="default" w:ascii="Symbol" w:hAnsi="Symbol"/>
      </w:rPr>
    </w:lvl>
    <w:lvl w:ilvl="7" w:tplc="04090003" w:tentative="1">
      <w:start w:val="1"/>
      <w:numFmt w:val="bullet"/>
      <w:lvlText w:val="o"/>
      <w:lvlJc w:val="left"/>
      <w:pPr>
        <w:tabs>
          <w:tab w:val="num" w:pos="6100"/>
        </w:tabs>
        <w:ind w:left="6100" w:hanging="360"/>
      </w:pPr>
      <w:rPr>
        <w:rFonts w:hint="default" w:ascii="Courier New" w:hAnsi="Courier New"/>
      </w:rPr>
    </w:lvl>
    <w:lvl w:ilvl="8" w:tplc="04090005" w:tentative="1">
      <w:start w:val="1"/>
      <w:numFmt w:val="bullet"/>
      <w:lvlText w:val=""/>
      <w:lvlJc w:val="left"/>
      <w:pPr>
        <w:tabs>
          <w:tab w:val="num" w:pos="6820"/>
        </w:tabs>
        <w:ind w:left="6820" w:hanging="360"/>
      </w:pPr>
      <w:rPr>
        <w:rFonts w:hint="default" w:ascii="Wingdings" w:hAnsi="Wingdings"/>
      </w:rPr>
    </w:lvl>
  </w:abstractNum>
  <w:abstractNum w:abstractNumId="19" w15:restartNumberingAfterBreak="0">
    <w:nsid w:val="6AF878ED"/>
    <w:multiLevelType w:val="hybridMultilevel"/>
    <w:tmpl w:val="CC3E09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D604879"/>
    <w:multiLevelType w:val="hybridMultilevel"/>
    <w:tmpl w:val="3C84FB0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D8E2288"/>
    <w:multiLevelType w:val="hybridMultilevel"/>
    <w:tmpl w:val="D71CF8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F0D1376"/>
    <w:multiLevelType w:val="hybridMultilevel"/>
    <w:tmpl w:val="A2F66AB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24" w15:restartNumberingAfterBreak="0">
    <w:nsid w:val="782736A3"/>
    <w:multiLevelType w:val="hybridMultilevel"/>
    <w:tmpl w:val="11F65270"/>
    <w:lvl w:ilvl="0" w:tplc="08090001">
      <w:start w:val="1"/>
      <w:numFmt w:val="bullet"/>
      <w:lvlText w:val=""/>
      <w:lvlJc w:val="left"/>
      <w:pPr>
        <w:tabs>
          <w:tab w:val="num" w:pos="700"/>
        </w:tabs>
        <w:ind w:left="700" w:hanging="360"/>
      </w:pPr>
      <w:rPr>
        <w:rFonts w:hint="default" w:ascii="Symbol" w:hAnsi="Symbol"/>
      </w:rPr>
    </w:lvl>
    <w:lvl w:ilvl="1" w:tplc="08090001">
      <w:start w:val="1"/>
      <w:numFmt w:val="bullet"/>
      <w:lvlText w:val=""/>
      <w:lvlJc w:val="left"/>
      <w:pPr>
        <w:tabs>
          <w:tab w:val="num" w:pos="700"/>
        </w:tabs>
        <w:ind w:left="700" w:hanging="360"/>
      </w:pPr>
      <w:rPr>
        <w:rFonts w:hint="default" w:ascii="Symbol" w:hAnsi="Symbol"/>
      </w:rPr>
    </w:lvl>
    <w:lvl w:ilvl="2" w:tplc="08090005" w:tentative="1">
      <w:start w:val="1"/>
      <w:numFmt w:val="bullet"/>
      <w:lvlText w:val=""/>
      <w:lvlJc w:val="left"/>
      <w:pPr>
        <w:tabs>
          <w:tab w:val="num" w:pos="2140"/>
        </w:tabs>
        <w:ind w:left="2140" w:hanging="360"/>
      </w:pPr>
      <w:rPr>
        <w:rFonts w:hint="default" w:ascii="Wingdings" w:hAnsi="Wingdings"/>
      </w:rPr>
    </w:lvl>
    <w:lvl w:ilvl="3" w:tplc="08090001" w:tentative="1">
      <w:start w:val="1"/>
      <w:numFmt w:val="bullet"/>
      <w:lvlText w:val=""/>
      <w:lvlJc w:val="left"/>
      <w:pPr>
        <w:tabs>
          <w:tab w:val="num" w:pos="2860"/>
        </w:tabs>
        <w:ind w:left="2860" w:hanging="360"/>
      </w:pPr>
      <w:rPr>
        <w:rFonts w:hint="default" w:ascii="Symbol" w:hAnsi="Symbol"/>
      </w:rPr>
    </w:lvl>
    <w:lvl w:ilvl="4" w:tplc="08090003" w:tentative="1">
      <w:start w:val="1"/>
      <w:numFmt w:val="bullet"/>
      <w:lvlText w:val="o"/>
      <w:lvlJc w:val="left"/>
      <w:pPr>
        <w:tabs>
          <w:tab w:val="num" w:pos="3580"/>
        </w:tabs>
        <w:ind w:left="3580" w:hanging="360"/>
      </w:pPr>
      <w:rPr>
        <w:rFonts w:hint="default" w:ascii="Courier New" w:hAnsi="Courier New" w:cs="Courier New"/>
      </w:rPr>
    </w:lvl>
    <w:lvl w:ilvl="5" w:tplc="08090005" w:tentative="1">
      <w:start w:val="1"/>
      <w:numFmt w:val="bullet"/>
      <w:lvlText w:val=""/>
      <w:lvlJc w:val="left"/>
      <w:pPr>
        <w:tabs>
          <w:tab w:val="num" w:pos="4300"/>
        </w:tabs>
        <w:ind w:left="4300" w:hanging="360"/>
      </w:pPr>
      <w:rPr>
        <w:rFonts w:hint="default" w:ascii="Wingdings" w:hAnsi="Wingdings"/>
      </w:rPr>
    </w:lvl>
    <w:lvl w:ilvl="6" w:tplc="08090001" w:tentative="1">
      <w:start w:val="1"/>
      <w:numFmt w:val="bullet"/>
      <w:lvlText w:val=""/>
      <w:lvlJc w:val="left"/>
      <w:pPr>
        <w:tabs>
          <w:tab w:val="num" w:pos="5020"/>
        </w:tabs>
        <w:ind w:left="5020" w:hanging="360"/>
      </w:pPr>
      <w:rPr>
        <w:rFonts w:hint="default" w:ascii="Symbol" w:hAnsi="Symbol"/>
      </w:rPr>
    </w:lvl>
    <w:lvl w:ilvl="7" w:tplc="08090003" w:tentative="1">
      <w:start w:val="1"/>
      <w:numFmt w:val="bullet"/>
      <w:lvlText w:val="o"/>
      <w:lvlJc w:val="left"/>
      <w:pPr>
        <w:tabs>
          <w:tab w:val="num" w:pos="5740"/>
        </w:tabs>
        <w:ind w:left="5740" w:hanging="360"/>
      </w:pPr>
      <w:rPr>
        <w:rFonts w:hint="default" w:ascii="Courier New" w:hAnsi="Courier New" w:cs="Courier New"/>
      </w:rPr>
    </w:lvl>
    <w:lvl w:ilvl="8" w:tplc="08090005" w:tentative="1">
      <w:start w:val="1"/>
      <w:numFmt w:val="bullet"/>
      <w:lvlText w:val=""/>
      <w:lvlJc w:val="left"/>
      <w:pPr>
        <w:tabs>
          <w:tab w:val="num" w:pos="6460"/>
        </w:tabs>
        <w:ind w:left="6460" w:hanging="360"/>
      </w:pPr>
      <w:rPr>
        <w:rFonts w:hint="default" w:ascii="Wingdings" w:hAnsi="Wingdings"/>
      </w:rPr>
    </w:lvl>
  </w:abstractNum>
  <w:abstractNum w:abstractNumId="25" w15:restartNumberingAfterBreak="0">
    <w:nsid w:val="7BB46CA6"/>
    <w:multiLevelType w:val="hybridMultilevel"/>
    <w:tmpl w:val="E0EEAB7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7F675841"/>
    <w:multiLevelType w:val="hybridMultilevel"/>
    <w:tmpl w:val="10C81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18680497">
    <w:abstractNumId w:val="23"/>
  </w:num>
  <w:num w:numId="2" w16cid:durableId="646978220">
    <w:abstractNumId w:val="7"/>
  </w:num>
  <w:num w:numId="3" w16cid:durableId="1536700140">
    <w:abstractNumId w:val="13"/>
  </w:num>
  <w:num w:numId="4" w16cid:durableId="158009584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4564569">
    <w:abstractNumId w:val="19"/>
  </w:num>
  <w:num w:numId="6" w16cid:durableId="2139105084">
    <w:abstractNumId w:val="6"/>
  </w:num>
  <w:num w:numId="7" w16cid:durableId="1401169905">
    <w:abstractNumId w:val="1"/>
  </w:num>
  <w:num w:numId="8" w16cid:durableId="359285686">
    <w:abstractNumId w:val="2"/>
  </w:num>
  <w:num w:numId="9" w16cid:durableId="1456489620">
    <w:abstractNumId w:val="25"/>
  </w:num>
  <w:num w:numId="10" w16cid:durableId="462508551">
    <w:abstractNumId w:val="17"/>
  </w:num>
  <w:num w:numId="11" w16cid:durableId="266429144">
    <w:abstractNumId w:val="22"/>
  </w:num>
  <w:num w:numId="12" w16cid:durableId="1398211038">
    <w:abstractNumId w:val="20"/>
  </w:num>
  <w:num w:numId="13" w16cid:durableId="1412392518">
    <w:abstractNumId w:val="24"/>
  </w:num>
  <w:num w:numId="14" w16cid:durableId="1754275047">
    <w:abstractNumId w:val="11"/>
  </w:num>
  <w:num w:numId="15" w16cid:durableId="277612038">
    <w:abstractNumId w:val="8"/>
  </w:num>
  <w:num w:numId="16" w16cid:durableId="1171602285">
    <w:abstractNumId w:val="4"/>
  </w:num>
  <w:num w:numId="17" w16cid:durableId="2093356626">
    <w:abstractNumId w:val="18"/>
  </w:num>
  <w:num w:numId="18" w16cid:durableId="2100366228">
    <w:abstractNumId w:val="21"/>
  </w:num>
  <w:num w:numId="19" w16cid:durableId="1623883738">
    <w:abstractNumId w:val="16"/>
  </w:num>
  <w:num w:numId="20" w16cid:durableId="886989426">
    <w:abstractNumId w:val="9"/>
  </w:num>
  <w:num w:numId="21" w16cid:durableId="1851946956">
    <w:abstractNumId w:val="10"/>
  </w:num>
  <w:num w:numId="22" w16cid:durableId="230623332">
    <w:abstractNumId w:val="14"/>
  </w:num>
  <w:num w:numId="23" w16cid:durableId="81921325">
    <w:abstractNumId w:val="26"/>
  </w:num>
  <w:num w:numId="24" w16cid:durableId="1180849344">
    <w:abstractNumId w:val="3"/>
  </w:num>
  <w:num w:numId="25" w16cid:durableId="311564311">
    <w:abstractNumId w:val="12"/>
  </w:num>
  <w:num w:numId="26" w16cid:durableId="1769887159">
    <w:abstractNumId w:val="5"/>
  </w:num>
  <w:num w:numId="27" w16cid:durableId="19091955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26"/>
    <w:rsid w:val="0000305C"/>
    <w:rsid w:val="00010C03"/>
    <w:rsid w:val="000141F0"/>
    <w:rsid w:val="00035CFE"/>
    <w:rsid w:val="00037B1D"/>
    <w:rsid w:val="000557BC"/>
    <w:rsid w:val="00091C52"/>
    <w:rsid w:val="00092B28"/>
    <w:rsid w:val="000D3FBA"/>
    <w:rsid w:val="00110A1C"/>
    <w:rsid w:val="001139D3"/>
    <w:rsid w:val="001143BA"/>
    <w:rsid w:val="00134F55"/>
    <w:rsid w:val="0015263C"/>
    <w:rsid w:val="00156861"/>
    <w:rsid w:val="00173BF7"/>
    <w:rsid w:val="00193CF2"/>
    <w:rsid w:val="00197366"/>
    <w:rsid w:val="001C178D"/>
    <w:rsid w:val="001C1BF2"/>
    <w:rsid w:val="001D1D56"/>
    <w:rsid w:val="001D5ECA"/>
    <w:rsid w:val="001F3156"/>
    <w:rsid w:val="0020052B"/>
    <w:rsid w:val="00216A44"/>
    <w:rsid w:val="00216BAB"/>
    <w:rsid w:val="00237342"/>
    <w:rsid w:val="00245EB7"/>
    <w:rsid w:val="002628E2"/>
    <w:rsid w:val="00266CEA"/>
    <w:rsid w:val="00276326"/>
    <w:rsid w:val="002A0A15"/>
    <w:rsid w:val="002A0F48"/>
    <w:rsid w:val="002A3ABC"/>
    <w:rsid w:val="002A3DC9"/>
    <w:rsid w:val="002B0E58"/>
    <w:rsid w:val="002B6207"/>
    <w:rsid w:val="002C77C2"/>
    <w:rsid w:val="002C784B"/>
    <w:rsid w:val="002D2036"/>
    <w:rsid w:val="002E4A59"/>
    <w:rsid w:val="002E53AC"/>
    <w:rsid w:val="002E6D18"/>
    <w:rsid w:val="00300DB1"/>
    <w:rsid w:val="003106B5"/>
    <w:rsid w:val="0031434D"/>
    <w:rsid w:val="0032033C"/>
    <w:rsid w:val="003769DB"/>
    <w:rsid w:val="0038191A"/>
    <w:rsid w:val="00392495"/>
    <w:rsid w:val="003C10D6"/>
    <w:rsid w:val="003C7FED"/>
    <w:rsid w:val="003D2AD7"/>
    <w:rsid w:val="003D3A06"/>
    <w:rsid w:val="004050BB"/>
    <w:rsid w:val="004161F7"/>
    <w:rsid w:val="0043389B"/>
    <w:rsid w:val="00443338"/>
    <w:rsid w:val="00472948"/>
    <w:rsid w:val="00483E0F"/>
    <w:rsid w:val="00487F5D"/>
    <w:rsid w:val="0049214F"/>
    <w:rsid w:val="0049685E"/>
    <w:rsid w:val="004B386B"/>
    <w:rsid w:val="004B699F"/>
    <w:rsid w:val="004D48E0"/>
    <w:rsid w:val="004E718A"/>
    <w:rsid w:val="004F0DF3"/>
    <w:rsid w:val="004F6101"/>
    <w:rsid w:val="00502525"/>
    <w:rsid w:val="00503537"/>
    <w:rsid w:val="00512CCA"/>
    <w:rsid w:val="005246DC"/>
    <w:rsid w:val="005265D3"/>
    <w:rsid w:val="00526A11"/>
    <w:rsid w:val="005378BB"/>
    <w:rsid w:val="005630D5"/>
    <w:rsid w:val="00563376"/>
    <w:rsid w:val="00581637"/>
    <w:rsid w:val="00583FF0"/>
    <w:rsid w:val="0058612D"/>
    <w:rsid w:val="00594599"/>
    <w:rsid w:val="0059460C"/>
    <w:rsid w:val="00596A2C"/>
    <w:rsid w:val="005B499D"/>
    <w:rsid w:val="005B7C94"/>
    <w:rsid w:val="005D187C"/>
    <w:rsid w:val="0063408A"/>
    <w:rsid w:val="00634229"/>
    <w:rsid w:val="006371B8"/>
    <w:rsid w:val="006413AA"/>
    <w:rsid w:val="0064205D"/>
    <w:rsid w:val="00666B52"/>
    <w:rsid w:val="006834EC"/>
    <w:rsid w:val="006A7629"/>
    <w:rsid w:val="006C35E7"/>
    <w:rsid w:val="006C552F"/>
    <w:rsid w:val="006D33F5"/>
    <w:rsid w:val="006D6A80"/>
    <w:rsid w:val="00706CD3"/>
    <w:rsid w:val="00707C2D"/>
    <w:rsid w:val="00711357"/>
    <w:rsid w:val="0071730A"/>
    <w:rsid w:val="00725F0A"/>
    <w:rsid w:val="0073789F"/>
    <w:rsid w:val="00754EF3"/>
    <w:rsid w:val="00764B4E"/>
    <w:rsid w:val="007672DD"/>
    <w:rsid w:val="00771B69"/>
    <w:rsid w:val="0078240C"/>
    <w:rsid w:val="0079246D"/>
    <w:rsid w:val="00796ED9"/>
    <w:rsid w:val="00796FF5"/>
    <w:rsid w:val="007B7C8F"/>
    <w:rsid w:val="007E17A2"/>
    <w:rsid w:val="007F170C"/>
    <w:rsid w:val="0080273A"/>
    <w:rsid w:val="0080493C"/>
    <w:rsid w:val="008062D3"/>
    <w:rsid w:val="008076A6"/>
    <w:rsid w:val="008218D2"/>
    <w:rsid w:val="00821F6E"/>
    <w:rsid w:val="008401B2"/>
    <w:rsid w:val="0084428E"/>
    <w:rsid w:val="00846221"/>
    <w:rsid w:val="008527E5"/>
    <w:rsid w:val="00876933"/>
    <w:rsid w:val="008C3835"/>
    <w:rsid w:val="008D5435"/>
    <w:rsid w:val="008F3F10"/>
    <w:rsid w:val="00913040"/>
    <w:rsid w:val="00914EA2"/>
    <w:rsid w:val="00944B30"/>
    <w:rsid w:val="009550AD"/>
    <w:rsid w:val="00957702"/>
    <w:rsid w:val="009664E1"/>
    <w:rsid w:val="0097739E"/>
    <w:rsid w:val="00981968"/>
    <w:rsid w:val="0099065C"/>
    <w:rsid w:val="009A6306"/>
    <w:rsid w:val="009C07E0"/>
    <w:rsid w:val="009C22D6"/>
    <w:rsid w:val="009D567F"/>
    <w:rsid w:val="009D733D"/>
    <w:rsid w:val="009E4303"/>
    <w:rsid w:val="009F4BAD"/>
    <w:rsid w:val="009F5F67"/>
    <w:rsid w:val="00A004A0"/>
    <w:rsid w:val="00A12608"/>
    <w:rsid w:val="00A25A06"/>
    <w:rsid w:val="00A45951"/>
    <w:rsid w:val="00A6318E"/>
    <w:rsid w:val="00AA12ED"/>
    <w:rsid w:val="00AA3720"/>
    <w:rsid w:val="00AA7079"/>
    <w:rsid w:val="00AB3136"/>
    <w:rsid w:val="00AC4520"/>
    <w:rsid w:val="00AF0B6B"/>
    <w:rsid w:val="00B05127"/>
    <w:rsid w:val="00B0764A"/>
    <w:rsid w:val="00B10D9C"/>
    <w:rsid w:val="00B14CEF"/>
    <w:rsid w:val="00B20104"/>
    <w:rsid w:val="00B20770"/>
    <w:rsid w:val="00B31D2B"/>
    <w:rsid w:val="00B60148"/>
    <w:rsid w:val="00B62941"/>
    <w:rsid w:val="00B77D00"/>
    <w:rsid w:val="00BA3C38"/>
    <w:rsid w:val="00BD3B92"/>
    <w:rsid w:val="00BE098C"/>
    <w:rsid w:val="00C148BE"/>
    <w:rsid w:val="00C16B63"/>
    <w:rsid w:val="00C30373"/>
    <w:rsid w:val="00C47F70"/>
    <w:rsid w:val="00C610C9"/>
    <w:rsid w:val="00C612AF"/>
    <w:rsid w:val="00C74370"/>
    <w:rsid w:val="00C74B6C"/>
    <w:rsid w:val="00C93C25"/>
    <w:rsid w:val="00C97262"/>
    <w:rsid w:val="00CA512C"/>
    <w:rsid w:val="00CB20A0"/>
    <w:rsid w:val="00CD7E00"/>
    <w:rsid w:val="00CE0C16"/>
    <w:rsid w:val="00CE0E4E"/>
    <w:rsid w:val="00CE1B15"/>
    <w:rsid w:val="00CF1F34"/>
    <w:rsid w:val="00D05B0E"/>
    <w:rsid w:val="00D221C3"/>
    <w:rsid w:val="00D60CF6"/>
    <w:rsid w:val="00D775AF"/>
    <w:rsid w:val="00D8586B"/>
    <w:rsid w:val="00DC1A03"/>
    <w:rsid w:val="00DC3E83"/>
    <w:rsid w:val="00DE26C3"/>
    <w:rsid w:val="00DE5075"/>
    <w:rsid w:val="00DF3E15"/>
    <w:rsid w:val="00E03559"/>
    <w:rsid w:val="00E13B96"/>
    <w:rsid w:val="00E20040"/>
    <w:rsid w:val="00E66832"/>
    <w:rsid w:val="00E66E4B"/>
    <w:rsid w:val="00E71FAD"/>
    <w:rsid w:val="00E86E6E"/>
    <w:rsid w:val="00E93155"/>
    <w:rsid w:val="00EC2DA2"/>
    <w:rsid w:val="00EC70D9"/>
    <w:rsid w:val="00EC7694"/>
    <w:rsid w:val="00ED7514"/>
    <w:rsid w:val="00EE062A"/>
    <w:rsid w:val="00EE3144"/>
    <w:rsid w:val="00EF487C"/>
    <w:rsid w:val="00F2637D"/>
    <w:rsid w:val="00F40207"/>
    <w:rsid w:val="00F460D0"/>
    <w:rsid w:val="00F47B27"/>
    <w:rsid w:val="00F47BDB"/>
    <w:rsid w:val="00F5250E"/>
    <w:rsid w:val="00F61BA3"/>
    <w:rsid w:val="00F85545"/>
    <w:rsid w:val="00FB2DCA"/>
    <w:rsid w:val="00FD6634"/>
    <w:rsid w:val="00FE3455"/>
    <w:rsid w:val="0C1C3394"/>
    <w:rsid w:val="386ED21A"/>
    <w:rsid w:val="3D2281D9"/>
    <w:rsid w:val="3DF17A9C"/>
    <w:rsid w:val="43B54596"/>
    <w:rsid w:val="447D39F7"/>
    <w:rsid w:val="491DC129"/>
    <w:rsid w:val="56E57E71"/>
    <w:rsid w:val="65AD8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C79EB"/>
  <w15:chartTrackingRefBased/>
  <w15:docId w15:val="{D68E07ED-218A-4889-AE7C-34BBA6A8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81968"/>
    <w:rPr>
      <w:rFonts w:ascii="Arial" w:hAnsi="Arial"/>
      <w:sz w:val="24"/>
      <w:szCs w:val="24"/>
      <w:lang w:val="en-US" w:eastAsia="en-US"/>
    </w:rPr>
  </w:style>
  <w:style w:type="paragraph" w:styleId="Heading1">
    <w:name w:val="heading 1"/>
    <w:basedOn w:val="Normal"/>
    <w:next w:val="Normal"/>
    <w:link w:val="Heading1Char"/>
    <w:qFormat/>
    <w:rsid w:val="00981968"/>
    <w:pPr>
      <w:keepNext/>
      <w:jc w:val="center"/>
      <w:outlineLvl w:val="0"/>
    </w:pPr>
    <w:rPr>
      <w:rFonts w:ascii="Optima" w:hAnsi="Optima"/>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981968"/>
    <w:pPr>
      <w:tabs>
        <w:tab w:val="center" w:pos="4320"/>
        <w:tab w:val="right" w:pos="8640"/>
      </w:tabs>
    </w:pPr>
  </w:style>
  <w:style w:type="paragraph" w:styleId="Footer">
    <w:name w:val="footer"/>
    <w:basedOn w:val="Normal"/>
    <w:rsid w:val="00981968"/>
    <w:pPr>
      <w:tabs>
        <w:tab w:val="center" w:pos="4320"/>
        <w:tab w:val="right" w:pos="8640"/>
      </w:tabs>
    </w:pPr>
  </w:style>
  <w:style w:type="paragraph" w:styleId="BodyText2">
    <w:name w:val="Body Text 2"/>
    <w:basedOn w:val="Normal"/>
    <w:rsid w:val="00981968"/>
    <w:rPr>
      <w:rFonts w:ascii="Comic Sans MS" w:hAnsi="Comic Sans MS"/>
      <w:snapToGrid w:val="0"/>
      <w:sz w:val="22"/>
      <w:szCs w:val="20"/>
      <w:lang w:val="en-GB"/>
    </w:rPr>
  </w:style>
  <w:style w:type="paragraph" w:styleId="MemLetSub1" w:customStyle="1">
    <w:name w:val="Mem/Let Sub 1"/>
    <w:next w:val="Normal"/>
    <w:rsid w:val="00981968"/>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eastAsia="en-US"/>
    </w:rPr>
  </w:style>
  <w:style w:type="paragraph" w:styleId="ContinuousSquareBullet" w:customStyle="1">
    <w:name w:val="Continuous Square Bullet"/>
    <w:basedOn w:val="Normal"/>
    <w:rsid w:val="00981968"/>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lang w:val="en-GB"/>
    </w:rPr>
  </w:style>
  <w:style w:type="character" w:styleId="PageNumber">
    <w:name w:val="page number"/>
    <w:basedOn w:val="DefaultParagraphFont"/>
    <w:rsid w:val="00981968"/>
  </w:style>
  <w:style w:type="paragraph" w:styleId="BodyText3">
    <w:name w:val="Body Text 3"/>
    <w:basedOn w:val="Normal"/>
    <w:rsid w:val="00981968"/>
    <w:rPr>
      <w:rFonts w:ascii="Optima" w:hAnsi="Optima" w:cs="Arial"/>
      <w:i/>
      <w:iCs/>
      <w:sz w:val="22"/>
      <w:szCs w:val="22"/>
    </w:rPr>
  </w:style>
  <w:style w:type="character" w:styleId="Hyperlink">
    <w:name w:val="Hyperlink"/>
    <w:rsid w:val="00981968"/>
    <w:rPr>
      <w:color w:val="0000FF"/>
      <w:u w:val="single"/>
    </w:rPr>
  </w:style>
  <w:style w:type="paragraph" w:styleId="BodyText">
    <w:name w:val="Body Text"/>
    <w:basedOn w:val="Normal"/>
    <w:rsid w:val="00981968"/>
    <w:pPr>
      <w:tabs>
        <w:tab w:val="left" w:pos="10031"/>
      </w:tabs>
      <w:jc w:val="both"/>
    </w:pPr>
    <w:rPr>
      <w:rFonts w:ascii="Optima" w:hAnsi="Optima"/>
      <w:sz w:val="22"/>
      <w:szCs w:val="22"/>
    </w:rPr>
  </w:style>
  <w:style w:type="character" w:styleId="FollowedHyperlink">
    <w:name w:val="FollowedHyperlink"/>
    <w:rsid w:val="00981968"/>
    <w:rPr>
      <w:color w:val="800080"/>
      <w:u w:val="single"/>
    </w:rPr>
  </w:style>
  <w:style w:type="paragraph" w:styleId="BalloonText">
    <w:name w:val="Balloon Text"/>
    <w:basedOn w:val="Normal"/>
    <w:link w:val="BalloonTextChar"/>
    <w:rsid w:val="0020052B"/>
    <w:rPr>
      <w:rFonts w:ascii="Tahoma" w:hAnsi="Tahoma" w:cs="Tahoma"/>
      <w:sz w:val="16"/>
      <w:szCs w:val="16"/>
    </w:rPr>
  </w:style>
  <w:style w:type="character" w:styleId="BalloonTextChar" w:customStyle="1">
    <w:name w:val="Balloon Text Char"/>
    <w:link w:val="BalloonText"/>
    <w:rsid w:val="0020052B"/>
    <w:rPr>
      <w:rFonts w:ascii="Tahoma" w:hAnsi="Tahoma" w:cs="Tahoma"/>
      <w:sz w:val="16"/>
      <w:szCs w:val="16"/>
      <w:lang w:val="en-US" w:eastAsia="en-US"/>
    </w:rPr>
  </w:style>
  <w:style w:type="paragraph" w:styleId="ListParagraph">
    <w:name w:val="List Paragraph"/>
    <w:basedOn w:val="Normal"/>
    <w:uiPriority w:val="34"/>
    <w:qFormat/>
    <w:rsid w:val="00634229"/>
    <w:pPr>
      <w:ind w:left="720"/>
      <w:contextualSpacing/>
    </w:pPr>
  </w:style>
  <w:style w:type="table" w:styleId="TableGrid">
    <w:name w:val="Table Grid"/>
    <w:basedOn w:val="TableNormal"/>
    <w:rsid w:val="00110A1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DF3E15"/>
    <w:rPr>
      <w:rFonts w:ascii="Arial" w:hAnsi="Arial"/>
      <w:sz w:val="24"/>
      <w:szCs w:val="24"/>
      <w:lang w:val="en-US" w:eastAsia="en-US"/>
    </w:rPr>
  </w:style>
  <w:style w:type="character" w:styleId="Heading1Char" w:customStyle="1">
    <w:name w:val="Heading 1 Char"/>
    <w:link w:val="Heading1"/>
    <w:rsid w:val="006834EC"/>
    <w:rPr>
      <w:rFonts w:ascii="Optima" w:hAnsi="Optima"/>
      <w:b/>
      <w:bCs/>
      <w:sz w:val="24"/>
      <w:szCs w:val="24"/>
      <w:lang w:val="en-US" w:eastAsia="en-US"/>
    </w:rPr>
  </w:style>
  <w:style w:type="character" w:styleId="title-blockstrapline3" w:customStyle="1">
    <w:name w:val="title-block__strapline3"/>
    <w:rsid w:val="006834EC"/>
    <w:rPr>
      <w:rFonts w:hint="default" w:ascii="Arial" w:hAnsi="Arial" w:cs="Arial"/>
      <w:b w:val="0"/>
      <w:bCs w:val="0"/>
      <w:i w:val="0"/>
      <w:iCs w:val="0"/>
    </w:rPr>
  </w:style>
  <w:style w:type="character" w:styleId="Emphasis">
    <w:name w:val="Emphasis"/>
    <w:basedOn w:val="DefaultParagraphFont"/>
    <w:qFormat/>
    <w:rsid w:val="00D60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461633">
      <w:bodyDiv w:val="1"/>
      <w:marLeft w:val="0"/>
      <w:marRight w:val="0"/>
      <w:marTop w:val="0"/>
      <w:marBottom w:val="0"/>
      <w:divBdr>
        <w:top w:val="none" w:sz="0" w:space="0" w:color="auto"/>
        <w:left w:val="none" w:sz="0" w:space="0" w:color="auto"/>
        <w:bottom w:val="none" w:sz="0" w:space="0" w:color="auto"/>
        <w:right w:val="none" w:sz="0" w:space="0" w:color="auto"/>
      </w:divBdr>
    </w:div>
    <w:div w:id="1859351172">
      <w:bodyDiv w:val="1"/>
      <w:marLeft w:val="0"/>
      <w:marRight w:val="0"/>
      <w:marTop w:val="0"/>
      <w:marBottom w:val="0"/>
      <w:divBdr>
        <w:top w:val="none" w:sz="0" w:space="0" w:color="auto"/>
        <w:left w:val="none" w:sz="0" w:space="0" w:color="auto"/>
        <w:bottom w:val="none" w:sz="0" w:space="0" w:color="auto"/>
        <w:right w:val="none" w:sz="0" w:space="0" w:color="auto"/>
      </w:divBdr>
    </w:div>
    <w:div w:id="18687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rson xmlns="63b0b10d-18f5-4817-a98f-60f5f18688d4">
      <UserInfo>
        <DisplayName/>
        <AccountId xsi:nil="true"/>
        <AccountType/>
      </UserInfo>
    </Person>
    <_ip_UnifiedCompliancePolicyUIAction xmlns="http://schemas.microsoft.com/sharepoint/v3" xsi:nil="true"/>
    <TaxCatchAll xmlns="bd279f18-7696-4951-9144-3c119f66beab" xsi:nil="true"/>
    <_ip_UnifiedCompliancePolicyProperties xmlns="http://schemas.microsoft.com/sharepoint/v3" xsi:nil="true"/>
    <lcf76f155ced4ddcb4097134ff3c332f xmlns="63b0b10d-18f5-4817-a98f-60f5f18688d4">
      <Terms xmlns="http://schemas.microsoft.com/office/infopath/2007/PartnerControls"/>
    </lcf76f155ced4ddcb4097134ff3c332f>
    <SharedWithUsers xmlns="bd279f18-7696-4951-9144-3c119f66beab">
      <UserInfo>
        <DisplayName>Katy Neithercut</DisplayName>
        <AccountId>7</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BD0334-CEDD-426D-BDEF-8D6F579E020B}">
  <ds:schemaRefs>
    <ds:schemaRef ds:uri="http://schemas.openxmlformats.org/officeDocument/2006/bibliography"/>
  </ds:schemaRefs>
</ds:datastoreItem>
</file>

<file path=customXml/itemProps2.xml><?xml version="1.0" encoding="utf-8"?>
<ds:datastoreItem xmlns:ds="http://schemas.openxmlformats.org/officeDocument/2006/customXml" ds:itemID="{FCA763BA-FB9A-46ED-8BD0-0817EFB22F03}"/>
</file>

<file path=customXml/itemProps3.xml><?xml version="1.0" encoding="utf-8"?>
<ds:datastoreItem xmlns:ds="http://schemas.openxmlformats.org/officeDocument/2006/customXml" ds:itemID="{295D15FD-4D17-43CF-A998-1D11BD48FB9E}">
  <ds:schemaRefs>
    <ds:schemaRef ds:uri="http://schemas.microsoft.com/sharepoint/v3/contenttype/forms"/>
  </ds:schemaRefs>
</ds:datastoreItem>
</file>

<file path=customXml/itemProps4.xml><?xml version="1.0" encoding="utf-8"?>
<ds:datastoreItem xmlns:ds="http://schemas.openxmlformats.org/officeDocument/2006/customXml" ds:itemID="{2F4E6F72-D0F3-4C8C-97A6-7AF2AB508990}">
  <ds:schemaRefs>
    <ds:schemaRef ds:uri="http://schemas.microsoft.com/office/2006/metadata/properties"/>
    <ds:schemaRef ds:uri="http://schemas.microsoft.com/office/infopath/2007/PartnerControls"/>
    <ds:schemaRef ds:uri="63b0b10d-18f5-4817-a98f-60f5f18688d4"/>
    <ds:schemaRef ds:uri="http://schemas.microsoft.com/sharepoint/v3"/>
    <ds:schemaRef ds:uri="bd279f18-7696-4951-9144-3c119f66beab"/>
  </ds:schemaRefs>
</ds:datastoreItem>
</file>

<file path=customXml/itemProps5.xml><?xml version="1.0" encoding="utf-8"?>
<ds:datastoreItem xmlns:ds="http://schemas.openxmlformats.org/officeDocument/2006/customXml" ds:itemID="{9D1A1D19-89EC-40A0-8117-329A856283BD}">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4</revision>
  <lastPrinted>2018-05-11T11:36:00.0000000Z</lastPrinted>
  <dcterms:created xsi:type="dcterms:W3CDTF">2023-12-15T15:51:00.0000000Z</dcterms:created>
  <dcterms:modified xsi:type="dcterms:W3CDTF">2024-01-25T14:05:50.4066537Z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K7F4H7XUNRF3-385980610-699</vt:lpwstr>
  </property>
  <property fmtid="{D5CDD505-2E9C-101B-9397-08002B2CF9AE}" pid="3" name="_dlc_DocIdItemGuid">
    <vt:lpwstr>72501c47-e805-46f6-9730-7f5249ef77d9</vt:lpwstr>
  </property>
  <property fmtid="{D5CDD505-2E9C-101B-9397-08002B2CF9AE}" pid="4" name="_dlc_DocIdUrl">
    <vt:lpwstr>http://trustnet.nts.org.uk/peopledept/_layouts/15/DocIdRedir.aspx?ID=K7F4H7XUNRF3-385980610-699, K7F4H7XUNRF3-385980610-699</vt:lpwstr>
  </property>
  <property fmtid="{D5CDD505-2E9C-101B-9397-08002B2CF9AE}" pid="5" name="TaxCatchAll">
    <vt:lpwstr/>
  </property>
  <property fmtid="{D5CDD505-2E9C-101B-9397-08002B2CF9AE}" pid="6" name="PublishingExpirationDate">
    <vt:lpwstr/>
  </property>
  <property fmtid="{D5CDD505-2E9C-101B-9397-08002B2CF9AE}" pid="7" name="PublishingStartDate">
    <vt:lpwstr/>
  </property>
  <property fmtid="{D5CDD505-2E9C-101B-9397-08002B2CF9AE}" pid="8" name="display_urn:schemas-microsoft-com:office:office#SharedWithUsers">
    <vt:lpwstr>Katy Neithercut</vt:lpwstr>
  </property>
  <property fmtid="{D5CDD505-2E9C-101B-9397-08002B2CF9AE}" pid="9" name="SharedWithUsers">
    <vt:lpwstr>7;#Katy Neithercut</vt:lpwstr>
  </property>
  <property fmtid="{D5CDD505-2E9C-101B-9397-08002B2CF9AE}" pid="10" name="ContentTypeId">
    <vt:lpwstr>0x01010079287A82886CF748A85E922DC26018A5</vt:lpwstr>
  </property>
  <property fmtid="{D5CDD505-2E9C-101B-9397-08002B2CF9AE}" pid="11" name="MediaServiceImageTags">
    <vt:lpwstr/>
  </property>
</Properties>
</file>