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CellMar>
          <w:top w:w="28" w:type="dxa"/>
          <w:bottom w:w="28" w:type="dxa"/>
        </w:tblCellMar>
        <w:tblLook w:val="04A0" w:firstRow="1" w:lastRow="0" w:firstColumn="1" w:lastColumn="0" w:noHBand="0" w:noVBand="1"/>
      </w:tblPr>
      <w:tblGrid>
        <w:gridCol w:w="4106"/>
        <w:gridCol w:w="924"/>
        <w:gridCol w:w="980"/>
        <w:gridCol w:w="4050"/>
      </w:tblGrid>
      <w:tr w:rsidR="00365D10" w:rsidRPr="00365D10" w14:paraId="5A39C17F" w14:textId="77777777" w:rsidTr="001B10B1">
        <w:trPr>
          <w:trHeight w:val="1128"/>
        </w:trPr>
        <w:tc>
          <w:tcPr>
            <w:tcW w:w="4106" w:type="dxa"/>
            <w:tcBorders>
              <w:top w:val="single" w:sz="4" w:space="0" w:color="FFFFFF" w:themeColor="background1"/>
              <w:left w:val="single" w:sz="4" w:space="0" w:color="FFFFFF" w:themeColor="background1"/>
              <w:right w:val="single" w:sz="4" w:space="0" w:color="FFFFFF" w:themeColor="background1"/>
            </w:tcBorders>
          </w:tcPr>
          <w:p w14:paraId="6108FCAD" w14:textId="2E8B0090" w:rsidR="00365D10" w:rsidRPr="00365D10" w:rsidRDefault="00365D10" w:rsidP="00365D10">
            <w:pPr>
              <w:rPr>
                <w:rFonts w:ascii="Open Sans" w:hAnsi="Open Sans" w:cs="Open Sans"/>
                <w:sz w:val="20"/>
                <w:szCs w:val="20"/>
              </w:rPr>
            </w:pPr>
            <w:r>
              <w:rPr>
                <w:rFonts w:ascii="Open Sans" w:hAnsi="Open Sans" w:cs="Open Sans"/>
                <w:noProof/>
                <w:sz w:val="20"/>
                <w:szCs w:val="20"/>
                <w:lang w:eastAsia="en-GB"/>
              </w:rPr>
              <w:drawing>
                <wp:inline distT="0" distB="0" distL="0" distR="0" wp14:anchorId="18456D99" wp14:editId="0E996A2D">
                  <wp:extent cx="1371600" cy="466725"/>
                  <wp:effectExtent l="0" t="0" r="0" b="9525"/>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1904" w:type="dxa"/>
            <w:gridSpan w:val="2"/>
            <w:tcBorders>
              <w:top w:val="single" w:sz="4" w:space="0" w:color="FFFFFF" w:themeColor="background1"/>
              <w:left w:val="single" w:sz="4" w:space="0" w:color="FFFFFF" w:themeColor="background1"/>
              <w:right w:val="single" w:sz="4" w:space="0" w:color="FFFFFF" w:themeColor="background1"/>
            </w:tcBorders>
          </w:tcPr>
          <w:p w14:paraId="30D25263" w14:textId="2A977D9C" w:rsidR="00365D10" w:rsidRPr="00365D10" w:rsidRDefault="00365D10" w:rsidP="001B10B1">
            <w:pPr>
              <w:jc w:val="center"/>
              <w:rPr>
                <w:rFonts w:ascii="Open Sans" w:hAnsi="Open Sans" w:cs="Open Sans"/>
                <w:b/>
                <w:bCs/>
                <w:sz w:val="20"/>
                <w:szCs w:val="20"/>
              </w:rPr>
            </w:pPr>
            <w:r w:rsidRPr="00365D10">
              <w:rPr>
                <w:rFonts w:ascii="Open Sans" w:hAnsi="Open Sans" w:cs="Open Sans"/>
                <w:b/>
                <w:bCs/>
                <w:sz w:val="20"/>
                <w:szCs w:val="20"/>
              </w:rPr>
              <w:t>Job Description</w:t>
            </w:r>
          </w:p>
        </w:tc>
        <w:tc>
          <w:tcPr>
            <w:tcW w:w="4050" w:type="dxa"/>
            <w:tcBorders>
              <w:top w:val="single" w:sz="4" w:space="0" w:color="FFFFFF" w:themeColor="background1"/>
              <w:left w:val="single" w:sz="4" w:space="0" w:color="FFFFFF" w:themeColor="background1"/>
              <w:right w:val="single" w:sz="4" w:space="0" w:color="FFFFFF" w:themeColor="background1"/>
            </w:tcBorders>
          </w:tcPr>
          <w:p w14:paraId="0FAF7C21" w14:textId="4E7CB469" w:rsidR="00365D10" w:rsidRPr="00365D10" w:rsidRDefault="00365D10" w:rsidP="00365D10">
            <w:pPr>
              <w:jc w:val="right"/>
              <w:rPr>
                <w:rFonts w:ascii="Open Sans" w:hAnsi="Open Sans" w:cs="Open Sans"/>
                <w:sz w:val="20"/>
                <w:szCs w:val="20"/>
              </w:rPr>
            </w:pPr>
            <w:r>
              <w:rPr>
                <w:rFonts w:ascii="Open Sans" w:hAnsi="Open Sans" w:cs="Open Sans"/>
                <w:sz w:val="20"/>
                <w:szCs w:val="20"/>
              </w:rPr>
              <w:t>202</w:t>
            </w:r>
            <w:r w:rsidR="00AE37C0">
              <w:rPr>
                <w:rFonts w:ascii="Open Sans" w:hAnsi="Open Sans" w:cs="Open Sans"/>
                <w:sz w:val="20"/>
                <w:szCs w:val="20"/>
              </w:rPr>
              <w:t>4</w:t>
            </w:r>
          </w:p>
        </w:tc>
      </w:tr>
      <w:tr w:rsidR="00365D10" w:rsidRPr="00365D10" w14:paraId="1CABFAB0" w14:textId="77777777" w:rsidTr="001B10B1">
        <w:tc>
          <w:tcPr>
            <w:tcW w:w="5030" w:type="dxa"/>
            <w:gridSpan w:val="2"/>
            <w:shd w:val="clear" w:color="auto" w:fill="E7E6E6" w:themeFill="background2"/>
          </w:tcPr>
          <w:p w14:paraId="74C11839" w14:textId="59D28B12"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Role</w:t>
            </w:r>
            <w:r w:rsidR="001B10B1">
              <w:rPr>
                <w:rFonts w:ascii="Open Sans" w:hAnsi="Open Sans" w:cs="Open Sans"/>
                <w:b/>
                <w:bCs/>
                <w:sz w:val="20"/>
                <w:szCs w:val="20"/>
              </w:rPr>
              <w:t>:</w:t>
            </w:r>
            <w:r w:rsidR="00D3709F">
              <w:rPr>
                <w:rFonts w:ascii="Open Sans" w:hAnsi="Open Sans" w:cs="Open Sans"/>
                <w:b/>
                <w:bCs/>
                <w:sz w:val="20"/>
                <w:szCs w:val="20"/>
              </w:rPr>
              <w:t xml:space="preserve"> </w:t>
            </w:r>
            <w:r w:rsidR="00CB78FA" w:rsidRPr="002C39D9">
              <w:rPr>
                <w:rFonts w:ascii="Open Sans" w:hAnsi="Open Sans" w:cs="Open Sans"/>
                <w:sz w:val="20"/>
                <w:szCs w:val="20"/>
              </w:rPr>
              <w:t>Ecologist (Seabirds and Island Biosecurity)</w:t>
            </w:r>
          </w:p>
        </w:tc>
        <w:tc>
          <w:tcPr>
            <w:tcW w:w="5030" w:type="dxa"/>
            <w:gridSpan w:val="2"/>
            <w:shd w:val="clear" w:color="auto" w:fill="E7E6E6" w:themeFill="background2"/>
          </w:tcPr>
          <w:p w14:paraId="46D2B664" w14:textId="7B314F34"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Region / Department</w:t>
            </w:r>
            <w:r w:rsidR="001B10B1">
              <w:rPr>
                <w:rFonts w:ascii="Open Sans" w:hAnsi="Open Sans" w:cs="Open Sans"/>
                <w:b/>
                <w:bCs/>
                <w:sz w:val="20"/>
                <w:szCs w:val="20"/>
              </w:rPr>
              <w:t>:</w:t>
            </w:r>
            <w:r w:rsidR="002C39D9">
              <w:rPr>
                <w:rFonts w:ascii="Open Sans" w:hAnsi="Open Sans" w:cs="Open Sans"/>
                <w:b/>
                <w:bCs/>
                <w:sz w:val="20"/>
                <w:szCs w:val="20"/>
              </w:rPr>
              <w:t xml:space="preserve"> </w:t>
            </w:r>
            <w:r w:rsidR="002C39D9" w:rsidRPr="002C39D9">
              <w:rPr>
                <w:rFonts w:ascii="Open Sans" w:hAnsi="Open Sans" w:cs="Open Sans"/>
                <w:sz w:val="20"/>
                <w:szCs w:val="20"/>
              </w:rPr>
              <w:t>Highlands and Islands</w:t>
            </w:r>
          </w:p>
        </w:tc>
      </w:tr>
      <w:tr w:rsidR="00365D10" w:rsidRPr="00365D10" w14:paraId="1B7D23E9" w14:textId="77777777" w:rsidTr="001B10B1">
        <w:tc>
          <w:tcPr>
            <w:tcW w:w="5030" w:type="dxa"/>
            <w:gridSpan w:val="2"/>
            <w:shd w:val="clear" w:color="auto" w:fill="E7E6E6" w:themeFill="background2"/>
          </w:tcPr>
          <w:p w14:paraId="0CBCFC0C" w14:textId="1C13F5B0"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Reports to</w:t>
            </w:r>
            <w:r w:rsidR="001B10B1">
              <w:rPr>
                <w:rFonts w:ascii="Open Sans" w:hAnsi="Open Sans" w:cs="Open Sans"/>
                <w:b/>
                <w:bCs/>
                <w:sz w:val="20"/>
                <w:szCs w:val="20"/>
              </w:rPr>
              <w:t>:</w:t>
            </w:r>
            <w:r w:rsidR="00D3709F">
              <w:rPr>
                <w:rFonts w:ascii="Open Sans" w:hAnsi="Open Sans" w:cs="Open Sans"/>
                <w:b/>
                <w:bCs/>
                <w:sz w:val="20"/>
                <w:szCs w:val="20"/>
              </w:rPr>
              <w:t xml:space="preserve"> </w:t>
            </w:r>
            <w:r w:rsidR="00FE6B6A" w:rsidRPr="002C39D9">
              <w:rPr>
                <w:rFonts w:ascii="Open Sans" w:hAnsi="Open Sans" w:cs="Open Sans"/>
                <w:sz w:val="20"/>
                <w:szCs w:val="20"/>
              </w:rPr>
              <w:t xml:space="preserve">Senior </w:t>
            </w:r>
            <w:r w:rsidR="00FA499F">
              <w:rPr>
                <w:rFonts w:ascii="Open Sans" w:hAnsi="Open Sans" w:cs="Open Sans"/>
                <w:sz w:val="20"/>
                <w:szCs w:val="20"/>
              </w:rPr>
              <w:t>S</w:t>
            </w:r>
            <w:r w:rsidR="00FE6B6A" w:rsidRPr="002C39D9">
              <w:rPr>
                <w:rFonts w:ascii="Open Sans" w:hAnsi="Open Sans" w:cs="Open Sans"/>
                <w:sz w:val="20"/>
                <w:szCs w:val="20"/>
              </w:rPr>
              <w:t xml:space="preserve">eabird </w:t>
            </w:r>
            <w:r w:rsidR="00FA499F">
              <w:rPr>
                <w:rFonts w:ascii="Open Sans" w:hAnsi="Open Sans" w:cs="Open Sans"/>
                <w:sz w:val="20"/>
                <w:szCs w:val="20"/>
              </w:rPr>
              <w:t>O</w:t>
            </w:r>
            <w:r w:rsidR="00FE6B6A" w:rsidRPr="002C39D9">
              <w:rPr>
                <w:rFonts w:ascii="Open Sans" w:hAnsi="Open Sans" w:cs="Open Sans"/>
                <w:sz w:val="20"/>
                <w:szCs w:val="20"/>
              </w:rPr>
              <w:t>fficer</w:t>
            </w:r>
          </w:p>
        </w:tc>
        <w:tc>
          <w:tcPr>
            <w:tcW w:w="5030" w:type="dxa"/>
            <w:gridSpan w:val="2"/>
            <w:shd w:val="clear" w:color="auto" w:fill="E7E6E6" w:themeFill="background2"/>
          </w:tcPr>
          <w:p w14:paraId="1EAADA15" w14:textId="6EE715ED"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Pay Band</w:t>
            </w:r>
            <w:r w:rsidR="001B10B1">
              <w:rPr>
                <w:rFonts w:ascii="Open Sans" w:hAnsi="Open Sans" w:cs="Open Sans"/>
                <w:b/>
                <w:bCs/>
                <w:sz w:val="20"/>
                <w:szCs w:val="20"/>
              </w:rPr>
              <w:t>:</w:t>
            </w:r>
            <w:r w:rsidR="008F4A9B">
              <w:rPr>
                <w:rFonts w:ascii="Open Sans" w:hAnsi="Open Sans" w:cs="Open Sans"/>
                <w:b/>
                <w:bCs/>
                <w:sz w:val="20"/>
                <w:szCs w:val="20"/>
              </w:rPr>
              <w:t xml:space="preserve"> </w:t>
            </w:r>
            <w:r w:rsidR="005D7849" w:rsidRPr="005D7849">
              <w:rPr>
                <w:rFonts w:ascii="Open Sans" w:hAnsi="Open Sans" w:cs="Open Sans"/>
                <w:sz w:val="20"/>
                <w:szCs w:val="20"/>
              </w:rPr>
              <w:t xml:space="preserve">Grade </w:t>
            </w:r>
            <w:r w:rsidR="00FD7CB3">
              <w:rPr>
                <w:rFonts w:ascii="Open Sans" w:hAnsi="Open Sans" w:cs="Open Sans"/>
                <w:sz w:val="20"/>
                <w:szCs w:val="20"/>
              </w:rPr>
              <w:t>3 Upper</w:t>
            </w:r>
            <w:r w:rsidR="00431CA6">
              <w:rPr>
                <w:rFonts w:ascii="Open Sans" w:hAnsi="Open Sans" w:cs="Open Sans"/>
                <w:sz w:val="20"/>
                <w:szCs w:val="20"/>
              </w:rPr>
              <w:t xml:space="preserve"> (</w:t>
            </w:r>
            <w:r w:rsidR="00CC001E">
              <w:rPr>
                <w:rFonts w:ascii="Open Sans" w:hAnsi="Open Sans" w:cs="Open Sans"/>
                <w:sz w:val="20"/>
                <w:szCs w:val="20"/>
              </w:rPr>
              <w:t>£</w:t>
            </w:r>
            <w:r w:rsidR="00FF256C">
              <w:rPr>
                <w:rFonts w:ascii="Open Sans" w:hAnsi="Open Sans" w:cs="Open Sans"/>
                <w:sz w:val="20"/>
                <w:szCs w:val="20"/>
              </w:rPr>
              <w:t xml:space="preserve">27,834 to </w:t>
            </w:r>
            <w:r w:rsidR="00CC001E">
              <w:rPr>
                <w:rFonts w:ascii="Open Sans" w:hAnsi="Open Sans" w:cs="Open Sans"/>
                <w:sz w:val="20"/>
                <w:szCs w:val="20"/>
              </w:rPr>
              <w:t>£</w:t>
            </w:r>
            <w:r w:rsidR="00FF256C">
              <w:rPr>
                <w:rFonts w:ascii="Open Sans" w:hAnsi="Open Sans" w:cs="Open Sans"/>
                <w:sz w:val="20"/>
                <w:szCs w:val="20"/>
              </w:rPr>
              <w:t>30,750</w:t>
            </w:r>
            <w:r w:rsidR="00CC001E">
              <w:rPr>
                <w:rFonts w:ascii="Open Sans" w:hAnsi="Open Sans" w:cs="Open Sans"/>
                <w:sz w:val="20"/>
                <w:szCs w:val="20"/>
              </w:rPr>
              <w:t>)</w:t>
            </w:r>
            <w:r w:rsidR="0087270A">
              <w:rPr>
                <w:rFonts w:ascii="Open Sans" w:hAnsi="Open Sans" w:cs="Open Sans"/>
                <w:sz w:val="20"/>
                <w:szCs w:val="20"/>
              </w:rPr>
              <w:t>, plus</w:t>
            </w:r>
            <w:r w:rsidR="004818CF">
              <w:rPr>
                <w:rFonts w:ascii="Open Sans" w:hAnsi="Open Sans" w:cs="Open Sans"/>
                <w:sz w:val="20"/>
                <w:szCs w:val="20"/>
              </w:rPr>
              <w:t xml:space="preserve"> EBCU £3,800</w:t>
            </w:r>
            <w:r w:rsidR="0054030B">
              <w:rPr>
                <w:rFonts w:ascii="Open Sans" w:hAnsi="Open Sans" w:cs="Open Sans"/>
                <w:sz w:val="20"/>
                <w:szCs w:val="20"/>
              </w:rPr>
              <w:t xml:space="preserve"> p/year)</w:t>
            </w:r>
          </w:p>
        </w:tc>
      </w:tr>
      <w:tr w:rsidR="00365D10" w:rsidRPr="00365D10" w14:paraId="6BB8B3E0" w14:textId="77777777" w:rsidTr="001B10B1">
        <w:tc>
          <w:tcPr>
            <w:tcW w:w="5030" w:type="dxa"/>
            <w:gridSpan w:val="2"/>
            <w:shd w:val="clear" w:color="auto" w:fill="E7E6E6" w:themeFill="background2"/>
          </w:tcPr>
          <w:p w14:paraId="2AD751AD" w14:textId="6DAC4B35"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Location</w:t>
            </w:r>
            <w:r w:rsidR="001B10B1">
              <w:rPr>
                <w:rFonts w:ascii="Open Sans" w:hAnsi="Open Sans" w:cs="Open Sans"/>
                <w:b/>
                <w:bCs/>
                <w:sz w:val="20"/>
                <w:szCs w:val="20"/>
              </w:rPr>
              <w:t>:</w:t>
            </w:r>
            <w:r w:rsidR="00FE6B6A">
              <w:rPr>
                <w:rFonts w:ascii="Open Sans" w:hAnsi="Open Sans" w:cs="Open Sans"/>
                <w:b/>
                <w:bCs/>
                <w:sz w:val="20"/>
                <w:szCs w:val="20"/>
              </w:rPr>
              <w:t xml:space="preserve"> </w:t>
            </w:r>
            <w:r w:rsidR="00FE6B6A" w:rsidRPr="002C39D9">
              <w:rPr>
                <w:rFonts w:ascii="Open Sans" w:hAnsi="Open Sans" w:cs="Open Sans"/>
                <w:sz w:val="20"/>
                <w:szCs w:val="20"/>
              </w:rPr>
              <w:t>Balnain House</w:t>
            </w:r>
            <w:r w:rsidR="00AE37C0">
              <w:rPr>
                <w:rFonts w:ascii="Open Sans" w:hAnsi="Open Sans" w:cs="Open Sans"/>
                <w:sz w:val="20"/>
                <w:szCs w:val="20"/>
              </w:rPr>
              <w:t xml:space="preserve">, </w:t>
            </w:r>
            <w:r w:rsidR="00FE6B6A" w:rsidRPr="002C39D9">
              <w:rPr>
                <w:rFonts w:ascii="Open Sans" w:hAnsi="Open Sans" w:cs="Open Sans"/>
                <w:sz w:val="20"/>
                <w:szCs w:val="20"/>
              </w:rPr>
              <w:t>various NTS seabird places</w:t>
            </w:r>
          </w:p>
        </w:tc>
        <w:tc>
          <w:tcPr>
            <w:tcW w:w="5030" w:type="dxa"/>
            <w:gridSpan w:val="2"/>
            <w:shd w:val="clear" w:color="auto" w:fill="E7E6E6" w:themeFill="background2"/>
          </w:tcPr>
          <w:p w14:paraId="3F383E3E" w14:textId="25A1AD2A"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 xml:space="preserve">Type of Contract: (e.g.: </w:t>
            </w:r>
            <w:r w:rsidR="002C39D9" w:rsidRPr="00365D10">
              <w:rPr>
                <w:rFonts w:ascii="Open Sans" w:hAnsi="Open Sans" w:cs="Open Sans"/>
                <w:b/>
                <w:bCs/>
                <w:sz w:val="20"/>
                <w:szCs w:val="20"/>
              </w:rPr>
              <w:t>Permanent</w:t>
            </w:r>
            <w:r w:rsidRPr="00365D10">
              <w:rPr>
                <w:rFonts w:ascii="Open Sans" w:hAnsi="Open Sans" w:cs="Open Sans"/>
                <w:b/>
                <w:bCs/>
                <w:sz w:val="20"/>
                <w:szCs w:val="20"/>
              </w:rPr>
              <w:t xml:space="preserve"> / Fixed Term, Full time / Part-time</w:t>
            </w:r>
            <w:r w:rsidRPr="002C39D9">
              <w:rPr>
                <w:rFonts w:ascii="Open Sans" w:hAnsi="Open Sans" w:cs="Open Sans"/>
                <w:sz w:val="20"/>
                <w:szCs w:val="20"/>
              </w:rPr>
              <w:t>)</w:t>
            </w:r>
            <w:r w:rsidR="00ED05BA" w:rsidRPr="002C39D9">
              <w:rPr>
                <w:rFonts w:ascii="Open Sans" w:hAnsi="Open Sans" w:cs="Open Sans"/>
                <w:sz w:val="20"/>
                <w:szCs w:val="20"/>
              </w:rPr>
              <w:t>. Fixed term</w:t>
            </w:r>
            <w:r w:rsidR="00934AA9">
              <w:rPr>
                <w:rFonts w:ascii="Open Sans" w:hAnsi="Open Sans" w:cs="Open Sans"/>
                <w:sz w:val="20"/>
                <w:szCs w:val="20"/>
              </w:rPr>
              <w:t xml:space="preserve"> (18 months)</w:t>
            </w:r>
            <w:r w:rsidR="00ED05BA" w:rsidRPr="002C39D9">
              <w:rPr>
                <w:rFonts w:ascii="Open Sans" w:hAnsi="Open Sans" w:cs="Open Sans"/>
                <w:sz w:val="20"/>
                <w:szCs w:val="20"/>
              </w:rPr>
              <w:t>, full time.</w:t>
            </w:r>
            <w:r w:rsidR="002F1C94">
              <w:rPr>
                <w:rFonts w:ascii="Open Sans" w:hAnsi="Open Sans" w:cs="Open Sans"/>
                <w:sz w:val="20"/>
                <w:szCs w:val="20"/>
              </w:rPr>
              <w:t xml:space="preserve"> Anticipated start date April 2024.</w:t>
            </w:r>
          </w:p>
        </w:tc>
      </w:tr>
      <w:tr w:rsidR="00365D10" w:rsidRPr="00365D10" w14:paraId="48D41160" w14:textId="77777777" w:rsidTr="001B10B1">
        <w:tc>
          <w:tcPr>
            <w:tcW w:w="5030" w:type="dxa"/>
            <w:gridSpan w:val="2"/>
            <w:shd w:val="clear" w:color="auto" w:fill="E7E6E6" w:themeFill="background2"/>
          </w:tcPr>
          <w:p w14:paraId="355F4564" w14:textId="377431E5" w:rsidR="00365D10" w:rsidRDefault="00365D10" w:rsidP="00365D10">
            <w:pPr>
              <w:rPr>
                <w:rFonts w:ascii="Open Sans" w:hAnsi="Open Sans" w:cs="Open Sans"/>
                <w:b/>
                <w:bCs/>
                <w:sz w:val="20"/>
                <w:szCs w:val="20"/>
              </w:rPr>
            </w:pPr>
            <w:r w:rsidRPr="00365D10">
              <w:rPr>
                <w:rFonts w:ascii="Open Sans" w:hAnsi="Open Sans" w:cs="Open Sans"/>
                <w:b/>
                <w:bCs/>
                <w:sz w:val="20"/>
                <w:szCs w:val="20"/>
              </w:rPr>
              <w:t>COST CENTRE (e.g.:3CUZ)</w:t>
            </w:r>
            <w:r w:rsidR="001B10B1">
              <w:rPr>
                <w:rFonts w:ascii="Open Sans" w:hAnsi="Open Sans" w:cs="Open Sans"/>
                <w:b/>
                <w:bCs/>
                <w:sz w:val="20"/>
                <w:szCs w:val="20"/>
              </w:rPr>
              <w:t>:</w:t>
            </w:r>
          </w:p>
          <w:p w14:paraId="4F6A2604" w14:textId="252A9ABB" w:rsidR="001B10B1" w:rsidRPr="003046BB" w:rsidRDefault="00542CFD" w:rsidP="00365D10">
            <w:pPr>
              <w:rPr>
                <w:rFonts w:ascii="Open Sans" w:hAnsi="Open Sans" w:cs="Open Sans"/>
                <w:sz w:val="20"/>
                <w:szCs w:val="20"/>
              </w:rPr>
            </w:pPr>
            <w:r w:rsidRPr="003046BB">
              <w:rPr>
                <w:rFonts w:ascii="Open Sans" w:hAnsi="Open Sans" w:cs="Open Sans"/>
                <w:sz w:val="20"/>
                <w:szCs w:val="20"/>
              </w:rPr>
              <w:t>2416</w:t>
            </w:r>
            <w:r w:rsidR="00A54AC3">
              <w:rPr>
                <w:rFonts w:ascii="Open Sans" w:hAnsi="Open Sans" w:cs="Open Sans"/>
                <w:sz w:val="20"/>
                <w:szCs w:val="20"/>
              </w:rPr>
              <w:t xml:space="preserve"> (Project code P230115)</w:t>
            </w:r>
          </w:p>
          <w:p w14:paraId="27D99309" w14:textId="34971D53" w:rsidR="001B10B1" w:rsidRPr="001B10B1" w:rsidRDefault="001B10B1" w:rsidP="00365D10">
            <w:pPr>
              <w:rPr>
                <w:rFonts w:ascii="Open Sans" w:hAnsi="Open Sans" w:cs="Open Sans"/>
                <w:i/>
                <w:iCs/>
                <w:sz w:val="20"/>
                <w:szCs w:val="20"/>
              </w:rPr>
            </w:pPr>
          </w:p>
        </w:tc>
        <w:tc>
          <w:tcPr>
            <w:tcW w:w="5030" w:type="dxa"/>
            <w:gridSpan w:val="2"/>
            <w:shd w:val="clear" w:color="auto" w:fill="E7E6E6" w:themeFill="background2"/>
          </w:tcPr>
          <w:p w14:paraId="664D1F50" w14:textId="6CBEF22C" w:rsidR="00365D10" w:rsidRDefault="00365D10" w:rsidP="00365D10">
            <w:pPr>
              <w:rPr>
                <w:rFonts w:ascii="Open Sans" w:hAnsi="Open Sans" w:cs="Open Sans"/>
                <w:b/>
                <w:bCs/>
                <w:sz w:val="20"/>
                <w:szCs w:val="20"/>
              </w:rPr>
            </w:pPr>
            <w:r w:rsidRPr="00365D10">
              <w:rPr>
                <w:rFonts w:ascii="Open Sans" w:hAnsi="Open Sans" w:cs="Open Sans"/>
                <w:b/>
                <w:bCs/>
                <w:sz w:val="20"/>
                <w:szCs w:val="20"/>
              </w:rPr>
              <w:t>ACTIVITY CODE (e.g.: VSZ)</w:t>
            </w:r>
            <w:r w:rsidR="001B10B1">
              <w:rPr>
                <w:rFonts w:ascii="Open Sans" w:hAnsi="Open Sans" w:cs="Open Sans"/>
                <w:b/>
                <w:bCs/>
                <w:sz w:val="20"/>
                <w:szCs w:val="20"/>
              </w:rPr>
              <w:t>:</w:t>
            </w:r>
          </w:p>
          <w:p w14:paraId="09382443" w14:textId="1326FE4C" w:rsidR="001B10B1" w:rsidRPr="00A54AC3" w:rsidRDefault="00A54AC3" w:rsidP="00365D10">
            <w:pPr>
              <w:rPr>
                <w:rFonts w:ascii="Open Sans" w:hAnsi="Open Sans" w:cs="Open Sans"/>
                <w:sz w:val="20"/>
                <w:szCs w:val="20"/>
              </w:rPr>
            </w:pPr>
            <w:r w:rsidRPr="00A54AC3">
              <w:rPr>
                <w:rFonts w:ascii="Open Sans" w:hAnsi="Open Sans" w:cs="Open Sans"/>
                <w:sz w:val="20"/>
                <w:szCs w:val="20"/>
              </w:rPr>
              <w:t>PMZ</w:t>
            </w:r>
          </w:p>
          <w:p w14:paraId="1F66E10A" w14:textId="244CBAB7" w:rsidR="001B10B1" w:rsidRPr="00365D10" w:rsidRDefault="001B10B1" w:rsidP="00365D10">
            <w:pPr>
              <w:rPr>
                <w:rFonts w:ascii="Open Sans" w:hAnsi="Open Sans" w:cs="Open Sans"/>
                <w:b/>
                <w:bCs/>
                <w:sz w:val="20"/>
                <w:szCs w:val="20"/>
              </w:rPr>
            </w:pPr>
          </w:p>
        </w:tc>
      </w:tr>
    </w:tbl>
    <w:p w14:paraId="41056C00" w14:textId="77777777" w:rsidR="00365D10" w:rsidRPr="00365D10" w:rsidRDefault="00365D10" w:rsidP="00365D10">
      <w:pPr>
        <w:rPr>
          <w:rFonts w:ascii="Open Sans" w:hAnsi="Open Sans" w:cs="Open Sans"/>
          <w:b/>
          <w:bCs/>
          <w:sz w:val="20"/>
          <w:szCs w:val="20"/>
        </w:rPr>
      </w:pPr>
    </w:p>
    <w:p w14:paraId="2635B50D" w14:textId="0E71C171"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 xml:space="preserve">JOB PURPOSE </w:t>
      </w:r>
    </w:p>
    <w:p w14:paraId="384601A0" w14:textId="6506A62D" w:rsidR="00365D10" w:rsidRPr="000A6443" w:rsidRDefault="00E337A8" w:rsidP="001B10B1">
      <w:pPr>
        <w:spacing w:after="240"/>
        <w:rPr>
          <w:rFonts w:ascii="Open Sans" w:hAnsi="Open Sans" w:cs="Open Sans"/>
          <w:sz w:val="20"/>
          <w:szCs w:val="20"/>
        </w:rPr>
      </w:pPr>
      <w:r w:rsidRPr="000A6443">
        <w:rPr>
          <w:rFonts w:ascii="Open Sans" w:hAnsi="Open Sans" w:cs="Open Sans"/>
          <w:sz w:val="20"/>
          <w:szCs w:val="20"/>
        </w:rPr>
        <w:t xml:space="preserve">This </w:t>
      </w:r>
      <w:r w:rsidR="00157306" w:rsidRPr="000A6443">
        <w:rPr>
          <w:rFonts w:ascii="Open Sans" w:hAnsi="Open Sans" w:cs="Open Sans"/>
          <w:sz w:val="20"/>
          <w:szCs w:val="20"/>
        </w:rPr>
        <w:t xml:space="preserve">role </w:t>
      </w:r>
      <w:r w:rsidR="002C2BCE" w:rsidRPr="000A6443">
        <w:rPr>
          <w:rFonts w:ascii="Open Sans" w:hAnsi="Open Sans" w:cs="Open Sans"/>
          <w:sz w:val="20"/>
          <w:szCs w:val="20"/>
        </w:rPr>
        <w:t>enables</w:t>
      </w:r>
      <w:r w:rsidR="00312C49" w:rsidRPr="000A6443">
        <w:rPr>
          <w:rFonts w:ascii="Open Sans" w:hAnsi="Open Sans" w:cs="Open Sans"/>
          <w:sz w:val="20"/>
          <w:szCs w:val="20"/>
        </w:rPr>
        <w:t xml:space="preserve"> the </w:t>
      </w:r>
      <w:r w:rsidR="007508B3" w:rsidRPr="000A6443">
        <w:rPr>
          <w:rFonts w:ascii="Open Sans" w:hAnsi="Open Sans" w:cs="Open Sans"/>
          <w:sz w:val="20"/>
          <w:szCs w:val="20"/>
        </w:rPr>
        <w:t>delivery</w:t>
      </w:r>
      <w:r w:rsidR="00E179BB" w:rsidRPr="000A6443">
        <w:rPr>
          <w:rFonts w:ascii="Open Sans" w:hAnsi="Open Sans" w:cs="Open Sans"/>
          <w:sz w:val="20"/>
          <w:szCs w:val="20"/>
        </w:rPr>
        <w:t xml:space="preserve"> of</w:t>
      </w:r>
      <w:r w:rsidR="00CF67C2" w:rsidRPr="000A6443">
        <w:rPr>
          <w:rFonts w:ascii="Open Sans" w:hAnsi="Open Sans" w:cs="Open Sans"/>
          <w:sz w:val="20"/>
          <w:szCs w:val="20"/>
        </w:rPr>
        <w:t xml:space="preserve"> </w:t>
      </w:r>
      <w:r w:rsidR="00291991" w:rsidRPr="000A6443">
        <w:rPr>
          <w:rFonts w:ascii="Open Sans" w:hAnsi="Open Sans" w:cs="Open Sans"/>
          <w:sz w:val="20"/>
          <w:szCs w:val="20"/>
        </w:rPr>
        <w:t xml:space="preserve">high priority </w:t>
      </w:r>
      <w:r w:rsidR="00CF67C2" w:rsidRPr="000A6443">
        <w:rPr>
          <w:rFonts w:ascii="Open Sans" w:hAnsi="Open Sans" w:cs="Open Sans"/>
          <w:sz w:val="20"/>
          <w:szCs w:val="20"/>
        </w:rPr>
        <w:t xml:space="preserve">projects </w:t>
      </w:r>
      <w:r w:rsidR="00294917" w:rsidRPr="000A6443">
        <w:rPr>
          <w:rFonts w:ascii="Open Sans" w:hAnsi="Open Sans" w:cs="Open Sans"/>
          <w:sz w:val="20"/>
          <w:szCs w:val="20"/>
        </w:rPr>
        <w:t>which,</w:t>
      </w:r>
      <w:r w:rsidR="00CF67C2" w:rsidRPr="000A6443">
        <w:rPr>
          <w:rFonts w:ascii="Open Sans" w:hAnsi="Open Sans" w:cs="Open Sans"/>
          <w:sz w:val="20"/>
          <w:szCs w:val="20"/>
        </w:rPr>
        <w:t xml:space="preserve"> together</w:t>
      </w:r>
      <w:r w:rsidR="00294917" w:rsidRPr="000A6443">
        <w:rPr>
          <w:rFonts w:ascii="Open Sans" w:hAnsi="Open Sans" w:cs="Open Sans"/>
          <w:sz w:val="20"/>
          <w:szCs w:val="20"/>
        </w:rPr>
        <w:t>,</w:t>
      </w:r>
      <w:r w:rsidR="00CF67C2" w:rsidRPr="000A6443">
        <w:rPr>
          <w:rFonts w:ascii="Open Sans" w:hAnsi="Open Sans" w:cs="Open Sans"/>
          <w:sz w:val="20"/>
          <w:szCs w:val="20"/>
        </w:rPr>
        <w:t xml:space="preserve"> </w:t>
      </w:r>
      <w:r w:rsidR="00291991" w:rsidRPr="000A6443">
        <w:rPr>
          <w:rFonts w:ascii="Open Sans" w:hAnsi="Open Sans" w:cs="Open Sans"/>
          <w:sz w:val="20"/>
          <w:szCs w:val="20"/>
        </w:rPr>
        <w:t xml:space="preserve">deliver the </w:t>
      </w:r>
      <w:r w:rsidR="007508B3" w:rsidRPr="000A6443">
        <w:rPr>
          <w:rFonts w:ascii="Open Sans" w:hAnsi="Open Sans" w:cs="Open Sans"/>
          <w:sz w:val="20"/>
          <w:szCs w:val="20"/>
        </w:rPr>
        <w:t>Seabird</w:t>
      </w:r>
      <w:r w:rsidR="00157306" w:rsidRPr="000A6443">
        <w:rPr>
          <w:rFonts w:ascii="Open Sans" w:hAnsi="Open Sans" w:cs="Open Sans"/>
          <w:sz w:val="20"/>
          <w:szCs w:val="20"/>
        </w:rPr>
        <w:t xml:space="preserve"> and Island Biosecurity</w:t>
      </w:r>
      <w:r w:rsidR="007508B3" w:rsidRPr="000A6443">
        <w:rPr>
          <w:rFonts w:ascii="Open Sans" w:hAnsi="Open Sans" w:cs="Open Sans"/>
          <w:sz w:val="20"/>
          <w:szCs w:val="20"/>
        </w:rPr>
        <w:t xml:space="preserve"> actions in</w:t>
      </w:r>
      <w:r w:rsidR="00ED7D82" w:rsidRPr="000A6443">
        <w:rPr>
          <w:rFonts w:ascii="Open Sans" w:hAnsi="Open Sans" w:cs="Open Sans"/>
          <w:sz w:val="20"/>
          <w:szCs w:val="20"/>
        </w:rPr>
        <w:t xml:space="preserve"> NTS</w:t>
      </w:r>
      <w:r w:rsidR="008F4FF8" w:rsidRPr="000A6443">
        <w:rPr>
          <w:rFonts w:ascii="Open Sans" w:hAnsi="Open Sans" w:cs="Open Sans"/>
          <w:sz w:val="20"/>
          <w:szCs w:val="20"/>
        </w:rPr>
        <w:t>’s</w:t>
      </w:r>
      <w:r w:rsidR="007508B3" w:rsidRPr="000A6443">
        <w:rPr>
          <w:rFonts w:ascii="Open Sans" w:hAnsi="Open Sans" w:cs="Open Sans"/>
          <w:sz w:val="20"/>
          <w:szCs w:val="20"/>
        </w:rPr>
        <w:t xml:space="preserve"> </w:t>
      </w:r>
      <w:r w:rsidR="00A05697">
        <w:rPr>
          <w:rFonts w:ascii="Open Sans" w:hAnsi="Open Sans" w:cs="Open Sans"/>
          <w:sz w:val="20"/>
          <w:szCs w:val="20"/>
        </w:rPr>
        <w:t>‘</w:t>
      </w:r>
      <w:r w:rsidR="007508B3" w:rsidRPr="000A6443">
        <w:rPr>
          <w:rFonts w:ascii="Open Sans" w:hAnsi="Open Sans" w:cs="Open Sans"/>
          <w:sz w:val="20"/>
          <w:szCs w:val="20"/>
        </w:rPr>
        <w:t>Plan for Nature</w:t>
      </w:r>
      <w:r w:rsidR="00A05697">
        <w:rPr>
          <w:rFonts w:ascii="Open Sans" w:hAnsi="Open Sans" w:cs="Open Sans"/>
          <w:sz w:val="20"/>
          <w:szCs w:val="20"/>
        </w:rPr>
        <w:t>’</w:t>
      </w:r>
      <w:r w:rsidR="00852F36" w:rsidRPr="000A6443">
        <w:rPr>
          <w:rFonts w:ascii="Open Sans" w:hAnsi="Open Sans" w:cs="Open Sans"/>
          <w:sz w:val="20"/>
          <w:szCs w:val="20"/>
        </w:rPr>
        <w:t xml:space="preserve">. These </w:t>
      </w:r>
      <w:r w:rsidR="00294917" w:rsidRPr="000A6443">
        <w:rPr>
          <w:rFonts w:ascii="Open Sans" w:hAnsi="Open Sans" w:cs="Open Sans"/>
          <w:sz w:val="20"/>
          <w:szCs w:val="20"/>
        </w:rPr>
        <w:t>projects</w:t>
      </w:r>
      <w:r w:rsidR="00852F36" w:rsidRPr="000A6443">
        <w:rPr>
          <w:rFonts w:ascii="Open Sans" w:hAnsi="Open Sans" w:cs="Open Sans"/>
          <w:sz w:val="20"/>
          <w:szCs w:val="20"/>
        </w:rPr>
        <w:t xml:space="preserve"> are the prioritised list of work</w:t>
      </w:r>
      <w:r w:rsidR="00720262" w:rsidRPr="000A6443">
        <w:rPr>
          <w:rFonts w:ascii="Open Sans" w:hAnsi="Open Sans" w:cs="Open Sans"/>
          <w:sz w:val="20"/>
          <w:szCs w:val="20"/>
        </w:rPr>
        <w:t xml:space="preserve"> for which</w:t>
      </w:r>
      <w:r w:rsidR="00852F36" w:rsidRPr="000A6443">
        <w:rPr>
          <w:rFonts w:ascii="Open Sans" w:hAnsi="Open Sans" w:cs="Open Sans"/>
          <w:sz w:val="20"/>
          <w:szCs w:val="20"/>
        </w:rPr>
        <w:t xml:space="preserve"> NTS </w:t>
      </w:r>
      <w:r w:rsidR="00511F22" w:rsidRPr="000A6443">
        <w:rPr>
          <w:rFonts w:ascii="Open Sans" w:hAnsi="Open Sans" w:cs="Open Sans"/>
          <w:sz w:val="20"/>
          <w:szCs w:val="20"/>
        </w:rPr>
        <w:t xml:space="preserve">has identified </w:t>
      </w:r>
      <w:r w:rsidR="00173752" w:rsidRPr="000A6443">
        <w:rPr>
          <w:rFonts w:ascii="Open Sans" w:hAnsi="Open Sans" w:cs="Open Sans"/>
          <w:sz w:val="20"/>
          <w:szCs w:val="20"/>
        </w:rPr>
        <w:t xml:space="preserve">a critical </w:t>
      </w:r>
      <w:r w:rsidR="00511F22" w:rsidRPr="000A6443">
        <w:rPr>
          <w:rFonts w:ascii="Open Sans" w:hAnsi="Open Sans" w:cs="Open Sans"/>
          <w:sz w:val="20"/>
          <w:szCs w:val="20"/>
        </w:rPr>
        <w:t xml:space="preserve">need </w:t>
      </w:r>
      <w:r w:rsidR="00B00D3C" w:rsidRPr="000A6443">
        <w:rPr>
          <w:rFonts w:ascii="Open Sans" w:hAnsi="Open Sans" w:cs="Open Sans"/>
          <w:sz w:val="20"/>
          <w:szCs w:val="20"/>
        </w:rPr>
        <w:t>to</w:t>
      </w:r>
      <w:r w:rsidR="00852F36" w:rsidRPr="000A6443">
        <w:rPr>
          <w:rFonts w:ascii="Open Sans" w:hAnsi="Open Sans" w:cs="Open Sans"/>
          <w:sz w:val="20"/>
          <w:szCs w:val="20"/>
        </w:rPr>
        <w:t xml:space="preserve"> conserve </w:t>
      </w:r>
      <w:r w:rsidR="006905C1" w:rsidRPr="000A6443">
        <w:rPr>
          <w:rFonts w:ascii="Open Sans" w:hAnsi="Open Sans" w:cs="Open Sans"/>
          <w:sz w:val="20"/>
          <w:szCs w:val="20"/>
        </w:rPr>
        <w:t xml:space="preserve">its </w:t>
      </w:r>
      <w:r w:rsidR="00852F36" w:rsidRPr="000A6443">
        <w:rPr>
          <w:rFonts w:ascii="Open Sans" w:hAnsi="Open Sans" w:cs="Open Sans"/>
          <w:sz w:val="20"/>
          <w:szCs w:val="20"/>
        </w:rPr>
        <w:t xml:space="preserve">seabirds </w:t>
      </w:r>
      <w:r w:rsidR="00FC0757" w:rsidRPr="000A6443">
        <w:rPr>
          <w:rFonts w:ascii="Open Sans" w:hAnsi="Open Sans" w:cs="Open Sans"/>
          <w:sz w:val="20"/>
          <w:szCs w:val="20"/>
        </w:rPr>
        <w:t>and garner wider societal support while we do so. The role fill</w:t>
      </w:r>
      <w:r w:rsidR="006905C1" w:rsidRPr="000A6443">
        <w:rPr>
          <w:rFonts w:ascii="Open Sans" w:hAnsi="Open Sans" w:cs="Open Sans"/>
          <w:sz w:val="20"/>
          <w:szCs w:val="20"/>
        </w:rPr>
        <w:t>s both</w:t>
      </w:r>
      <w:r w:rsidR="00FC0757" w:rsidRPr="000A6443">
        <w:rPr>
          <w:rFonts w:ascii="Open Sans" w:hAnsi="Open Sans" w:cs="Open Sans"/>
          <w:sz w:val="20"/>
          <w:szCs w:val="20"/>
        </w:rPr>
        <w:t xml:space="preserve"> skill</w:t>
      </w:r>
      <w:r w:rsidR="00C25630" w:rsidRPr="000A6443">
        <w:rPr>
          <w:rFonts w:ascii="Open Sans" w:hAnsi="Open Sans" w:cs="Open Sans"/>
          <w:sz w:val="20"/>
          <w:szCs w:val="20"/>
        </w:rPr>
        <w:t xml:space="preserve"> and</w:t>
      </w:r>
      <w:r w:rsidR="00FC0757" w:rsidRPr="000A6443">
        <w:rPr>
          <w:rFonts w:ascii="Open Sans" w:hAnsi="Open Sans" w:cs="Open Sans"/>
          <w:sz w:val="20"/>
          <w:szCs w:val="20"/>
        </w:rPr>
        <w:t xml:space="preserve"> </w:t>
      </w:r>
      <w:r w:rsidR="00C25630" w:rsidRPr="000A6443">
        <w:rPr>
          <w:rFonts w:ascii="Open Sans" w:hAnsi="Open Sans" w:cs="Open Sans"/>
          <w:sz w:val="20"/>
          <w:szCs w:val="20"/>
        </w:rPr>
        <w:t xml:space="preserve">capacity </w:t>
      </w:r>
      <w:r w:rsidR="00FC0757" w:rsidRPr="000A6443">
        <w:rPr>
          <w:rFonts w:ascii="Open Sans" w:hAnsi="Open Sans" w:cs="Open Sans"/>
          <w:sz w:val="20"/>
          <w:szCs w:val="20"/>
        </w:rPr>
        <w:t>gap</w:t>
      </w:r>
      <w:r w:rsidR="00C25630" w:rsidRPr="000A6443">
        <w:rPr>
          <w:rFonts w:ascii="Open Sans" w:hAnsi="Open Sans" w:cs="Open Sans"/>
          <w:sz w:val="20"/>
          <w:szCs w:val="20"/>
        </w:rPr>
        <w:t>s</w:t>
      </w:r>
      <w:r w:rsidR="00FC0757" w:rsidRPr="000A6443">
        <w:rPr>
          <w:rFonts w:ascii="Open Sans" w:hAnsi="Open Sans" w:cs="Open Sans"/>
          <w:sz w:val="20"/>
          <w:szCs w:val="20"/>
        </w:rPr>
        <w:t xml:space="preserve"> in our current workforce by </w:t>
      </w:r>
      <w:r w:rsidR="00A5574D" w:rsidRPr="000A6443">
        <w:rPr>
          <w:rFonts w:ascii="Open Sans" w:hAnsi="Open Sans" w:cs="Open Sans"/>
          <w:sz w:val="20"/>
          <w:szCs w:val="20"/>
        </w:rPr>
        <w:t xml:space="preserve">providing </w:t>
      </w:r>
      <w:r w:rsidR="00065073" w:rsidRPr="000A6443">
        <w:rPr>
          <w:rFonts w:ascii="Open Sans" w:hAnsi="Open Sans" w:cs="Open Sans"/>
          <w:sz w:val="20"/>
          <w:szCs w:val="20"/>
        </w:rPr>
        <w:t xml:space="preserve">a </w:t>
      </w:r>
      <w:r w:rsidR="00CE1AF4" w:rsidRPr="000A6443">
        <w:rPr>
          <w:rFonts w:ascii="Open Sans" w:hAnsi="Open Sans" w:cs="Open Sans"/>
          <w:sz w:val="20"/>
          <w:szCs w:val="20"/>
        </w:rPr>
        <w:t xml:space="preserve">flexible mobile team </w:t>
      </w:r>
      <w:r w:rsidR="00A5574D" w:rsidRPr="000A6443">
        <w:rPr>
          <w:rFonts w:ascii="Open Sans" w:hAnsi="Open Sans" w:cs="Open Sans"/>
          <w:sz w:val="20"/>
          <w:szCs w:val="20"/>
        </w:rPr>
        <w:t>to carry ou</w:t>
      </w:r>
      <w:r w:rsidR="001300E2" w:rsidRPr="000A6443">
        <w:rPr>
          <w:rFonts w:ascii="Open Sans" w:hAnsi="Open Sans" w:cs="Open Sans"/>
          <w:sz w:val="20"/>
          <w:szCs w:val="20"/>
        </w:rPr>
        <w:t xml:space="preserve">t </w:t>
      </w:r>
      <w:r w:rsidR="00CE1AF4" w:rsidRPr="000A6443">
        <w:rPr>
          <w:rFonts w:ascii="Open Sans" w:hAnsi="Open Sans" w:cs="Open Sans"/>
          <w:sz w:val="20"/>
          <w:szCs w:val="20"/>
        </w:rPr>
        <w:t>operational</w:t>
      </w:r>
      <w:r w:rsidR="00365F0F" w:rsidRPr="000A6443">
        <w:rPr>
          <w:rFonts w:ascii="Open Sans" w:hAnsi="Open Sans" w:cs="Open Sans"/>
          <w:sz w:val="20"/>
          <w:szCs w:val="20"/>
        </w:rPr>
        <w:t xml:space="preserve">, </w:t>
      </w:r>
      <w:r w:rsidR="001300E2" w:rsidRPr="000A6443">
        <w:rPr>
          <w:rFonts w:ascii="Open Sans" w:hAnsi="Open Sans" w:cs="Open Sans"/>
          <w:sz w:val="20"/>
          <w:szCs w:val="20"/>
        </w:rPr>
        <w:t>research</w:t>
      </w:r>
      <w:r w:rsidR="00365F0F" w:rsidRPr="000A6443">
        <w:rPr>
          <w:rFonts w:ascii="Open Sans" w:hAnsi="Open Sans" w:cs="Open Sans"/>
          <w:sz w:val="20"/>
          <w:szCs w:val="20"/>
        </w:rPr>
        <w:t xml:space="preserve"> and </w:t>
      </w:r>
      <w:r w:rsidR="00F13D4A" w:rsidRPr="000A6443">
        <w:rPr>
          <w:rFonts w:ascii="Open Sans" w:hAnsi="Open Sans" w:cs="Open Sans"/>
          <w:sz w:val="20"/>
          <w:szCs w:val="20"/>
        </w:rPr>
        <w:t>communication</w:t>
      </w:r>
      <w:r w:rsidR="00E36A1A" w:rsidRPr="000A6443">
        <w:rPr>
          <w:rFonts w:ascii="Open Sans" w:hAnsi="Open Sans" w:cs="Open Sans"/>
          <w:sz w:val="20"/>
          <w:szCs w:val="20"/>
        </w:rPr>
        <w:t xml:space="preserve"> work</w:t>
      </w:r>
      <w:r w:rsidR="00CE1AF4" w:rsidRPr="000A6443">
        <w:rPr>
          <w:rFonts w:ascii="Open Sans" w:hAnsi="Open Sans" w:cs="Open Sans"/>
          <w:sz w:val="20"/>
          <w:szCs w:val="20"/>
        </w:rPr>
        <w:t xml:space="preserve"> </w:t>
      </w:r>
      <w:r w:rsidR="006B6E1D" w:rsidRPr="000A6443">
        <w:rPr>
          <w:rFonts w:ascii="Open Sans" w:hAnsi="Open Sans" w:cs="Open Sans"/>
          <w:sz w:val="20"/>
          <w:szCs w:val="20"/>
        </w:rPr>
        <w:t>across our</w:t>
      </w:r>
      <w:r w:rsidR="00E36A1A" w:rsidRPr="000A6443">
        <w:rPr>
          <w:rFonts w:ascii="Open Sans" w:hAnsi="Open Sans" w:cs="Open Sans"/>
          <w:sz w:val="20"/>
          <w:szCs w:val="20"/>
        </w:rPr>
        <w:t xml:space="preserve"> seabird places</w:t>
      </w:r>
      <w:r w:rsidR="00A772A8" w:rsidRPr="000A6443">
        <w:rPr>
          <w:rFonts w:ascii="Open Sans" w:hAnsi="Open Sans" w:cs="Open Sans"/>
          <w:sz w:val="20"/>
          <w:szCs w:val="20"/>
        </w:rPr>
        <w:t>.</w:t>
      </w:r>
    </w:p>
    <w:p w14:paraId="70B91ADC" w14:textId="77777777" w:rsidR="00365D10" w:rsidRPr="000A6443" w:rsidRDefault="00365D10" w:rsidP="00365D10">
      <w:pPr>
        <w:rPr>
          <w:rFonts w:ascii="Open Sans" w:hAnsi="Open Sans" w:cs="Open Sans"/>
          <w:b/>
          <w:bCs/>
          <w:sz w:val="20"/>
          <w:szCs w:val="20"/>
          <w:u w:val="single"/>
        </w:rPr>
      </w:pPr>
      <w:r w:rsidRPr="000A6443">
        <w:rPr>
          <w:rFonts w:ascii="Open Sans" w:hAnsi="Open Sans" w:cs="Open Sans"/>
          <w:b/>
          <w:bCs/>
          <w:sz w:val="20"/>
          <w:szCs w:val="20"/>
          <w:u w:val="single"/>
        </w:rPr>
        <w:t>KEY RESPONSIBILITIES AND ACCOUNTABILITIES</w:t>
      </w:r>
    </w:p>
    <w:p w14:paraId="65F7D409" w14:textId="784BB36D" w:rsidR="00365D10" w:rsidRPr="000A6443" w:rsidRDefault="00854E79" w:rsidP="00365D10">
      <w:pPr>
        <w:rPr>
          <w:rFonts w:ascii="Open Sans" w:hAnsi="Open Sans" w:cs="Open Sans"/>
          <w:sz w:val="20"/>
          <w:szCs w:val="20"/>
        </w:rPr>
      </w:pPr>
      <w:r w:rsidRPr="000A6443">
        <w:rPr>
          <w:rFonts w:ascii="Open Sans" w:hAnsi="Open Sans" w:cs="Open Sans"/>
          <w:sz w:val="20"/>
          <w:szCs w:val="20"/>
        </w:rPr>
        <w:t xml:space="preserve">The </w:t>
      </w:r>
      <w:r w:rsidR="00945317" w:rsidRPr="000A6443">
        <w:rPr>
          <w:rFonts w:ascii="Open Sans" w:hAnsi="Open Sans" w:cs="Open Sans"/>
          <w:sz w:val="20"/>
          <w:szCs w:val="20"/>
        </w:rPr>
        <w:t>post-holder will:</w:t>
      </w:r>
    </w:p>
    <w:p w14:paraId="7D0D425D" w14:textId="256E3F0F" w:rsidR="00137CC2" w:rsidRPr="000A6443" w:rsidRDefault="006D4CAC" w:rsidP="001B10B1">
      <w:pPr>
        <w:pStyle w:val="ListParagraph"/>
        <w:numPr>
          <w:ilvl w:val="0"/>
          <w:numId w:val="11"/>
        </w:numPr>
        <w:ind w:left="567" w:hanging="567"/>
        <w:contextualSpacing w:val="0"/>
        <w:rPr>
          <w:rFonts w:ascii="Open Sans" w:hAnsi="Open Sans" w:cs="Open Sans"/>
          <w:sz w:val="20"/>
          <w:szCs w:val="20"/>
        </w:rPr>
      </w:pPr>
      <w:r w:rsidRPr="000A6443">
        <w:rPr>
          <w:rFonts w:ascii="Open Sans" w:hAnsi="Open Sans" w:cs="Open Sans"/>
          <w:sz w:val="20"/>
          <w:szCs w:val="20"/>
        </w:rPr>
        <w:t xml:space="preserve">Carry out a </w:t>
      </w:r>
      <w:r w:rsidR="00316D2B" w:rsidRPr="000A6443">
        <w:rPr>
          <w:rFonts w:ascii="Open Sans" w:hAnsi="Open Sans" w:cs="Open Sans"/>
          <w:sz w:val="20"/>
          <w:szCs w:val="20"/>
        </w:rPr>
        <w:t>list of</w:t>
      </w:r>
      <w:r w:rsidR="002B660D" w:rsidRPr="000A6443">
        <w:rPr>
          <w:rFonts w:ascii="Open Sans" w:hAnsi="Open Sans" w:cs="Open Sans"/>
          <w:sz w:val="20"/>
          <w:szCs w:val="20"/>
        </w:rPr>
        <w:t xml:space="preserve"> high priority</w:t>
      </w:r>
      <w:r w:rsidRPr="000A6443">
        <w:rPr>
          <w:rFonts w:ascii="Open Sans" w:hAnsi="Open Sans" w:cs="Open Sans"/>
          <w:sz w:val="20"/>
          <w:szCs w:val="20"/>
        </w:rPr>
        <w:t xml:space="preserve"> research</w:t>
      </w:r>
      <w:r w:rsidR="0086054D">
        <w:rPr>
          <w:rFonts w:ascii="Open Sans" w:hAnsi="Open Sans" w:cs="Open Sans"/>
          <w:sz w:val="20"/>
          <w:szCs w:val="20"/>
        </w:rPr>
        <w:t>,</w:t>
      </w:r>
      <w:r w:rsidRPr="000A6443">
        <w:rPr>
          <w:rFonts w:ascii="Open Sans" w:hAnsi="Open Sans" w:cs="Open Sans"/>
          <w:sz w:val="20"/>
          <w:szCs w:val="20"/>
        </w:rPr>
        <w:t xml:space="preserve"> </w:t>
      </w:r>
      <w:r w:rsidR="0086054D" w:rsidRPr="000A6443">
        <w:rPr>
          <w:rFonts w:ascii="Open Sans" w:hAnsi="Open Sans" w:cs="Open Sans"/>
          <w:sz w:val="20"/>
          <w:szCs w:val="20"/>
        </w:rPr>
        <w:t>operational</w:t>
      </w:r>
      <w:r w:rsidR="00FD56F9">
        <w:rPr>
          <w:rFonts w:ascii="Open Sans" w:hAnsi="Open Sans" w:cs="Open Sans"/>
          <w:sz w:val="20"/>
          <w:szCs w:val="20"/>
        </w:rPr>
        <w:t xml:space="preserve"> work</w:t>
      </w:r>
      <w:r w:rsidR="0086054D" w:rsidRPr="000A6443">
        <w:rPr>
          <w:rFonts w:ascii="Open Sans" w:hAnsi="Open Sans" w:cs="Open Sans"/>
          <w:sz w:val="20"/>
          <w:szCs w:val="20"/>
        </w:rPr>
        <w:t xml:space="preserve"> </w:t>
      </w:r>
      <w:r w:rsidR="00316D2B" w:rsidRPr="000A6443">
        <w:rPr>
          <w:rFonts w:ascii="Open Sans" w:hAnsi="Open Sans" w:cs="Open Sans"/>
          <w:sz w:val="20"/>
          <w:szCs w:val="20"/>
        </w:rPr>
        <w:t xml:space="preserve">and communications </w:t>
      </w:r>
      <w:r w:rsidRPr="000A6443">
        <w:rPr>
          <w:rFonts w:ascii="Open Sans" w:hAnsi="Open Sans" w:cs="Open Sans"/>
          <w:sz w:val="20"/>
          <w:szCs w:val="20"/>
        </w:rPr>
        <w:t xml:space="preserve">projects </w:t>
      </w:r>
      <w:r w:rsidR="00137CC2" w:rsidRPr="000A6443">
        <w:rPr>
          <w:rFonts w:ascii="Open Sans" w:hAnsi="Open Sans" w:cs="Open Sans"/>
          <w:sz w:val="20"/>
          <w:szCs w:val="20"/>
        </w:rPr>
        <w:t xml:space="preserve">to </w:t>
      </w:r>
      <w:r w:rsidR="000457A3" w:rsidRPr="000A6443">
        <w:rPr>
          <w:rFonts w:ascii="Open Sans" w:hAnsi="Open Sans" w:cs="Open Sans"/>
          <w:sz w:val="20"/>
          <w:szCs w:val="20"/>
        </w:rPr>
        <w:t>progress</w:t>
      </w:r>
      <w:r w:rsidR="00137CC2" w:rsidRPr="000A6443">
        <w:rPr>
          <w:rFonts w:ascii="Open Sans" w:hAnsi="Open Sans" w:cs="Open Sans"/>
          <w:sz w:val="20"/>
          <w:szCs w:val="20"/>
        </w:rPr>
        <w:t xml:space="preserve"> NTS’s seabird conservation actions across its </w:t>
      </w:r>
      <w:r w:rsidR="00880A27" w:rsidRPr="000A6443">
        <w:rPr>
          <w:rFonts w:ascii="Open Sans" w:hAnsi="Open Sans" w:cs="Open Sans"/>
          <w:sz w:val="20"/>
          <w:szCs w:val="20"/>
        </w:rPr>
        <w:t>s</w:t>
      </w:r>
      <w:r w:rsidR="00137CC2" w:rsidRPr="000A6443">
        <w:rPr>
          <w:rFonts w:ascii="Open Sans" w:hAnsi="Open Sans" w:cs="Open Sans"/>
          <w:sz w:val="20"/>
          <w:szCs w:val="20"/>
        </w:rPr>
        <w:t xml:space="preserve">eabird </w:t>
      </w:r>
      <w:r w:rsidR="00880A27" w:rsidRPr="000A6443">
        <w:rPr>
          <w:rFonts w:ascii="Open Sans" w:hAnsi="Open Sans" w:cs="Open Sans"/>
          <w:sz w:val="20"/>
          <w:szCs w:val="20"/>
        </w:rPr>
        <w:t>s</w:t>
      </w:r>
      <w:r w:rsidR="00137CC2" w:rsidRPr="000A6443">
        <w:rPr>
          <w:rFonts w:ascii="Open Sans" w:hAnsi="Open Sans" w:cs="Open Sans"/>
          <w:sz w:val="20"/>
          <w:szCs w:val="20"/>
        </w:rPr>
        <w:t>ites.</w:t>
      </w:r>
      <w:r w:rsidR="00B257D0" w:rsidRPr="000A6443">
        <w:rPr>
          <w:rFonts w:ascii="Open Sans" w:hAnsi="Open Sans" w:cs="Open Sans"/>
          <w:sz w:val="20"/>
          <w:szCs w:val="20"/>
        </w:rPr>
        <w:t xml:space="preserve"> These include our work to recover seabird</w:t>
      </w:r>
      <w:r w:rsidR="003E455D">
        <w:rPr>
          <w:rFonts w:ascii="Open Sans" w:hAnsi="Open Sans" w:cs="Open Sans"/>
          <w:sz w:val="20"/>
          <w:szCs w:val="20"/>
        </w:rPr>
        <w:t>s</w:t>
      </w:r>
      <w:r w:rsidR="0008019C" w:rsidRPr="000A6443">
        <w:rPr>
          <w:rFonts w:ascii="Open Sans" w:hAnsi="Open Sans" w:cs="Open Sans"/>
          <w:sz w:val="20"/>
          <w:szCs w:val="20"/>
        </w:rPr>
        <w:t xml:space="preserve"> affected by </w:t>
      </w:r>
      <w:r w:rsidR="00B257D0" w:rsidRPr="000A6443">
        <w:rPr>
          <w:rFonts w:ascii="Open Sans" w:hAnsi="Open Sans" w:cs="Open Sans"/>
          <w:sz w:val="20"/>
          <w:szCs w:val="20"/>
        </w:rPr>
        <w:t xml:space="preserve">avian influenza, </w:t>
      </w:r>
      <w:r w:rsidR="008F1825" w:rsidRPr="000A6443">
        <w:rPr>
          <w:rFonts w:ascii="Open Sans" w:hAnsi="Open Sans" w:cs="Open Sans"/>
          <w:sz w:val="20"/>
          <w:szCs w:val="20"/>
        </w:rPr>
        <w:t>research to understand how to manage visitor pressure on seabirds</w:t>
      </w:r>
      <w:r w:rsidR="00A21DEB" w:rsidRPr="000A6443">
        <w:rPr>
          <w:rFonts w:ascii="Open Sans" w:hAnsi="Open Sans" w:cs="Open Sans"/>
          <w:sz w:val="20"/>
          <w:szCs w:val="20"/>
        </w:rPr>
        <w:t>,</w:t>
      </w:r>
      <w:r w:rsidR="00A81EF8" w:rsidRPr="000A6443">
        <w:rPr>
          <w:rFonts w:ascii="Open Sans" w:hAnsi="Open Sans" w:cs="Open Sans"/>
          <w:sz w:val="20"/>
          <w:szCs w:val="20"/>
        </w:rPr>
        <w:t xml:space="preserve"> citizen </w:t>
      </w:r>
      <w:r w:rsidR="006006F3" w:rsidRPr="000A6443">
        <w:rPr>
          <w:rFonts w:ascii="Open Sans" w:hAnsi="Open Sans" w:cs="Open Sans"/>
          <w:sz w:val="20"/>
          <w:szCs w:val="20"/>
        </w:rPr>
        <w:t xml:space="preserve">science methods to monitor seabirds, </w:t>
      </w:r>
      <w:r w:rsidR="00573F4D" w:rsidRPr="000A6443">
        <w:rPr>
          <w:rFonts w:ascii="Open Sans" w:hAnsi="Open Sans" w:cs="Open Sans"/>
          <w:sz w:val="20"/>
          <w:szCs w:val="20"/>
        </w:rPr>
        <w:t>developing new t</w:t>
      </w:r>
      <w:r w:rsidR="00FD56F9">
        <w:rPr>
          <w:rFonts w:ascii="Open Sans" w:hAnsi="Open Sans" w:cs="Open Sans"/>
          <w:sz w:val="20"/>
          <w:szCs w:val="20"/>
        </w:rPr>
        <w:t>echnology</w:t>
      </w:r>
      <w:r w:rsidR="00573F4D" w:rsidRPr="000A6443">
        <w:rPr>
          <w:rFonts w:ascii="Open Sans" w:hAnsi="Open Sans" w:cs="Open Sans"/>
          <w:sz w:val="20"/>
          <w:szCs w:val="20"/>
        </w:rPr>
        <w:t xml:space="preserve"> to improve biosecurity on seabird islands, and specific </w:t>
      </w:r>
      <w:r w:rsidR="00091839">
        <w:rPr>
          <w:rFonts w:ascii="Open Sans" w:hAnsi="Open Sans" w:cs="Open Sans"/>
          <w:sz w:val="20"/>
          <w:szCs w:val="20"/>
        </w:rPr>
        <w:t>work</w:t>
      </w:r>
      <w:r w:rsidR="00573F4D" w:rsidRPr="000A6443">
        <w:rPr>
          <w:rFonts w:ascii="Open Sans" w:hAnsi="Open Sans" w:cs="Open Sans"/>
          <w:sz w:val="20"/>
          <w:szCs w:val="20"/>
        </w:rPr>
        <w:t xml:space="preserve"> on NTS</w:t>
      </w:r>
      <w:r w:rsidR="00D52274">
        <w:rPr>
          <w:rFonts w:ascii="Open Sans" w:hAnsi="Open Sans" w:cs="Open Sans"/>
          <w:sz w:val="20"/>
          <w:szCs w:val="20"/>
        </w:rPr>
        <w:t>’</w:t>
      </w:r>
      <w:r w:rsidR="00573F4D" w:rsidRPr="000A6443">
        <w:rPr>
          <w:rFonts w:ascii="Open Sans" w:hAnsi="Open Sans" w:cs="Open Sans"/>
          <w:sz w:val="20"/>
          <w:szCs w:val="20"/>
        </w:rPr>
        <w:t>s identified priority species: Leach’s storm petrel, Fulmar, Puffin,</w:t>
      </w:r>
      <w:r w:rsidR="00FC55CB" w:rsidRPr="000A6443">
        <w:rPr>
          <w:rFonts w:ascii="Open Sans" w:hAnsi="Open Sans" w:cs="Open Sans"/>
          <w:sz w:val="20"/>
          <w:szCs w:val="20"/>
        </w:rPr>
        <w:t xml:space="preserve"> Razorbill</w:t>
      </w:r>
      <w:r w:rsidR="009B1523" w:rsidRPr="000A6443">
        <w:rPr>
          <w:rFonts w:ascii="Open Sans" w:hAnsi="Open Sans" w:cs="Open Sans"/>
          <w:sz w:val="20"/>
          <w:szCs w:val="20"/>
        </w:rPr>
        <w:t>,</w:t>
      </w:r>
      <w:r w:rsidR="00573F4D" w:rsidRPr="000A6443">
        <w:rPr>
          <w:rFonts w:ascii="Open Sans" w:hAnsi="Open Sans" w:cs="Open Sans"/>
          <w:sz w:val="20"/>
          <w:szCs w:val="20"/>
        </w:rPr>
        <w:t xml:space="preserve"> European storm petrel and Great Skua. </w:t>
      </w:r>
      <w:r w:rsidR="006006F3" w:rsidRPr="000A6443">
        <w:rPr>
          <w:rFonts w:ascii="Open Sans" w:hAnsi="Open Sans" w:cs="Open Sans"/>
          <w:sz w:val="20"/>
          <w:szCs w:val="20"/>
        </w:rPr>
        <w:t xml:space="preserve"> </w:t>
      </w:r>
    </w:p>
    <w:p w14:paraId="747C3769" w14:textId="0C96F5CE" w:rsidR="008C7E6B" w:rsidRPr="000A6443" w:rsidRDefault="008C7E6B" w:rsidP="001B10B1">
      <w:pPr>
        <w:pStyle w:val="ListParagraph"/>
        <w:numPr>
          <w:ilvl w:val="0"/>
          <w:numId w:val="11"/>
        </w:numPr>
        <w:ind w:left="567" w:hanging="567"/>
        <w:contextualSpacing w:val="0"/>
        <w:rPr>
          <w:rFonts w:ascii="Open Sans" w:hAnsi="Open Sans" w:cs="Open Sans"/>
          <w:sz w:val="20"/>
          <w:szCs w:val="20"/>
        </w:rPr>
      </w:pPr>
      <w:r w:rsidRPr="000A6443">
        <w:rPr>
          <w:rFonts w:ascii="Open Sans" w:hAnsi="Open Sans" w:cs="Open Sans"/>
          <w:sz w:val="20"/>
          <w:szCs w:val="20"/>
        </w:rPr>
        <w:t xml:space="preserve">Present </w:t>
      </w:r>
      <w:r w:rsidR="000C0D9C" w:rsidRPr="000A6443">
        <w:rPr>
          <w:rFonts w:ascii="Open Sans" w:hAnsi="Open Sans" w:cs="Open Sans"/>
          <w:sz w:val="20"/>
          <w:szCs w:val="20"/>
        </w:rPr>
        <w:t xml:space="preserve">work </w:t>
      </w:r>
      <w:r w:rsidRPr="000A6443">
        <w:rPr>
          <w:rFonts w:ascii="Open Sans" w:hAnsi="Open Sans" w:cs="Open Sans"/>
          <w:sz w:val="20"/>
          <w:szCs w:val="20"/>
        </w:rPr>
        <w:t xml:space="preserve">in </w:t>
      </w:r>
      <w:r w:rsidR="00F622B3" w:rsidRPr="000A6443">
        <w:rPr>
          <w:rFonts w:ascii="Open Sans" w:hAnsi="Open Sans" w:cs="Open Sans"/>
          <w:sz w:val="20"/>
          <w:szCs w:val="20"/>
        </w:rPr>
        <w:t>clear, accurat</w:t>
      </w:r>
      <w:r w:rsidR="00A6792F" w:rsidRPr="000A6443">
        <w:rPr>
          <w:rFonts w:ascii="Open Sans" w:hAnsi="Open Sans" w:cs="Open Sans"/>
          <w:sz w:val="20"/>
          <w:szCs w:val="20"/>
        </w:rPr>
        <w:t>e, scientifically robust</w:t>
      </w:r>
      <w:r w:rsidR="00F622B3" w:rsidRPr="000A6443">
        <w:rPr>
          <w:rFonts w:ascii="Open Sans" w:hAnsi="Open Sans" w:cs="Open Sans"/>
          <w:sz w:val="20"/>
          <w:szCs w:val="20"/>
        </w:rPr>
        <w:t xml:space="preserve">, engaging and </w:t>
      </w:r>
      <w:r w:rsidRPr="000A6443">
        <w:rPr>
          <w:rFonts w:ascii="Open Sans" w:hAnsi="Open Sans" w:cs="Open Sans"/>
          <w:sz w:val="20"/>
          <w:szCs w:val="20"/>
        </w:rPr>
        <w:t>timely ways so that conservation evidence can be fast-</w:t>
      </w:r>
      <w:r w:rsidR="00F622B3" w:rsidRPr="000A6443">
        <w:rPr>
          <w:rFonts w:ascii="Open Sans" w:hAnsi="Open Sans" w:cs="Open Sans"/>
          <w:sz w:val="20"/>
          <w:szCs w:val="20"/>
        </w:rPr>
        <w:t>tracked</w:t>
      </w:r>
      <w:r w:rsidRPr="000A6443">
        <w:rPr>
          <w:rFonts w:ascii="Open Sans" w:hAnsi="Open Sans" w:cs="Open Sans"/>
          <w:sz w:val="20"/>
          <w:szCs w:val="20"/>
        </w:rPr>
        <w:t xml:space="preserve"> </w:t>
      </w:r>
      <w:r w:rsidR="00F622B3" w:rsidRPr="000A6443">
        <w:rPr>
          <w:rFonts w:ascii="Open Sans" w:hAnsi="Open Sans" w:cs="Open Sans"/>
          <w:sz w:val="20"/>
          <w:szCs w:val="20"/>
        </w:rPr>
        <w:t>for use in managing our sites</w:t>
      </w:r>
      <w:r w:rsidR="000C0D9C" w:rsidRPr="000A6443">
        <w:rPr>
          <w:rFonts w:ascii="Open Sans" w:hAnsi="Open Sans" w:cs="Open Sans"/>
          <w:sz w:val="20"/>
          <w:szCs w:val="20"/>
        </w:rPr>
        <w:t xml:space="preserve"> and garnering wider societal support for seabird</w:t>
      </w:r>
      <w:r w:rsidR="008245C1">
        <w:rPr>
          <w:rFonts w:ascii="Open Sans" w:hAnsi="Open Sans" w:cs="Open Sans"/>
          <w:sz w:val="20"/>
          <w:szCs w:val="20"/>
        </w:rPr>
        <w:t xml:space="preserve"> conservation</w:t>
      </w:r>
      <w:r w:rsidR="000C0D9C" w:rsidRPr="000A6443">
        <w:rPr>
          <w:rFonts w:ascii="Open Sans" w:hAnsi="Open Sans" w:cs="Open Sans"/>
          <w:sz w:val="20"/>
          <w:szCs w:val="20"/>
        </w:rPr>
        <w:t>.</w:t>
      </w:r>
    </w:p>
    <w:p w14:paraId="402C8497" w14:textId="183E0915" w:rsidR="00365D10" w:rsidRPr="000A6443" w:rsidRDefault="00CF7308" w:rsidP="001B10B1">
      <w:pPr>
        <w:pStyle w:val="ListParagraph"/>
        <w:numPr>
          <w:ilvl w:val="0"/>
          <w:numId w:val="11"/>
        </w:numPr>
        <w:ind w:left="567" w:hanging="567"/>
        <w:contextualSpacing w:val="0"/>
        <w:rPr>
          <w:rFonts w:ascii="Open Sans" w:hAnsi="Open Sans" w:cs="Open Sans"/>
          <w:sz w:val="20"/>
          <w:szCs w:val="20"/>
        </w:rPr>
      </w:pPr>
      <w:r w:rsidRPr="000A6443">
        <w:rPr>
          <w:rFonts w:ascii="Open Sans" w:hAnsi="Open Sans" w:cs="Open Sans"/>
          <w:sz w:val="20"/>
          <w:szCs w:val="20"/>
        </w:rPr>
        <w:t>Li</w:t>
      </w:r>
      <w:r w:rsidR="00761AF8" w:rsidRPr="000A6443">
        <w:rPr>
          <w:rFonts w:ascii="Open Sans" w:hAnsi="Open Sans" w:cs="Open Sans"/>
          <w:sz w:val="20"/>
          <w:szCs w:val="20"/>
        </w:rPr>
        <w:t>a</w:t>
      </w:r>
      <w:r w:rsidR="009A50B5" w:rsidRPr="000A6443">
        <w:rPr>
          <w:rFonts w:ascii="Open Sans" w:hAnsi="Open Sans" w:cs="Open Sans"/>
          <w:sz w:val="20"/>
          <w:szCs w:val="20"/>
        </w:rPr>
        <w:t>ise</w:t>
      </w:r>
      <w:r w:rsidRPr="000A6443">
        <w:rPr>
          <w:rFonts w:ascii="Open Sans" w:hAnsi="Open Sans" w:cs="Open Sans"/>
          <w:sz w:val="20"/>
          <w:szCs w:val="20"/>
        </w:rPr>
        <w:t xml:space="preserve"> </w:t>
      </w:r>
      <w:r w:rsidR="009A50B5" w:rsidRPr="000A6443">
        <w:rPr>
          <w:rFonts w:ascii="Open Sans" w:hAnsi="Open Sans" w:cs="Open Sans"/>
          <w:sz w:val="20"/>
          <w:szCs w:val="20"/>
        </w:rPr>
        <w:t>frequently</w:t>
      </w:r>
      <w:r w:rsidR="00365D10" w:rsidRPr="000A6443">
        <w:rPr>
          <w:rFonts w:ascii="Open Sans" w:hAnsi="Open Sans" w:cs="Open Sans"/>
          <w:sz w:val="20"/>
          <w:szCs w:val="20"/>
        </w:rPr>
        <w:t xml:space="preserve"> with </w:t>
      </w:r>
      <w:r w:rsidR="00137CC2" w:rsidRPr="000A6443">
        <w:rPr>
          <w:rFonts w:ascii="Open Sans" w:hAnsi="Open Sans" w:cs="Open Sans"/>
          <w:sz w:val="20"/>
          <w:szCs w:val="20"/>
        </w:rPr>
        <w:t>the wider seabird ‘community of interest’</w:t>
      </w:r>
      <w:r w:rsidR="009A50B5" w:rsidRPr="000A6443">
        <w:rPr>
          <w:rFonts w:ascii="Open Sans" w:hAnsi="Open Sans" w:cs="Open Sans"/>
          <w:sz w:val="20"/>
          <w:szCs w:val="20"/>
        </w:rPr>
        <w:t xml:space="preserve"> at NTS (The </w:t>
      </w:r>
      <w:r w:rsidR="00A4180C" w:rsidRPr="000A6443">
        <w:rPr>
          <w:rFonts w:ascii="Open Sans" w:hAnsi="Open Sans" w:cs="Open Sans"/>
          <w:sz w:val="20"/>
          <w:szCs w:val="20"/>
        </w:rPr>
        <w:t xml:space="preserve">senior seabird officer, </w:t>
      </w:r>
      <w:r w:rsidR="00FD1594" w:rsidRPr="000A6443">
        <w:rPr>
          <w:rFonts w:ascii="Open Sans" w:hAnsi="Open Sans" w:cs="Open Sans"/>
          <w:sz w:val="20"/>
          <w:szCs w:val="20"/>
        </w:rPr>
        <w:t>n</w:t>
      </w:r>
      <w:r w:rsidR="009A50B5" w:rsidRPr="000A6443">
        <w:rPr>
          <w:rFonts w:ascii="Open Sans" w:hAnsi="Open Sans" w:cs="Open Sans"/>
          <w:sz w:val="20"/>
          <w:szCs w:val="20"/>
        </w:rPr>
        <w:t xml:space="preserve">ature conservation team, </w:t>
      </w:r>
      <w:r w:rsidR="00A4180C" w:rsidRPr="000A6443">
        <w:rPr>
          <w:rFonts w:ascii="Open Sans" w:hAnsi="Open Sans" w:cs="Open Sans"/>
          <w:sz w:val="20"/>
          <w:szCs w:val="20"/>
        </w:rPr>
        <w:t xml:space="preserve">rangers, operations managers, marine policy </w:t>
      </w:r>
      <w:r w:rsidR="009A50B5" w:rsidRPr="000A6443">
        <w:rPr>
          <w:rFonts w:ascii="Open Sans" w:hAnsi="Open Sans" w:cs="Open Sans"/>
          <w:sz w:val="20"/>
          <w:szCs w:val="20"/>
        </w:rPr>
        <w:t>colleagues</w:t>
      </w:r>
      <w:r w:rsidR="00A4180C" w:rsidRPr="000A6443">
        <w:rPr>
          <w:rFonts w:ascii="Open Sans" w:hAnsi="Open Sans" w:cs="Open Sans"/>
          <w:sz w:val="20"/>
          <w:szCs w:val="20"/>
        </w:rPr>
        <w:t xml:space="preserve">, </w:t>
      </w:r>
      <w:r w:rsidR="009A50B5" w:rsidRPr="000A6443">
        <w:rPr>
          <w:rFonts w:ascii="Open Sans" w:hAnsi="Open Sans" w:cs="Open Sans"/>
          <w:sz w:val="20"/>
          <w:szCs w:val="20"/>
        </w:rPr>
        <w:t>communication</w:t>
      </w:r>
      <w:r w:rsidR="00A4180C" w:rsidRPr="000A6443">
        <w:rPr>
          <w:rFonts w:ascii="Open Sans" w:hAnsi="Open Sans" w:cs="Open Sans"/>
          <w:sz w:val="20"/>
          <w:szCs w:val="20"/>
        </w:rPr>
        <w:t xml:space="preserve"> </w:t>
      </w:r>
      <w:r w:rsidR="009A50B5" w:rsidRPr="000A6443">
        <w:rPr>
          <w:rFonts w:ascii="Open Sans" w:hAnsi="Open Sans" w:cs="Open Sans"/>
          <w:sz w:val="20"/>
          <w:szCs w:val="20"/>
        </w:rPr>
        <w:t>a</w:t>
      </w:r>
      <w:r w:rsidR="00A4180C" w:rsidRPr="000A6443">
        <w:rPr>
          <w:rFonts w:ascii="Open Sans" w:hAnsi="Open Sans" w:cs="Open Sans"/>
          <w:sz w:val="20"/>
          <w:szCs w:val="20"/>
        </w:rPr>
        <w:t>nd fundraising staff</w:t>
      </w:r>
      <w:r w:rsidR="009A50B5" w:rsidRPr="000A6443">
        <w:rPr>
          <w:rFonts w:ascii="Open Sans" w:hAnsi="Open Sans" w:cs="Open Sans"/>
          <w:sz w:val="20"/>
          <w:szCs w:val="20"/>
        </w:rPr>
        <w:t xml:space="preserve">) </w:t>
      </w:r>
      <w:r w:rsidR="00E463E7" w:rsidRPr="000A6443">
        <w:rPr>
          <w:rFonts w:ascii="Open Sans" w:hAnsi="Open Sans" w:cs="Open Sans"/>
          <w:sz w:val="20"/>
          <w:szCs w:val="20"/>
        </w:rPr>
        <w:t xml:space="preserve">to </w:t>
      </w:r>
      <w:r w:rsidR="00B3619C" w:rsidRPr="000A6443">
        <w:rPr>
          <w:rFonts w:ascii="Open Sans" w:hAnsi="Open Sans" w:cs="Open Sans"/>
          <w:sz w:val="20"/>
          <w:szCs w:val="20"/>
        </w:rPr>
        <w:t>share</w:t>
      </w:r>
      <w:r w:rsidR="00363945" w:rsidRPr="000A6443">
        <w:rPr>
          <w:rFonts w:ascii="Open Sans" w:hAnsi="Open Sans" w:cs="Open Sans"/>
          <w:sz w:val="20"/>
          <w:szCs w:val="20"/>
        </w:rPr>
        <w:t xml:space="preserve"> information about your work and </w:t>
      </w:r>
      <w:r w:rsidR="00B3619C" w:rsidRPr="000A6443">
        <w:rPr>
          <w:rFonts w:ascii="Open Sans" w:hAnsi="Open Sans" w:cs="Open Sans"/>
          <w:sz w:val="20"/>
          <w:szCs w:val="20"/>
        </w:rPr>
        <w:t xml:space="preserve">capture their input into it. </w:t>
      </w:r>
    </w:p>
    <w:p w14:paraId="11E8E837" w14:textId="1418922D" w:rsidR="00365D10" w:rsidRPr="000A6443" w:rsidRDefault="00F61B47" w:rsidP="001B10B1">
      <w:pPr>
        <w:pStyle w:val="ListParagraph"/>
        <w:numPr>
          <w:ilvl w:val="0"/>
          <w:numId w:val="11"/>
        </w:numPr>
        <w:ind w:left="567" w:hanging="567"/>
        <w:contextualSpacing w:val="0"/>
        <w:rPr>
          <w:rFonts w:ascii="Open Sans" w:hAnsi="Open Sans" w:cs="Open Sans"/>
          <w:sz w:val="20"/>
          <w:szCs w:val="20"/>
        </w:rPr>
      </w:pPr>
      <w:r w:rsidRPr="000A6443">
        <w:rPr>
          <w:rFonts w:ascii="Open Sans" w:hAnsi="Open Sans" w:cs="Open Sans"/>
          <w:sz w:val="20"/>
          <w:szCs w:val="20"/>
        </w:rPr>
        <w:t xml:space="preserve">Demonstrate the highest standards of welfare </w:t>
      </w:r>
      <w:r w:rsidR="004A3022" w:rsidRPr="000A6443">
        <w:rPr>
          <w:rFonts w:ascii="Open Sans" w:hAnsi="Open Sans" w:cs="Open Sans"/>
          <w:sz w:val="20"/>
          <w:szCs w:val="20"/>
        </w:rPr>
        <w:t xml:space="preserve">for </w:t>
      </w:r>
      <w:r w:rsidRPr="000A6443">
        <w:rPr>
          <w:rFonts w:ascii="Open Sans" w:hAnsi="Open Sans" w:cs="Open Sans"/>
          <w:sz w:val="20"/>
          <w:szCs w:val="20"/>
        </w:rPr>
        <w:t>wild seabird</w:t>
      </w:r>
      <w:r w:rsidR="004A3022" w:rsidRPr="000A6443">
        <w:rPr>
          <w:rFonts w:ascii="Open Sans" w:hAnsi="Open Sans" w:cs="Open Sans"/>
          <w:sz w:val="20"/>
          <w:szCs w:val="20"/>
        </w:rPr>
        <w:t xml:space="preserve"> populations while collecting data to inform their conservation.</w:t>
      </w:r>
    </w:p>
    <w:p w14:paraId="29B722E4" w14:textId="76463231" w:rsidR="00365D10" w:rsidRPr="000A6443" w:rsidRDefault="00F81279" w:rsidP="001B10B1">
      <w:pPr>
        <w:pStyle w:val="ListParagraph"/>
        <w:numPr>
          <w:ilvl w:val="0"/>
          <w:numId w:val="11"/>
        </w:numPr>
        <w:ind w:left="567" w:hanging="567"/>
        <w:contextualSpacing w:val="0"/>
        <w:rPr>
          <w:rFonts w:ascii="Open Sans" w:hAnsi="Open Sans" w:cs="Open Sans"/>
          <w:sz w:val="20"/>
          <w:szCs w:val="20"/>
        </w:rPr>
      </w:pPr>
      <w:r w:rsidRPr="000A6443">
        <w:rPr>
          <w:rFonts w:ascii="Open Sans" w:hAnsi="Open Sans" w:cs="Open Sans"/>
          <w:sz w:val="20"/>
          <w:szCs w:val="20"/>
        </w:rPr>
        <w:t xml:space="preserve">Work to agreed </w:t>
      </w:r>
      <w:r w:rsidR="00DB3D5E" w:rsidRPr="000A6443">
        <w:rPr>
          <w:rFonts w:ascii="Open Sans" w:hAnsi="Open Sans" w:cs="Open Sans"/>
          <w:sz w:val="20"/>
          <w:szCs w:val="20"/>
        </w:rPr>
        <w:t>standard operating procedures while working in island and clifftop environments.</w:t>
      </w:r>
    </w:p>
    <w:p w14:paraId="4E027AE7" w14:textId="77777777" w:rsidR="00365D10" w:rsidRPr="00365D10" w:rsidRDefault="00365D10" w:rsidP="00365D10">
      <w:pPr>
        <w:rPr>
          <w:rFonts w:ascii="Open Sans" w:hAnsi="Open Sans" w:cs="Open Sans"/>
          <w:sz w:val="20"/>
          <w:szCs w:val="20"/>
        </w:rPr>
      </w:pPr>
    </w:p>
    <w:p w14:paraId="1F32FEE1" w14:textId="10AF1BF9"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REQUIRED QUALIFICATIONS, SKILLS, EXPERIENCE &amp; KNOWLEDGE</w:t>
      </w:r>
    </w:p>
    <w:p w14:paraId="05971A54" w14:textId="28D0DFD2"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Qualifications</w:t>
      </w:r>
    </w:p>
    <w:p w14:paraId="10D9BE18" w14:textId="77777777" w:rsidR="00365D10" w:rsidRPr="000A6443" w:rsidRDefault="00365D10" w:rsidP="00365D10">
      <w:pPr>
        <w:rPr>
          <w:rFonts w:ascii="Open Sans" w:hAnsi="Open Sans" w:cs="Open Sans"/>
          <w:sz w:val="20"/>
          <w:szCs w:val="20"/>
          <w:u w:val="single"/>
        </w:rPr>
      </w:pPr>
      <w:r w:rsidRPr="000A6443">
        <w:rPr>
          <w:rFonts w:ascii="Open Sans" w:hAnsi="Open Sans" w:cs="Open Sans"/>
          <w:sz w:val="20"/>
          <w:szCs w:val="20"/>
          <w:u w:val="single"/>
        </w:rPr>
        <w:lastRenderedPageBreak/>
        <w:t>Essential</w:t>
      </w:r>
    </w:p>
    <w:p w14:paraId="0C5E6452" w14:textId="07C026A7" w:rsidR="00365D10" w:rsidRPr="000A6443" w:rsidRDefault="00A727D4" w:rsidP="00365D10">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 xml:space="preserve">A current </w:t>
      </w:r>
      <w:r w:rsidR="00D56136" w:rsidRPr="000A6443">
        <w:rPr>
          <w:rFonts w:ascii="Open Sans" w:hAnsi="Open Sans" w:cs="Open Sans"/>
          <w:sz w:val="20"/>
          <w:szCs w:val="20"/>
        </w:rPr>
        <w:t>BTO ringing licence</w:t>
      </w:r>
      <w:r w:rsidRPr="000A6443">
        <w:rPr>
          <w:rFonts w:ascii="Open Sans" w:hAnsi="Open Sans" w:cs="Open Sans"/>
          <w:sz w:val="20"/>
          <w:szCs w:val="20"/>
        </w:rPr>
        <w:t>.</w:t>
      </w:r>
    </w:p>
    <w:p w14:paraId="6F488DEB" w14:textId="36DAC262" w:rsidR="00365D10" w:rsidRPr="000A6443" w:rsidRDefault="00365D10" w:rsidP="00301628">
      <w:pPr>
        <w:pStyle w:val="ListParagraph"/>
        <w:ind w:left="851"/>
        <w:rPr>
          <w:rFonts w:ascii="Open Sans" w:hAnsi="Open Sans" w:cs="Open Sans"/>
          <w:sz w:val="20"/>
          <w:szCs w:val="20"/>
        </w:rPr>
      </w:pPr>
    </w:p>
    <w:p w14:paraId="4D79572C" w14:textId="77777777" w:rsidR="00365D10" w:rsidRPr="000A6443" w:rsidRDefault="00365D10" w:rsidP="00365D10">
      <w:pPr>
        <w:rPr>
          <w:rFonts w:ascii="Open Sans" w:hAnsi="Open Sans" w:cs="Open Sans"/>
          <w:sz w:val="20"/>
          <w:szCs w:val="20"/>
          <w:u w:val="single"/>
        </w:rPr>
      </w:pPr>
      <w:r w:rsidRPr="000A6443">
        <w:rPr>
          <w:rFonts w:ascii="Open Sans" w:hAnsi="Open Sans" w:cs="Open Sans"/>
          <w:sz w:val="20"/>
          <w:szCs w:val="20"/>
          <w:u w:val="single"/>
        </w:rPr>
        <w:t>Desirable</w:t>
      </w:r>
    </w:p>
    <w:p w14:paraId="431214EA" w14:textId="19F6BD56" w:rsidR="00365D10" w:rsidRPr="000A6443" w:rsidRDefault="003F471D" w:rsidP="003F471D">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 xml:space="preserve">PhD, </w:t>
      </w:r>
      <w:r w:rsidR="00DD0650" w:rsidRPr="000A6443">
        <w:rPr>
          <w:rFonts w:ascii="Open Sans" w:hAnsi="Open Sans" w:cs="Open Sans"/>
          <w:sz w:val="20"/>
          <w:szCs w:val="20"/>
        </w:rPr>
        <w:t>Master’s</w:t>
      </w:r>
      <w:r w:rsidRPr="000A6443">
        <w:rPr>
          <w:rFonts w:ascii="Open Sans" w:hAnsi="Open Sans" w:cs="Open Sans"/>
          <w:sz w:val="20"/>
          <w:szCs w:val="20"/>
        </w:rPr>
        <w:t xml:space="preserve"> or equivalent experience in a professional seabird </w:t>
      </w:r>
      <w:r w:rsidR="00D56136" w:rsidRPr="000A6443">
        <w:rPr>
          <w:rFonts w:ascii="Open Sans" w:hAnsi="Open Sans" w:cs="Open Sans"/>
          <w:sz w:val="20"/>
          <w:szCs w:val="20"/>
        </w:rPr>
        <w:t>research or conservation role.</w:t>
      </w:r>
    </w:p>
    <w:p w14:paraId="5B662977" w14:textId="5B13622E" w:rsidR="009E032E" w:rsidRPr="000A6443" w:rsidRDefault="00554E56" w:rsidP="00365D10">
      <w:pPr>
        <w:pStyle w:val="ListParagraph"/>
        <w:numPr>
          <w:ilvl w:val="0"/>
          <w:numId w:val="6"/>
        </w:numPr>
        <w:ind w:left="851" w:hanging="425"/>
        <w:rPr>
          <w:rFonts w:ascii="Open Sans" w:hAnsi="Open Sans" w:cs="Open Sans"/>
          <w:i/>
          <w:iCs/>
          <w:sz w:val="20"/>
          <w:szCs w:val="20"/>
        </w:rPr>
      </w:pPr>
      <w:r w:rsidRPr="000A6443">
        <w:rPr>
          <w:rFonts w:ascii="Open Sans" w:hAnsi="Open Sans" w:cs="Open Sans"/>
          <w:sz w:val="20"/>
          <w:szCs w:val="20"/>
        </w:rPr>
        <w:t xml:space="preserve">A current </w:t>
      </w:r>
      <w:r w:rsidR="00A727D4" w:rsidRPr="000A6443">
        <w:rPr>
          <w:rFonts w:ascii="Open Sans" w:hAnsi="Open Sans" w:cs="Open Sans"/>
          <w:sz w:val="20"/>
          <w:szCs w:val="20"/>
        </w:rPr>
        <w:t xml:space="preserve">BTO ringing licence </w:t>
      </w:r>
      <w:r w:rsidR="00DD0650" w:rsidRPr="000A6443">
        <w:rPr>
          <w:rFonts w:ascii="Open Sans" w:hAnsi="Open Sans" w:cs="Open Sans"/>
          <w:sz w:val="20"/>
          <w:szCs w:val="20"/>
        </w:rPr>
        <w:t>which includes an</w:t>
      </w:r>
      <w:r w:rsidR="00A727D4" w:rsidRPr="000A6443">
        <w:rPr>
          <w:rFonts w:ascii="Open Sans" w:hAnsi="Open Sans" w:cs="Open Sans"/>
          <w:sz w:val="20"/>
          <w:szCs w:val="20"/>
        </w:rPr>
        <w:t xml:space="preserve"> endorsement to catch and ring adult seabirds.</w:t>
      </w:r>
    </w:p>
    <w:p w14:paraId="69058471" w14:textId="13B6E4C1" w:rsidR="005326AD" w:rsidRPr="000A6443" w:rsidRDefault="005326AD" w:rsidP="00365D10">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Driving Licence, valid for driving within the UK</w:t>
      </w:r>
    </w:p>
    <w:p w14:paraId="19A7299F" w14:textId="00AF34EB" w:rsidR="00365D10" w:rsidRPr="000A6443" w:rsidRDefault="00365D10" w:rsidP="00365D10">
      <w:pPr>
        <w:ind w:left="141"/>
        <w:rPr>
          <w:rFonts w:ascii="Open Sans" w:hAnsi="Open Sans" w:cs="Open Sans"/>
          <w:sz w:val="20"/>
          <w:szCs w:val="20"/>
        </w:rPr>
      </w:pPr>
    </w:p>
    <w:p w14:paraId="5C8DC46F" w14:textId="77777777" w:rsidR="001B10B1" w:rsidRPr="000A6443" w:rsidRDefault="001B10B1" w:rsidP="00365D10">
      <w:pPr>
        <w:ind w:left="141"/>
        <w:rPr>
          <w:rFonts w:ascii="Open Sans" w:hAnsi="Open Sans" w:cs="Open Sans"/>
          <w:sz w:val="20"/>
          <w:szCs w:val="20"/>
        </w:rPr>
      </w:pPr>
    </w:p>
    <w:p w14:paraId="0C0B023E" w14:textId="0177C265" w:rsidR="00365D10" w:rsidRPr="000A6443" w:rsidRDefault="00365D10" w:rsidP="00365D10">
      <w:pPr>
        <w:rPr>
          <w:rFonts w:ascii="Open Sans" w:hAnsi="Open Sans" w:cs="Open Sans"/>
          <w:b/>
          <w:bCs/>
          <w:sz w:val="20"/>
          <w:szCs w:val="20"/>
          <w:u w:val="single"/>
        </w:rPr>
      </w:pPr>
      <w:r w:rsidRPr="000A6443">
        <w:rPr>
          <w:rFonts w:ascii="Open Sans" w:hAnsi="Open Sans" w:cs="Open Sans"/>
          <w:b/>
          <w:bCs/>
          <w:sz w:val="20"/>
          <w:szCs w:val="20"/>
          <w:u w:val="single"/>
        </w:rPr>
        <w:t>Experience</w:t>
      </w:r>
    </w:p>
    <w:p w14:paraId="1D61C989" w14:textId="77777777" w:rsidR="00365D10" w:rsidRPr="000A6443" w:rsidRDefault="00365D10" w:rsidP="00365D10">
      <w:pPr>
        <w:rPr>
          <w:rFonts w:ascii="Open Sans" w:hAnsi="Open Sans" w:cs="Open Sans"/>
          <w:sz w:val="20"/>
          <w:szCs w:val="20"/>
          <w:u w:val="single"/>
        </w:rPr>
      </w:pPr>
      <w:r w:rsidRPr="000A6443">
        <w:rPr>
          <w:rFonts w:ascii="Open Sans" w:hAnsi="Open Sans" w:cs="Open Sans"/>
          <w:sz w:val="20"/>
          <w:szCs w:val="20"/>
          <w:u w:val="single"/>
        </w:rPr>
        <w:t>Essential</w:t>
      </w:r>
    </w:p>
    <w:p w14:paraId="72645D41" w14:textId="77777777" w:rsidR="00CF3155" w:rsidRPr="000A6443" w:rsidRDefault="00CF3155" w:rsidP="00CF3155">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Experience delivering high quality, robust, research projects in a previous professional role.</w:t>
      </w:r>
    </w:p>
    <w:p w14:paraId="733E026E" w14:textId="77777777" w:rsidR="005445B5" w:rsidRPr="000A6443" w:rsidRDefault="005445B5" w:rsidP="00CF3155">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Experience</w:t>
      </w:r>
      <w:r w:rsidR="00457034" w:rsidRPr="000A6443">
        <w:rPr>
          <w:rFonts w:ascii="Open Sans" w:hAnsi="Open Sans" w:cs="Open Sans"/>
          <w:sz w:val="20"/>
          <w:szCs w:val="20"/>
        </w:rPr>
        <w:t xml:space="preserve"> managing data</w:t>
      </w:r>
      <w:r w:rsidRPr="000A6443">
        <w:rPr>
          <w:rFonts w:ascii="Open Sans" w:hAnsi="Open Sans" w:cs="Open Sans"/>
          <w:sz w:val="20"/>
          <w:szCs w:val="20"/>
        </w:rPr>
        <w:t xml:space="preserve"> from collection through to analysis.</w:t>
      </w:r>
    </w:p>
    <w:p w14:paraId="093DF767" w14:textId="07E18791" w:rsidR="00AE11DA" w:rsidRPr="000A6443" w:rsidRDefault="00AC158E" w:rsidP="00CF3155">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Experience</w:t>
      </w:r>
      <w:r w:rsidR="005445B5" w:rsidRPr="000A6443">
        <w:rPr>
          <w:rFonts w:ascii="Open Sans" w:hAnsi="Open Sans" w:cs="Open Sans"/>
          <w:sz w:val="20"/>
          <w:szCs w:val="20"/>
        </w:rPr>
        <w:t xml:space="preserve"> writing </w:t>
      </w:r>
      <w:r w:rsidRPr="000A6443">
        <w:rPr>
          <w:rFonts w:ascii="Open Sans" w:hAnsi="Open Sans" w:cs="Open Sans"/>
          <w:sz w:val="20"/>
          <w:szCs w:val="20"/>
        </w:rPr>
        <w:t>scientific reports.</w:t>
      </w:r>
    </w:p>
    <w:p w14:paraId="3589ADB3" w14:textId="77777777" w:rsidR="00CF3155" w:rsidRPr="000A6443" w:rsidRDefault="00CF3155" w:rsidP="00CF3155">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 xml:space="preserve">Ability to work safely in clifftop environments or steep terrain.  </w:t>
      </w:r>
    </w:p>
    <w:p w14:paraId="5B13EDC1" w14:textId="55F163D5" w:rsidR="00C2638D" w:rsidRPr="000A6443" w:rsidRDefault="00C2638D" w:rsidP="00C2638D">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 xml:space="preserve">Ability to live on remote islands, including in tents, </w:t>
      </w:r>
      <w:r w:rsidR="00B72C1A" w:rsidRPr="000A6443">
        <w:rPr>
          <w:rFonts w:ascii="Open Sans" w:hAnsi="Open Sans" w:cs="Open Sans"/>
          <w:sz w:val="20"/>
          <w:szCs w:val="20"/>
        </w:rPr>
        <w:t xml:space="preserve">sometimes </w:t>
      </w:r>
      <w:r w:rsidRPr="000A6443">
        <w:rPr>
          <w:rFonts w:ascii="Open Sans" w:hAnsi="Open Sans" w:cs="Open Sans"/>
          <w:sz w:val="20"/>
          <w:szCs w:val="20"/>
        </w:rPr>
        <w:t xml:space="preserve">for </w:t>
      </w:r>
      <w:r w:rsidR="00E77EA4">
        <w:rPr>
          <w:rFonts w:ascii="Open Sans" w:hAnsi="Open Sans" w:cs="Open Sans"/>
          <w:sz w:val="20"/>
          <w:szCs w:val="20"/>
        </w:rPr>
        <w:t xml:space="preserve">more than 2 </w:t>
      </w:r>
      <w:r w:rsidR="004B5A58" w:rsidRPr="000A6443">
        <w:rPr>
          <w:rFonts w:ascii="Open Sans" w:hAnsi="Open Sans" w:cs="Open Sans"/>
          <w:sz w:val="20"/>
          <w:szCs w:val="20"/>
        </w:rPr>
        <w:t>weeks at a time</w:t>
      </w:r>
      <w:r w:rsidR="00BB0B9F" w:rsidRPr="000A6443">
        <w:rPr>
          <w:rFonts w:ascii="Open Sans" w:hAnsi="Open Sans" w:cs="Open Sans"/>
          <w:sz w:val="20"/>
          <w:szCs w:val="20"/>
        </w:rPr>
        <w:t>.</w:t>
      </w:r>
    </w:p>
    <w:p w14:paraId="2694E925" w14:textId="77777777" w:rsidR="00C2638D" w:rsidRPr="000A6443" w:rsidRDefault="00C2638D" w:rsidP="00C2638D">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Positive attitude towards travelling around some of Scotland’s remotest seabird islands, including an ability to plan the logistics of doing so.</w:t>
      </w:r>
    </w:p>
    <w:p w14:paraId="2C09674F" w14:textId="4AAD6B7D" w:rsidR="00265691" w:rsidRPr="000A6443" w:rsidRDefault="00A71622" w:rsidP="00C2638D">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Experience</w:t>
      </w:r>
      <w:r w:rsidR="00265691" w:rsidRPr="000A6443">
        <w:rPr>
          <w:rFonts w:ascii="Open Sans" w:hAnsi="Open Sans" w:cs="Open Sans"/>
          <w:sz w:val="20"/>
          <w:szCs w:val="20"/>
        </w:rPr>
        <w:t xml:space="preserve"> communicating your work </w:t>
      </w:r>
      <w:r w:rsidRPr="000A6443">
        <w:rPr>
          <w:rFonts w:ascii="Open Sans" w:hAnsi="Open Sans" w:cs="Open Sans"/>
          <w:sz w:val="20"/>
          <w:szCs w:val="20"/>
        </w:rPr>
        <w:t>to a variety of audiences.</w:t>
      </w:r>
    </w:p>
    <w:p w14:paraId="75599F2C" w14:textId="77777777" w:rsidR="00365D10" w:rsidRPr="000A6443" w:rsidRDefault="00365D10" w:rsidP="001B10B1">
      <w:pPr>
        <w:spacing w:after="0"/>
        <w:rPr>
          <w:rFonts w:ascii="Open Sans" w:hAnsi="Open Sans" w:cs="Open Sans"/>
          <w:sz w:val="20"/>
          <w:szCs w:val="20"/>
        </w:rPr>
      </w:pPr>
    </w:p>
    <w:p w14:paraId="0A3C4337" w14:textId="77777777" w:rsidR="00365D10" w:rsidRPr="000A6443" w:rsidRDefault="00365D10" w:rsidP="00365D10">
      <w:pPr>
        <w:rPr>
          <w:rFonts w:ascii="Open Sans" w:hAnsi="Open Sans" w:cs="Open Sans"/>
          <w:sz w:val="20"/>
          <w:szCs w:val="20"/>
          <w:u w:val="single"/>
        </w:rPr>
      </w:pPr>
      <w:r w:rsidRPr="000A6443">
        <w:rPr>
          <w:rFonts w:ascii="Open Sans" w:hAnsi="Open Sans" w:cs="Open Sans"/>
          <w:sz w:val="20"/>
          <w:szCs w:val="20"/>
          <w:u w:val="single"/>
        </w:rPr>
        <w:t>Desirable</w:t>
      </w:r>
    </w:p>
    <w:p w14:paraId="42B1FF88" w14:textId="77777777" w:rsidR="00E00412" w:rsidRPr="000A6443" w:rsidRDefault="00E00412" w:rsidP="00E00412">
      <w:pPr>
        <w:pStyle w:val="ListParagraph"/>
        <w:numPr>
          <w:ilvl w:val="0"/>
          <w:numId w:val="6"/>
        </w:numPr>
        <w:ind w:left="851" w:hanging="425"/>
        <w:rPr>
          <w:rFonts w:ascii="Open Sans" w:hAnsi="Open Sans" w:cs="Open Sans"/>
          <w:i/>
          <w:iCs/>
          <w:sz w:val="20"/>
          <w:szCs w:val="20"/>
        </w:rPr>
      </w:pPr>
      <w:r w:rsidRPr="000A6443">
        <w:rPr>
          <w:rFonts w:ascii="Open Sans" w:hAnsi="Open Sans" w:cs="Open Sans"/>
          <w:sz w:val="20"/>
          <w:szCs w:val="20"/>
        </w:rPr>
        <w:t xml:space="preserve">Demonstrable knowledge of invasive non-native predators on seabird islands. </w:t>
      </w:r>
    </w:p>
    <w:p w14:paraId="1140C897" w14:textId="1DF0D778" w:rsidR="005563A0" w:rsidRPr="000A6443" w:rsidRDefault="005563A0" w:rsidP="00E00412">
      <w:pPr>
        <w:pStyle w:val="ListParagraph"/>
        <w:numPr>
          <w:ilvl w:val="0"/>
          <w:numId w:val="6"/>
        </w:numPr>
        <w:ind w:left="851" w:hanging="425"/>
        <w:rPr>
          <w:rFonts w:ascii="Open Sans" w:hAnsi="Open Sans" w:cs="Open Sans"/>
          <w:i/>
          <w:iCs/>
          <w:sz w:val="20"/>
          <w:szCs w:val="20"/>
        </w:rPr>
      </w:pPr>
      <w:r w:rsidRPr="000A6443">
        <w:rPr>
          <w:rFonts w:ascii="Open Sans" w:hAnsi="Open Sans" w:cs="Open Sans"/>
          <w:sz w:val="20"/>
          <w:szCs w:val="20"/>
        </w:rPr>
        <w:t>Experience tracking and/or blood sampling wild birds</w:t>
      </w:r>
      <w:r w:rsidR="00CD2020" w:rsidRPr="000A6443">
        <w:rPr>
          <w:rFonts w:ascii="Open Sans" w:hAnsi="Open Sans" w:cs="Open Sans"/>
          <w:sz w:val="20"/>
          <w:szCs w:val="20"/>
        </w:rPr>
        <w:t>.</w:t>
      </w:r>
    </w:p>
    <w:p w14:paraId="461B721F" w14:textId="6B782947" w:rsidR="002D6360" w:rsidRPr="000A6443" w:rsidRDefault="002D6360" w:rsidP="00E00412">
      <w:pPr>
        <w:pStyle w:val="ListParagraph"/>
        <w:numPr>
          <w:ilvl w:val="0"/>
          <w:numId w:val="6"/>
        </w:numPr>
        <w:ind w:left="851" w:hanging="425"/>
        <w:rPr>
          <w:rFonts w:ascii="Open Sans" w:hAnsi="Open Sans" w:cs="Open Sans"/>
          <w:i/>
          <w:iCs/>
          <w:sz w:val="20"/>
          <w:szCs w:val="20"/>
        </w:rPr>
      </w:pPr>
      <w:r w:rsidRPr="000A6443">
        <w:rPr>
          <w:rFonts w:ascii="Open Sans" w:hAnsi="Open Sans" w:cs="Open Sans"/>
          <w:sz w:val="20"/>
          <w:szCs w:val="20"/>
        </w:rPr>
        <w:t xml:space="preserve">Experience managing </w:t>
      </w:r>
      <w:r w:rsidR="00D061A1" w:rsidRPr="000A6443">
        <w:rPr>
          <w:rFonts w:ascii="Open Sans" w:hAnsi="Open Sans" w:cs="Open Sans"/>
          <w:sz w:val="20"/>
          <w:szCs w:val="20"/>
        </w:rPr>
        <w:t xml:space="preserve">and/or working alongside </w:t>
      </w:r>
      <w:r w:rsidRPr="000A6443">
        <w:rPr>
          <w:rFonts w:ascii="Open Sans" w:hAnsi="Open Sans" w:cs="Open Sans"/>
          <w:sz w:val="20"/>
          <w:szCs w:val="20"/>
        </w:rPr>
        <w:t>volunteers.</w:t>
      </w:r>
    </w:p>
    <w:p w14:paraId="4435017D" w14:textId="77777777" w:rsidR="00365D10" w:rsidRPr="000A6443" w:rsidRDefault="00365D10" w:rsidP="00365D10">
      <w:pPr>
        <w:rPr>
          <w:rFonts w:ascii="Open Sans" w:hAnsi="Open Sans" w:cs="Open Sans"/>
          <w:sz w:val="20"/>
          <w:szCs w:val="20"/>
        </w:rPr>
      </w:pPr>
    </w:p>
    <w:p w14:paraId="4086F0FA" w14:textId="77777777" w:rsidR="00365D10" w:rsidRPr="000A6443" w:rsidRDefault="00365D10" w:rsidP="00365D10">
      <w:pPr>
        <w:rPr>
          <w:rFonts w:ascii="Open Sans" w:hAnsi="Open Sans" w:cs="Open Sans"/>
          <w:b/>
          <w:bCs/>
          <w:sz w:val="20"/>
          <w:szCs w:val="20"/>
          <w:u w:val="single"/>
        </w:rPr>
      </w:pPr>
      <w:r w:rsidRPr="000A6443">
        <w:rPr>
          <w:rFonts w:ascii="Open Sans" w:hAnsi="Open Sans" w:cs="Open Sans"/>
          <w:b/>
          <w:bCs/>
          <w:sz w:val="20"/>
          <w:szCs w:val="20"/>
          <w:u w:val="single"/>
        </w:rPr>
        <w:t>DIMENSIONS AND SCOPE OF JOB</w:t>
      </w:r>
    </w:p>
    <w:p w14:paraId="4BB4F8FB" w14:textId="77777777" w:rsidR="00365D10" w:rsidRPr="000A6443" w:rsidRDefault="00365D10" w:rsidP="00365D10">
      <w:pPr>
        <w:rPr>
          <w:rFonts w:ascii="Open Sans" w:hAnsi="Open Sans" w:cs="Open Sans"/>
          <w:sz w:val="20"/>
          <w:szCs w:val="20"/>
          <w:u w:val="single"/>
        </w:rPr>
      </w:pPr>
      <w:r w:rsidRPr="000A6443">
        <w:rPr>
          <w:rFonts w:ascii="Open Sans" w:hAnsi="Open Sans" w:cs="Open Sans"/>
          <w:sz w:val="20"/>
          <w:szCs w:val="20"/>
          <w:u w:val="single"/>
        </w:rPr>
        <w:t>Scale</w:t>
      </w:r>
    </w:p>
    <w:p w14:paraId="3FFC7C84" w14:textId="3D54A6ED" w:rsidR="00365D10" w:rsidRDefault="00D2296C" w:rsidP="005E683F">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 xml:space="preserve">The role </w:t>
      </w:r>
      <w:r w:rsidR="00C70B5E" w:rsidRPr="000A6443">
        <w:rPr>
          <w:rFonts w:ascii="Open Sans" w:hAnsi="Open Sans" w:cs="Open Sans"/>
          <w:sz w:val="20"/>
          <w:szCs w:val="20"/>
        </w:rPr>
        <w:t xml:space="preserve">will take place across </w:t>
      </w:r>
      <w:r w:rsidR="007B67D4" w:rsidRPr="000A6443">
        <w:rPr>
          <w:rFonts w:ascii="Open Sans" w:hAnsi="Open Sans" w:cs="Open Sans"/>
          <w:sz w:val="20"/>
          <w:szCs w:val="20"/>
        </w:rPr>
        <w:t>many of NTS</w:t>
      </w:r>
      <w:r w:rsidR="00D20D89" w:rsidRPr="000A6443">
        <w:rPr>
          <w:rFonts w:ascii="Open Sans" w:hAnsi="Open Sans" w:cs="Open Sans"/>
          <w:sz w:val="20"/>
          <w:szCs w:val="20"/>
        </w:rPr>
        <w:t>’</w:t>
      </w:r>
      <w:r w:rsidR="007B67D4" w:rsidRPr="000A6443">
        <w:rPr>
          <w:rFonts w:ascii="Open Sans" w:hAnsi="Open Sans" w:cs="Open Sans"/>
          <w:sz w:val="20"/>
          <w:szCs w:val="20"/>
        </w:rPr>
        <w:t xml:space="preserve">s seabird islands and </w:t>
      </w:r>
      <w:r w:rsidR="006C51DF" w:rsidRPr="000A6443">
        <w:rPr>
          <w:rFonts w:ascii="Open Sans" w:hAnsi="Open Sans" w:cs="Open Sans"/>
          <w:sz w:val="20"/>
          <w:szCs w:val="20"/>
        </w:rPr>
        <w:t xml:space="preserve">mainland sites which may include St Kilda, Mingulay, Pabbay, Berneray, Canna, </w:t>
      </w:r>
      <w:r w:rsidR="00057332" w:rsidRPr="000A6443">
        <w:rPr>
          <w:rFonts w:ascii="Open Sans" w:hAnsi="Open Sans" w:cs="Open Sans"/>
          <w:sz w:val="20"/>
          <w:szCs w:val="20"/>
        </w:rPr>
        <w:t>Fair Isle, Unst, St Abbs Head, Staff</w:t>
      </w:r>
      <w:r w:rsidR="00EA2242" w:rsidRPr="000A6443">
        <w:rPr>
          <w:rFonts w:ascii="Open Sans" w:hAnsi="Open Sans" w:cs="Open Sans"/>
          <w:sz w:val="20"/>
          <w:szCs w:val="20"/>
        </w:rPr>
        <w:t>a</w:t>
      </w:r>
      <w:r w:rsidR="00594214">
        <w:rPr>
          <w:rFonts w:ascii="Open Sans" w:hAnsi="Open Sans" w:cs="Open Sans"/>
          <w:sz w:val="20"/>
          <w:szCs w:val="20"/>
        </w:rPr>
        <w:t>, The</w:t>
      </w:r>
      <w:r w:rsidR="00057332" w:rsidRPr="000A6443">
        <w:rPr>
          <w:rFonts w:ascii="Open Sans" w:hAnsi="Open Sans" w:cs="Open Sans"/>
          <w:sz w:val="20"/>
          <w:szCs w:val="20"/>
        </w:rPr>
        <w:t xml:space="preserve"> Treshnish Isles</w:t>
      </w:r>
      <w:r w:rsidR="00305BC0" w:rsidRPr="000A6443">
        <w:rPr>
          <w:rFonts w:ascii="Open Sans" w:hAnsi="Open Sans" w:cs="Open Sans"/>
          <w:sz w:val="20"/>
          <w:szCs w:val="20"/>
        </w:rPr>
        <w:t>, Iona and its Islets</w:t>
      </w:r>
      <w:r w:rsidR="005E683F" w:rsidRPr="000A6443">
        <w:rPr>
          <w:rFonts w:ascii="Open Sans" w:hAnsi="Open Sans" w:cs="Open Sans"/>
          <w:sz w:val="20"/>
          <w:szCs w:val="20"/>
        </w:rPr>
        <w:t xml:space="preserve"> and the Murray Isles</w:t>
      </w:r>
      <w:r w:rsidR="00594214">
        <w:rPr>
          <w:rFonts w:ascii="Open Sans" w:hAnsi="Open Sans" w:cs="Open Sans"/>
          <w:sz w:val="20"/>
          <w:szCs w:val="20"/>
        </w:rPr>
        <w:t>,</w:t>
      </w:r>
      <w:r w:rsidR="005E683F" w:rsidRPr="000A6443">
        <w:rPr>
          <w:rFonts w:ascii="Open Sans" w:hAnsi="Open Sans" w:cs="Open Sans"/>
          <w:sz w:val="20"/>
          <w:szCs w:val="20"/>
        </w:rPr>
        <w:t xml:space="preserve"> as well as </w:t>
      </w:r>
      <w:r w:rsidR="00E5226B" w:rsidRPr="000A6443">
        <w:rPr>
          <w:rFonts w:ascii="Open Sans" w:hAnsi="Open Sans" w:cs="Open Sans"/>
          <w:sz w:val="20"/>
          <w:szCs w:val="20"/>
        </w:rPr>
        <w:t xml:space="preserve">spells </w:t>
      </w:r>
      <w:r w:rsidR="005E683F" w:rsidRPr="000A6443">
        <w:rPr>
          <w:rFonts w:ascii="Open Sans" w:hAnsi="Open Sans" w:cs="Open Sans"/>
          <w:sz w:val="20"/>
          <w:szCs w:val="20"/>
        </w:rPr>
        <w:t>in an NTS office, p</w:t>
      </w:r>
      <w:r w:rsidR="00C25AAB" w:rsidRPr="000A6443">
        <w:rPr>
          <w:rFonts w:ascii="Open Sans" w:hAnsi="Open Sans" w:cs="Open Sans"/>
          <w:sz w:val="20"/>
          <w:szCs w:val="20"/>
        </w:rPr>
        <w:t>referably</w:t>
      </w:r>
      <w:r w:rsidR="005E683F" w:rsidRPr="000A6443">
        <w:rPr>
          <w:rFonts w:ascii="Open Sans" w:hAnsi="Open Sans" w:cs="Open Sans"/>
          <w:sz w:val="20"/>
          <w:szCs w:val="20"/>
        </w:rPr>
        <w:t xml:space="preserve"> Balnain House in Inverness</w:t>
      </w:r>
      <w:r w:rsidR="006672A4">
        <w:rPr>
          <w:rFonts w:ascii="Open Sans" w:hAnsi="Open Sans" w:cs="Open Sans"/>
          <w:sz w:val="20"/>
          <w:szCs w:val="20"/>
        </w:rPr>
        <w:t>, but could be elsewhere in Scotland</w:t>
      </w:r>
      <w:r w:rsidR="00EA3298" w:rsidRPr="000A6443">
        <w:rPr>
          <w:rFonts w:ascii="Open Sans" w:hAnsi="Open Sans" w:cs="Open Sans"/>
          <w:sz w:val="20"/>
          <w:szCs w:val="20"/>
        </w:rPr>
        <w:t>. Some working from home is also acceptable.</w:t>
      </w:r>
      <w:r w:rsidR="005E683F" w:rsidRPr="000A6443">
        <w:rPr>
          <w:rFonts w:ascii="Open Sans" w:hAnsi="Open Sans" w:cs="Open Sans"/>
          <w:sz w:val="20"/>
          <w:szCs w:val="20"/>
        </w:rPr>
        <w:t xml:space="preserve"> </w:t>
      </w:r>
    </w:p>
    <w:p w14:paraId="2A72DE9C" w14:textId="33568473" w:rsidR="00ED4BB6" w:rsidRPr="000A6443" w:rsidRDefault="00074171" w:rsidP="005E683F">
      <w:pPr>
        <w:pStyle w:val="ListParagraph"/>
        <w:numPr>
          <w:ilvl w:val="0"/>
          <w:numId w:val="6"/>
        </w:numPr>
        <w:ind w:left="851" w:hanging="425"/>
        <w:rPr>
          <w:rFonts w:ascii="Open Sans" w:hAnsi="Open Sans" w:cs="Open Sans"/>
          <w:sz w:val="20"/>
          <w:szCs w:val="20"/>
        </w:rPr>
      </w:pPr>
      <w:r>
        <w:rPr>
          <w:rFonts w:ascii="Open Sans" w:hAnsi="Open Sans" w:cs="Open Sans"/>
          <w:sz w:val="20"/>
          <w:szCs w:val="20"/>
        </w:rPr>
        <w:t>It is anticipated that the post, which is a fixed-term 18 month contract</w:t>
      </w:r>
      <w:r w:rsidR="00FB2F85">
        <w:rPr>
          <w:rFonts w:ascii="Open Sans" w:hAnsi="Open Sans" w:cs="Open Sans"/>
          <w:sz w:val="20"/>
          <w:szCs w:val="20"/>
        </w:rPr>
        <w:t>,</w:t>
      </w:r>
      <w:r>
        <w:rPr>
          <w:rFonts w:ascii="Open Sans" w:hAnsi="Open Sans" w:cs="Open Sans"/>
          <w:sz w:val="20"/>
          <w:szCs w:val="20"/>
        </w:rPr>
        <w:t xml:space="preserve"> will cover </w:t>
      </w:r>
      <w:r w:rsidR="00352D83">
        <w:rPr>
          <w:rFonts w:ascii="Open Sans" w:hAnsi="Open Sans" w:cs="Open Sans"/>
          <w:sz w:val="20"/>
          <w:szCs w:val="20"/>
        </w:rPr>
        <w:t>a seabird breeding season, then office-based work over the winter and then a second seabird breeding season.</w:t>
      </w:r>
    </w:p>
    <w:p w14:paraId="5441B895" w14:textId="77777777" w:rsidR="00365D10" w:rsidRPr="000A6443" w:rsidRDefault="00365D10" w:rsidP="00365D10">
      <w:pPr>
        <w:rPr>
          <w:rFonts w:ascii="Open Sans" w:hAnsi="Open Sans" w:cs="Open Sans"/>
          <w:sz w:val="20"/>
          <w:szCs w:val="20"/>
          <w:u w:val="single"/>
        </w:rPr>
      </w:pPr>
      <w:r w:rsidRPr="000A6443">
        <w:rPr>
          <w:rFonts w:ascii="Open Sans" w:hAnsi="Open Sans" w:cs="Open Sans"/>
          <w:sz w:val="20"/>
          <w:szCs w:val="20"/>
          <w:u w:val="single"/>
        </w:rPr>
        <w:t>People Management</w:t>
      </w:r>
    </w:p>
    <w:p w14:paraId="785303CB" w14:textId="74EBC914" w:rsidR="00365D10" w:rsidRPr="000A6443" w:rsidRDefault="001255A6" w:rsidP="00365D10">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The post holder will be managed by the Senior Seabird officer wh</w:t>
      </w:r>
      <w:r w:rsidR="00B13022" w:rsidRPr="000A6443">
        <w:rPr>
          <w:rFonts w:ascii="Open Sans" w:hAnsi="Open Sans" w:cs="Open Sans"/>
          <w:sz w:val="20"/>
          <w:szCs w:val="20"/>
        </w:rPr>
        <w:t>o</w:t>
      </w:r>
      <w:r w:rsidRPr="000A6443">
        <w:rPr>
          <w:rFonts w:ascii="Open Sans" w:hAnsi="Open Sans" w:cs="Open Sans"/>
          <w:sz w:val="20"/>
          <w:szCs w:val="20"/>
        </w:rPr>
        <w:t xml:space="preserve"> is based in the West Highlands operational team in</w:t>
      </w:r>
      <w:r w:rsidR="00B13022" w:rsidRPr="000A6443">
        <w:rPr>
          <w:rFonts w:ascii="Open Sans" w:hAnsi="Open Sans" w:cs="Open Sans"/>
          <w:sz w:val="20"/>
          <w:szCs w:val="20"/>
        </w:rPr>
        <w:t xml:space="preserve"> the NTS Highlands an Islands region</w:t>
      </w:r>
      <w:r w:rsidR="001256A9" w:rsidRPr="000A6443">
        <w:rPr>
          <w:rFonts w:ascii="Open Sans" w:hAnsi="Open Sans" w:cs="Open Sans"/>
          <w:sz w:val="20"/>
          <w:szCs w:val="20"/>
        </w:rPr>
        <w:t xml:space="preserve">, though the post </w:t>
      </w:r>
      <w:r w:rsidR="00A32B5C" w:rsidRPr="000A6443">
        <w:rPr>
          <w:rFonts w:ascii="Open Sans" w:hAnsi="Open Sans" w:cs="Open Sans"/>
          <w:sz w:val="20"/>
          <w:szCs w:val="20"/>
        </w:rPr>
        <w:t>holder</w:t>
      </w:r>
      <w:r w:rsidR="001256A9" w:rsidRPr="000A6443">
        <w:rPr>
          <w:rFonts w:ascii="Open Sans" w:hAnsi="Open Sans" w:cs="Open Sans"/>
          <w:sz w:val="20"/>
          <w:szCs w:val="20"/>
        </w:rPr>
        <w:t xml:space="preserve"> will have a national remit</w:t>
      </w:r>
      <w:r w:rsidR="00B13022" w:rsidRPr="000A6443">
        <w:rPr>
          <w:rFonts w:ascii="Open Sans" w:hAnsi="Open Sans" w:cs="Open Sans"/>
          <w:sz w:val="20"/>
          <w:szCs w:val="20"/>
        </w:rPr>
        <w:t xml:space="preserve">. The post holder </w:t>
      </w:r>
      <w:r w:rsidR="000152DB" w:rsidRPr="000A6443">
        <w:rPr>
          <w:rFonts w:ascii="Open Sans" w:hAnsi="Open Sans" w:cs="Open Sans"/>
          <w:sz w:val="20"/>
          <w:szCs w:val="20"/>
        </w:rPr>
        <w:t>may manage up to one member of staff and may</w:t>
      </w:r>
      <w:r w:rsidR="00B13022" w:rsidRPr="000A6443">
        <w:rPr>
          <w:rFonts w:ascii="Open Sans" w:hAnsi="Open Sans" w:cs="Open Sans"/>
          <w:sz w:val="20"/>
          <w:szCs w:val="20"/>
        </w:rPr>
        <w:t xml:space="preserve"> </w:t>
      </w:r>
      <w:r w:rsidR="002D6360" w:rsidRPr="000A6443">
        <w:rPr>
          <w:rFonts w:ascii="Open Sans" w:hAnsi="Open Sans" w:cs="Open Sans"/>
          <w:sz w:val="20"/>
          <w:szCs w:val="20"/>
        </w:rPr>
        <w:lastRenderedPageBreak/>
        <w:t>work alongside volunteers.</w:t>
      </w:r>
      <w:r w:rsidR="00140940" w:rsidRPr="000A6443">
        <w:rPr>
          <w:rFonts w:ascii="Open Sans" w:hAnsi="Open Sans" w:cs="Open Sans"/>
          <w:sz w:val="20"/>
          <w:szCs w:val="20"/>
        </w:rPr>
        <w:t xml:space="preserve"> The Senior Seabird Officer also works closely with the wider NTS Nature Conservation team</w:t>
      </w:r>
      <w:r w:rsidR="00D061A1" w:rsidRPr="000A6443">
        <w:rPr>
          <w:rFonts w:ascii="Open Sans" w:hAnsi="Open Sans" w:cs="Open Sans"/>
          <w:sz w:val="20"/>
          <w:szCs w:val="20"/>
        </w:rPr>
        <w:t xml:space="preserve"> </w:t>
      </w:r>
      <w:r w:rsidR="00140940" w:rsidRPr="000A6443">
        <w:rPr>
          <w:rFonts w:ascii="Open Sans" w:hAnsi="Open Sans" w:cs="Open Sans"/>
          <w:sz w:val="20"/>
          <w:szCs w:val="20"/>
        </w:rPr>
        <w:t xml:space="preserve">and so the post holder will also have links to that team. </w:t>
      </w:r>
    </w:p>
    <w:p w14:paraId="383BE36F" w14:textId="40921F7B" w:rsidR="00365D10" w:rsidRPr="000A6443" w:rsidRDefault="00D061A1" w:rsidP="00365D10">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 xml:space="preserve">The post holder will work closely with </w:t>
      </w:r>
      <w:r w:rsidR="00A16463" w:rsidRPr="000A6443">
        <w:rPr>
          <w:rFonts w:ascii="Open Sans" w:hAnsi="Open Sans" w:cs="Open Sans"/>
          <w:sz w:val="20"/>
          <w:szCs w:val="20"/>
        </w:rPr>
        <w:t xml:space="preserve">site managers and ranger teams on specific </w:t>
      </w:r>
      <w:r w:rsidR="0065715E" w:rsidRPr="000A6443">
        <w:rPr>
          <w:rFonts w:ascii="Open Sans" w:hAnsi="Open Sans" w:cs="Open Sans"/>
          <w:sz w:val="20"/>
          <w:szCs w:val="20"/>
        </w:rPr>
        <w:t>sites</w:t>
      </w:r>
    </w:p>
    <w:p w14:paraId="61A19BE8" w14:textId="3355CD43" w:rsidR="00DD77A5" w:rsidRPr="000A6443" w:rsidRDefault="00DD77A5" w:rsidP="00365D10">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 xml:space="preserve">The post holder will liaise with marine policy </w:t>
      </w:r>
      <w:r w:rsidR="00654611" w:rsidRPr="000A6443">
        <w:rPr>
          <w:rFonts w:ascii="Open Sans" w:hAnsi="Open Sans" w:cs="Open Sans"/>
          <w:sz w:val="20"/>
          <w:szCs w:val="20"/>
        </w:rPr>
        <w:t>colleagues</w:t>
      </w:r>
      <w:r w:rsidR="000A6443">
        <w:rPr>
          <w:rFonts w:ascii="Open Sans" w:hAnsi="Open Sans" w:cs="Open Sans"/>
          <w:sz w:val="20"/>
          <w:szCs w:val="20"/>
        </w:rPr>
        <w:t xml:space="preserve"> </w:t>
      </w:r>
      <w:r w:rsidR="00654611" w:rsidRPr="000A6443">
        <w:rPr>
          <w:rFonts w:ascii="Open Sans" w:hAnsi="Open Sans" w:cs="Open Sans"/>
          <w:sz w:val="20"/>
          <w:szCs w:val="20"/>
        </w:rPr>
        <w:t xml:space="preserve">to </w:t>
      </w:r>
      <w:r w:rsidR="000A6443">
        <w:rPr>
          <w:rFonts w:ascii="Open Sans" w:hAnsi="Open Sans" w:cs="Open Sans"/>
          <w:sz w:val="20"/>
          <w:szCs w:val="20"/>
        </w:rPr>
        <w:t>feed into and respond to</w:t>
      </w:r>
      <w:r w:rsidR="00654611" w:rsidRPr="000A6443">
        <w:rPr>
          <w:rFonts w:ascii="Open Sans" w:hAnsi="Open Sans" w:cs="Open Sans"/>
          <w:sz w:val="20"/>
          <w:szCs w:val="20"/>
        </w:rPr>
        <w:t xml:space="preserve"> NTS’s wider seabird policy and advocacy work</w:t>
      </w:r>
      <w:r w:rsidR="00E164D6">
        <w:rPr>
          <w:rFonts w:ascii="Open Sans" w:hAnsi="Open Sans" w:cs="Open Sans"/>
          <w:sz w:val="20"/>
          <w:szCs w:val="20"/>
        </w:rPr>
        <w:t>.</w:t>
      </w:r>
    </w:p>
    <w:p w14:paraId="6C90FA5B" w14:textId="1B198F9D" w:rsidR="00365D10" w:rsidRPr="000A6443" w:rsidRDefault="00C91856" w:rsidP="00365D10">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 xml:space="preserve">The post holder will support the </w:t>
      </w:r>
      <w:r w:rsidR="00BA495D" w:rsidRPr="000A6443">
        <w:rPr>
          <w:rFonts w:ascii="Open Sans" w:hAnsi="Open Sans" w:cs="Open Sans"/>
          <w:sz w:val="20"/>
          <w:szCs w:val="20"/>
        </w:rPr>
        <w:t>fundraising teams</w:t>
      </w:r>
      <w:r w:rsidR="00815F11" w:rsidRPr="000A6443">
        <w:rPr>
          <w:rFonts w:ascii="Open Sans" w:hAnsi="Open Sans" w:cs="Open Sans"/>
          <w:sz w:val="20"/>
          <w:szCs w:val="20"/>
        </w:rPr>
        <w:t xml:space="preserve"> in</w:t>
      </w:r>
      <w:r w:rsidR="00BA495D" w:rsidRPr="000A6443">
        <w:rPr>
          <w:rFonts w:ascii="Open Sans" w:hAnsi="Open Sans" w:cs="Open Sans"/>
          <w:sz w:val="20"/>
          <w:szCs w:val="20"/>
        </w:rPr>
        <w:t xml:space="preserve"> report</w:t>
      </w:r>
      <w:r w:rsidR="007B1919" w:rsidRPr="000A6443">
        <w:rPr>
          <w:rFonts w:ascii="Open Sans" w:hAnsi="Open Sans" w:cs="Open Sans"/>
          <w:sz w:val="20"/>
          <w:szCs w:val="20"/>
        </w:rPr>
        <w:t>ing</w:t>
      </w:r>
      <w:r w:rsidR="00BA495D" w:rsidRPr="000A6443">
        <w:rPr>
          <w:rFonts w:ascii="Open Sans" w:hAnsi="Open Sans" w:cs="Open Sans"/>
          <w:sz w:val="20"/>
          <w:szCs w:val="20"/>
        </w:rPr>
        <w:t xml:space="preserve"> </w:t>
      </w:r>
      <w:r w:rsidR="007B1919" w:rsidRPr="000A6443">
        <w:rPr>
          <w:rFonts w:ascii="Open Sans" w:hAnsi="Open Sans" w:cs="Open Sans"/>
          <w:sz w:val="20"/>
          <w:szCs w:val="20"/>
        </w:rPr>
        <w:t xml:space="preserve">back to </w:t>
      </w:r>
      <w:r w:rsidR="00815F11" w:rsidRPr="000A6443">
        <w:rPr>
          <w:rFonts w:ascii="Open Sans" w:hAnsi="Open Sans" w:cs="Open Sans"/>
          <w:sz w:val="20"/>
          <w:szCs w:val="20"/>
        </w:rPr>
        <w:t>funders</w:t>
      </w:r>
      <w:r w:rsidR="007B1919" w:rsidRPr="000A6443">
        <w:rPr>
          <w:rFonts w:ascii="Open Sans" w:hAnsi="Open Sans" w:cs="Open Sans"/>
          <w:sz w:val="20"/>
          <w:szCs w:val="20"/>
        </w:rPr>
        <w:t xml:space="preserve"> on the work </w:t>
      </w:r>
      <w:r w:rsidR="00815F11" w:rsidRPr="000A6443">
        <w:rPr>
          <w:rFonts w:ascii="Open Sans" w:hAnsi="Open Sans" w:cs="Open Sans"/>
          <w:sz w:val="20"/>
          <w:szCs w:val="20"/>
        </w:rPr>
        <w:t>they do,</w:t>
      </w:r>
      <w:r w:rsidR="00BA495D" w:rsidRPr="000A6443">
        <w:rPr>
          <w:rFonts w:ascii="Open Sans" w:hAnsi="Open Sans" w:cs="Open Sans"/>
          <w:sz w:val="20"/>
          <w:szCs w:val="20"/>
        </w:rPr>
        <w:t xml:space="preserve"> and comm</w:t>
      </w:r>
      <w:r w:rsidR="00D50CDC" w:rsidRPr="000A6443">
        <w:rPr>
          <w:rFonts w:ascii="Open Sans" w:hAnsi="Open Sans" w:cs="Open Sans"/>
          <w:sz w:val="20"/>
          <w:szCs w:val="20"/>
        </w:rPr>
        <w:t>unication</w:t>
      </w:r>
      <w:r w:rsidR="00BA495D" w:rsidRPr="000A6443">
        <w:rPr>
          <w:rFonts w:ascii="Open Sans" w:hAnsi="Open Sans" w:cs="Open Sans"/>
          <w:sz w:val="20"/>
          <w:szCs w:val="20"/>
        </w:rPr>
        <w:t xml:space="preserve">s </w:t>
      </w:r>
      <w:r w:rsidR="00FE5A35" w:rsidRPr="000A6443">
        <w:rPr>
          <w:rFonts w:ascii="Open Sans" w:hAnsi="Open Sans" w:cs="Open Sans"/>
          <w:sz w:val="20"/>
          <w:szCs w:val="20"/>
        </w:rPr>
        <w:t>colleagues</w:t>
      </w:r>
      <w:r w:rsidR="00BA495D" w:rsidRPr="000A6443">
        <w:rPr>
          <w:rFonts w:ascii="Open Sans" w:hAnsi="Open Sans" w:cs="Open Sans"/>
          <w:sz w:val="20"/>
          <w:szCs w:val="20"/>
        </w:rPr>
        <w:t xml:space="preserve"> to </w:t>
      </w:r>
      <w:r w:rsidR="00FE5A35" w:rsidRPr="000A6443">
        <w:rPr>
          <w:rFonts w:ascii="Open Sans" w:hAnsi="Open Sans" w:cs="Open Sans"/>
          <w:sz w:val="20"/>
          <w:szCs w:val="20"/>
        </w:rPr>
        <w:t>share our work</w:t>
      </w:r>
      <w:r w:rsidR="00D50CDC" w:rsidRPr="000A6443">
        <w:rPr>
          <w:rFonts w:ascii="Open Sans" w:hAnsi="Open Sans" w:cs="Open Sans"/>
          <w:sz w:val="20"/>
          <w:szCs w:val="20"/>
        </w:rPr>
        <w:t xml:space="preserve"> and engage a wide diversity of audiences</w:t>
      </w:r>
      <w:r w:rsidR="008F6836">
        <w:rPr>
          <w:rFonts w:ascii="Open Sans" w:hAnsi="Open Sans" w:cs="Open Sans"/>
          <w:sz w:val="20"/>
          <w:szCs w:val="20"/>
        </w:rPr>
        <w:t>.</w:t>
      </w:r>
      <w:r w:rsidR="00FE5A35" w:rsidRPr="000A6443">
        <w:rPr>
          <w:rFonts w:ascii="Open Sans" w:hAnsi="Open Sans" w:cs="Open Sans"/>
          <w:sz w:val="20"/>
          <w:szCs w:val="20"/>
        </w:rPr>
        <w:t xml:space="preserve"> </w:t>
      </w:r>
    </w:p>
    <w:p w14:paraId="10E15785" w14:textId="77777777" w:rsidR="00365D10" w:rsidRPr="000A6443" w:rsidRDefault="00365D10" w:rsidP="001B10B1">
      <w:pPr>
        <w:spacing w:after="0"/>
        <w:rPr>
          <w:rFonts w:ascii="Open Sans" w:hAnsi="Open Sans" w:cs="Open Sans"/>
          <w:sz w:val="20"/>
          <w:szCs w:val="20"/>
        </w:rPr>
      </w:pPr>
    </w:p>
    <w:p w14:paraId="2FE73081" w14:textId="77777777" w:rsidR="00365D10" w:rsidRPr="000A6443" w:rsidRDefault="00365D10" w:rsidP="00365D10">
      <w:pPr>
        <w:rPr>
          <w:rFonts w:ascii="Open Sans" w:hAnsi="Open Sans" w:cs="Open Sans"/>
          <w:sz w:val="20"/>
          <w:szCs w:val="20"/>
          <w:u w:val="single"/>
        </w:rPr>
      </w:pPr>
      <w:r w:rsidRPr="000A6443">
        <w:rPr>
          <w:rFonts w:ascii="Open Sans" w:hAnsi="Open Sans" w:cs="Open Sans"/>
          <w:sz w:val="20"/>
          <w:szCs w:val="20"/>
          <w:u w:val="single"/>
        </w:rPr>
        <w:t>Finance Management</w:t>
      </w:r>
    </w:p>
    <w:p w14:paraId="6F9DA24F" w14:textId="05381DA0" w:rsidR="00365D10" w:rsidRPr="000A6443" w:rsidRDefault="00FE5A35" w:rsidP="000D0482">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This role will not be a budget holder</w:t>
      </w:r>
      <w:r w:rsidR="00365D10" w:rsidRPr="000A6443">
        <w:rPr>
          <w:rFonts w:ascii="Open Sans" w:hAnsi="Open Sans" w:cs="Open Sans"/>
          <w:sz w:val="20"/>
          <w:szCs w:val="20"/>
        </w:rPr>
        <w:t xml:space="preserve"> but has delegated oversight of</w:t>
      </w:r>
      <w:r w:rsidR="00332D83" w:rsidRPr="000A6443">
        <w:rPr>
          <w:rFonts w:ascii="Open Sans" w:hAnsi="Open Sans" w:cs="Open Sans"/>
          <w:sz w:val="20"/>
          <w:szCs w:val="20"/>
        </w:rPr>
        <w:t xml:space="preserve"> day-to-day T&amp;S and </w:t>
      </w:r>
      <w:r w:rsidR="00FE0272" w:rsidRPr="000A6443">
        <w:rPr>
          <w:rFonts w:ascii="Open Sans" w:hAnsi="Open Sans" w:cs="Open Sans"/>
          <w:sz w:val="20"/>
          <w:szCs w:val="20"/>
        </w:rPr>
        <w:t xml:space="preserve">minor equipment </w:t>
      </w:r>
      <w:r w:rsidR="00332D83" w:rsidRPr="000A6443">
        <w:rPr>
          <w:rFonts w:ascii="Open Sans" w:hAnsi="Open Sans" w:cs="Open Sans"/>
          <w:sz w:val="20"/>
          <w:szCs w:val="20"/>
        </w:rPr>
        <w:t xml:space="preserve">budget as part of their work. </w:t>
      </w:r>
      <w:r w:rsidR="00365D10" w:rsidRPr="000A6443">
        <w:rPr>
          <w:rFonts w:ascii="Open Sans" w:hAnsi="Open Sans" w:cs="Open Sans"/>
          <w:sz w:val="20"/>
          <w:szCs w:val="20"/>
        </w:rPr>
        <w:t xml:space="preserve"> </w:t>
      </w:r>
    </w:p>
    <w:p w14:paraId="0D68A4EB" w14:textId="77777777" w:rsidR="00365D10" w:rsidRPr="000A6443" w:rsidRDefault="00365D10" w:rsidP="001B10B1">
      <w:pPr>
        <w:spacing w:after="0"/>
        <w:rPr>
          <w:rFonts w:ascii="Open Sans" w:hAnsi="Open Sans" w:cs="Open Sans"/>
          <w:sz w:val="20"/>
          <w:szCs w:val="20"/>
        </w:rPr>
      </w:pPr>
    </w:p>
    <w:p w14:paraId="028B745C" w14:textId="77777777" w:rsidR="00365D10" w:rsidRPr="000A6443" w:rsidRDefault="00365D10" w:rsidP="00365D10">
      <w:pPr>
        <w:rPr>
          <w:rFonts w:ascii="Open Sans" w:hAnsi="Open Sans" w:cs="Open Sans"/>
          <w:sz w:val="20"/>
          <w:szCs w:val="20"/>
          <w:u w:val="single"/>
        </w:rPr>
      </w:pPr>
      <w:r w:rsidRPr="000A6443">
        <w:rPr>
          <w:rFonts w:ascii="Open Sans" w:hAnsi="Open Sans" w:cs="Open Sans"/>
          <w:sz w:val="20"/>
          <w:szCs w:val="20"/>
          <w:u w:val="single"/>
        </w:rPr>
        <w:t>Tools / equipment / systems</w:t>
      </w:r>
    </w:p>
    <w:p w14:paraId="575CDD7F" w14:textId="58C4D2AA" w:rsidR="00365D10" w:rsidRDefault="00F50174" w:rsidP="00365D10">
      <w:pPr>
        <w:pStyle w:val="ListParagraph"/>
        <w:numPr>
          <w:ilvl w:val="0"/>
          <w:numId w:val="6"/>
        </w:numPr>
        <w:ind w:left="851" w:hanging="425"/>
        <w:rPr>
          <w:rFonts w:ascii="Open Sans" w:hAnsi="Open Sans" w:cs="Open Sans"/>
          <w:sz w:val="20"/>
          <w:szCs w:val="20"/>
        </w:rPr>
      </w:pPr>
      <w:r w:rsidRPr="000A6443">
        <w:rPr>
          <w:rFonts w:ascii="Open Sans" w:hAnsi="Open Sans" w:cs="Open Sans"/>
          <w:sz w:val="20"/>
          <w:szCs w:val="20"/>
        </w:rPr>
        <w:t>Specialist bird handling or biological sampling equipment may be used.</w:t>
      </w:r>
    </w:p>
    <w:p w14:paraId="72231921" w14:textId="525F218F" w:rsidR="006750C6" w:rsidRPr="000A6443" w:rsidRDefault="006750C6" w:rsidP="00365D10">
      <w:pPr>
        <w:pStyle w:val="ListParagraph"/>
        <w:numPr>
          <w:ilvl w:val="0"/>
          <w:numId w:val="6"/>
        </w:numPr>
        <w:ind w:left="851" w:hanging="425"/>
        <w:rPr>
          <w:rFonts w:ascii="Open Sans" w:hAnsi="Open Sans" w:cs="Open Sans"/>
          <w:sz w:val="20"/>
          <w:szCs w:val="20"/>
        </w:rPr>
      </w:pPr>
      <w:r>
        <w:rPr>
          <w:rFonts w:ascii="Open Sans" w:hAnsi="Open Sans" w:cs="Open Sans"/>
          <w:sz w:val="20"/>
          <w:szCs w:val="20"/>
        </w:rPr>
        <w:t>E</w:t>
      </w:r>
      <w:r w:rsidR="00AA4A26">
        <w:rPr>
          <w:rFonts w:ascii="Open Sans" w:hAnsi="Open Sans" w:cs="Open Sans"/>
          <w:sz w:val="20"/>
          <w:szCs w:val="20"/>
        </w:rPr>
        <w:t>BC</w:t>
      </w:r>
      <w:r>
        <w:rPr>
          <w:rFonts w:ascii="Open Sans" w:hAnsi="Open Sans" w:cs="Open Sans"/>
          <w:sz w:val="20"/>
          <w:szCs w:val="20"/>
        </w:rPr>
        <w:t>U is</w:t>
      </w:r>
      <w:r w:rsidR="002E114E">
        <w:rPr>
          <w:rFonts w:ascii="Open Sans" w:hAnsi="Open Sans" w:cs="Open Sans"/>
          <w:sz w:val="20"/>
          <w:szCs w:val="20"/>
        </w:rPr>
        <w:t xml:space="preserve"> the Essential business car user scheme</w:t>
      </w:r>
      <w:r w:rsidR="008E6255">
        <w:rPr>
          <w:rFonts w:ascii="Open Sans" w:hAnsi="Open Sans" w:cs="Open Sans"/>
          <w:sz w:val="20"/>
          <w:szCs w:val="20"/>
        </w:rPr>
        <w:t xml:space="preserve">. </w:t>
      </w:r>
      <w:r w:rsidR="00FB3A87">
        <w:rPr>
          <w:rFonts w:ascii="Open Sans" w:hAnsi="Open Sans" w:cs="Open Sans"/>
          <w:sz w:val="20"/>
          <w:szCs w:val="20"/>
        </w:rPr>
        <w:t>T</w:t>
      </w:r>
      <w:r w:rsidR="00472637">
        <w:rPr>
          <w:rFonts w:ascii="Open Sans" w:hAnsi="Open Sans" w:cs="Open Sans"/>
          <w:sz w:val="20"/>
          <w:szCs w:val="20"/>
        </w:rPr>
        <w:t xml:space="preserve">his provides </w:t>
      </w:r>
      <w:r w:rsidR="008E6255" w:rsidRPr="008E6255">
        <w:rPr>
          <w:rFonts w:ascii="Open Sans" w:hAnsi="Open Sans" w:cs="Open Sans"/>
          <w:sz w:val="20"/>
          <w:szCs w:val="20"/>
        </w:rPr>
        <w:t xml:space="preserve">an annual allowance to assist with financing and maintaining </w:t>
      </w:r>
      <w:r w:rsidR="00472637">
        <w:rPr>
          <w:rFonts w:ascii="Open Sans" w:hAnsi="Open Sans" w:cs="Open Sans"/>
          <w:sz w:val="20"/>
          <w:szCs w:val="20"/>
        </w:rPr>
        <w:t>your own</w:t>
      </w:r>
      <w:r w:rsidR="008E6255" w:rsidRPr="008E6255">
        <w:rPr>
          <w:rFonts w:ascii="Open Sans" w:hAnsi="Open Sans" w:cs="Open Sans"/>
          <w:sz w:val="20"/>
          <w:szCs w:val="20"/>
        </w:rPr>
        <w:t xml:space="preserve"> vehicle</w:t>
      </w:r>
      <w:r w:rsidR="00472637">
        <w:rPr>
          <w:rFonts w:ascii="Open Sans" w:hAnsi="Open Sans" w:cs="Open Sans"/>
          <w:sz w:val="20"/>
          <w:szCs w:val="20"/>
        </w:rPr>
        <w:t xml:space="preserve"> so that it is</w:t>
      </w:r>
      <w:r w:rsidR="008E6255" w:rsidRPr="008E6255">
        <w:rPr>
          <w:rFonts w:ascii="Open Sans" w:hAnsi="Open Sans" w:cs="Open Sans"/>
          <w:sz w:val="20"/>
          <w:szCs w:val="20"/>
        </w:rPr>
        <w:t xml:space="preserve"> fit for business use.  This is not intended to cover the full cost of financing and maintaining the vehicle.</w:t>
      </w:r>
      <w:r w:rsidR="00C55665" w:rsidRPr="00C55665">
        <w:t xml:space="preserve"> </w:t>
      </w:r>
      <w:r w:rsidR="00C55665" w:rsidRPr="00C55665">
        <w:rPr>
          <w:rFonts w:ascii="Open Sans" w:hAnsi="Open Sans" w:cs="Open Sans"/>
          <w:sz w:val="20"/>
          <w:szCs w:val="20"/>
        </w:rPr>
        <w:t xml:space="preserve">You will also be able to make an </w:t>
      </w:r>
      <w:r w:rsidR="00C55665">
        <w:rPr>
          <w:rFonts w:ascii="Open Sans" w:hAnsi="Open Sans" w:cs="Open Sans"/>
          <w:sz w:val="20"/>
          <w:szCs w:val="20"/>
        </w:rPr>
        <w:t xml:space="preserve">expenses </w:t>
      </w:r>
      <w:r w:rsidR="00C55665" w:rsidRPr="00C55665">
        <w:rPr>
          <w:rFonts w:ascii="Open Sans" w:hAnsi="Open Sans" w:cs="Open Sans"/>
          <w:sz w:val="20"/>
          <w:szCs w:val="20"/>
        </w:rPr>
        <w:t>claim for each business mile travelled (paid at EBCU rate).</w:t>
      </w:r>
    </w:p>
    <w:p w14:paraId="20AA256F" w14:textId="77777777" w:rsidR="00365D10" w:rsidRPr="000A6443" w:rsidRDefault="00365D10" w:rsidP="001B10B1">
      <w:pPr>
        <w:spacing w:after="0"/>
        <w:rPr>
          <w:rFonts w:ascii="Open Sans" w:hAnsi="Open Sans" w:cs="Open Sans"/>
          <w:sz w:val="20"/>
          <w:szCs w:val="20"/>
        </w:rPr>
      </w:pPr>
    </w:p>
    <w:p w14:paraId="39624E9D" w14:textId="13D94AA9"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Place in organisational structure (</w:t>
      </w:r>
      <w:r w:rsidR="003F7E49">
        <w:rPr>
          <w:rFonts w:ascii="Open Sans" w:hAnsi="Open Sans" w:cs="Open Sans"/>
          <w:b/>
          <w:bCs/>
          <w:sz w:val="20"/>
          <w:szCs w:val="20"/>
        </w:rPr>
        <w:t>dotted line indicates informal input into the role, solid line is formal line management chain</w:t>
      </w:r>
      <w:r w:rsidRPr="00365D10">
        <w:rPr>
          <w:rFonts w:ascii="Open Sans" w:hAnsi="Open Sans" w:cs="Open Sans"/>
          <w:b/>
          <w:bCs/>
          <w:sz w:val="20"/>
          <w:szCs w:val="20"/>
        </w:rPr>
        <w:t>):</w:t>
      </w:r>
    </w:p>
    <w:p w14:paraId="0B6EA592" w14:textId="43814D93" w:rsidR="00365D10" w:rsidRPr="00365D10" w:rsidRDefault="003F7E49" w:rsidP="00365D10">
      <w:pPr>
        <w:rPr>
          <w:rFonts w:ascii="Open Sans" w:hAnsi="Open Sans" w:cs="Open Sans"/>
          <w:sz w:val="20"/>
          <w:szCs w:val="20"/>
        </w:rPr>
      </w:pPr>
      <w:r w:rsidRPr="00B66058">
        <w:rPr>
          <w:rFonts w:ascii="Open Sans" w:hAnsi="Open Sans" w:cs="Open Sans"/>
          <w:noProof/>
          <w:sz w:val="20"/>
          <w:szCs w:val="20"/>
        </w:rPr>
        <mc:AlternateContent>
          <mc:Choice Requires="wps">
            <w:drawing>
              <wp:anchor distT="0" distB="0" distL="114300" distR="114300" simplePos="0" relativeHeight="251644416" behindDoc="0" locked="0" layoutInCell="1" allowOverlap="1" wp14:anchorId="18E40257" wp14:editId="472D27DF">
                <wp:simplePos x="0" y="0"/>
                <wp:positionH relativeFrom="margin">
                  <wp:align>left</wp:align>
                </wp:positionH>
                <wp:positionV relativeFrom="paragraph">
                  <wp:posOffset>285749</wp:posOffset>
                </wp:positionV>
                <wp:extent cx="1504950" cy="561975"/>
                <wp:effectExtent l="0" t="0" r="19050" b="352425"/>
                <wp:wrapNone/>
                <wp:docPr id="4" name="Callout: Line 3">
                  <a:extLst xmlns:a="http://schemas.openxmlformats.org/drawingml/2006/main">
                    <a:ext uri="{FF2B5EF4-FFF2-40B4-BE49-F238E27FC236}">
                      <a16:creationId xmlns:a16="http://schemas.microsoft.com/office/drawing/2014/main" id="{8E5FCFDF-ACAF-9628-7692-B8D3D5425CC3}"/>
                    </a:ext>
                  </a:extLst>
                </wp:docPr>
                <wp:cNvGraphicFramePr/>
                <a:graphic xmlns:a="http://schemas.openxmlformats.org/drawingml/2006/main">
                  <a:graphicData uri="http://schemas.microsoft.com/office/word/2010/wordprocessingShape">
                    <wps:wsp>
                      <wps:cNvSpPr/>
                      <wps:spPr>
                        <a:xfrm>
                          <a:off x="723900" y="4705350"/>
                          <a:ext cx="1504950" cy="561975"/>
                        </a:xfrm>
                        <a:prstGeom prst="borderCallout1">
                          <a:avLst>
                            <a:gd name="adj1" fmla="val 101467"/>
                            <a:gd name="adj2" fmla="val 49959"/>
                            <a:gd name="adj3" fmla="val 154246"/>
                            <a:gd name="adj4" fmla="val 50076"/>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FD0C498"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Chief Executive</w:t>
                            </w:r>
                          </w:p>
                          <w:p w14:paraId="1712DF40" w14:textId="77777777" w:rsidR="00B66058" w:rsidRDefault="00B66058" w:rsidP="00B66058">
                            <w:pPr>
                              <w:jc w:val="center"/>
                              <w:rPr>
                                <w:rFonts w:hAnsi="Calibri"/>
                                <w:color w:val="000000" w:themeColor="text1"/>
                                <w:kern w:val="24"/>
                              </w:rPr>
                            </w:pPr>
                            <w:r>
                              <w:rPr>
                                <w:rFonts w:hAnsi="Calibri"/>
                                <w:color w:val="000000" w:themeColor="text1"/>
                                <w:kern w:val="24"/>
                              </w:rPr>
                              <w:t>Phil Long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8E4025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3" o:spid="_x0000_s1026" type="#_x0000_t47" style="position:absolute;margin-left:0;margin-top:22.5pt;width:118.5pt;height:44.2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" adj="10816,33317,10791,21917" filled="f" strokecolor="#09101d [484]" strokeweight="1pt">
                <v:textbox>
                  <w:txbxContent>
                    <w:p w14:paraId="4FD0C498"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Chief Executive</w:t>
                      </w:r>
                    </w:p>
                    <w:p w14:paraId="1712DF40" w14:textId="77777777" w:rsidR="00B66058" w:rsidRDefault="00B66058" w:rsidP="00B66058">
                      <w:pPr>
                        <w:jc w:val="center"/>
                        <w:rPr>
                          <w:rFonts w:hAnsi="Calibri"/>
                          <w:color w:val="000000" w:themeColor="text1"/>
                          <w:kern w:val="24"/>
                        </w:rPr>
                      </w:pPr>
                      <w:r>
                        <w:rPr>
                          <w:rFonts w:hAnsi="Calibri"/>
                          <w:color w:val="000000" w:themeColor="text1"/>
                          <w:kern w:val="24"/>
                        </w:rPr>
                        <w:t>Phil Long</w:t>
                      </w:r>
                    </w:p>
                  </w:txbxContent>
                </v:textbox>
                <o:callout v:ext="edit" minusx="t" minusy="t"/>
                <w10:wrap anchorx="margin"/>
              </v:shape>
            </w:pict>
          </mc:Fallback>
        </mc:AlternateContent>
      </w:r>
    </w:p>
    <w:p w14:paraId="2ED27EEC" w14:textId="3D16BBDD" w:rsidR="00365D10" w:rsidRPr="00365D10" w:rsidRDefault="00B66058" w:rsidP="00365D10">
      <w:pPr>
        <w:rPr>
          <w:rFonts w:ascii="Open Sans" w:hAnsi="Open Sans" w:cs="Open Sans"/>
          <w:sz w:val="20"/>
          <w:szCs w:val="20"/>
        </w:rPr>
      </w:pPr>
      <w:r w:rsidRPr="00B66058">
        <w:rPr>
          <w:rFonts w:ascii="Open Sans" w:hAnsi="Open Sans" w:cs="Open Sans"/>
          <w:noProof/>
          <w:sz w:val="20"/>
          <w:szCs w:val="20"/>
        </w:rPr>
        <mc:AlternateContent>
          <mc:Choice Requires="wps">
            <w:drawing>
              <wp:anchor distT="0" distB="0" distL="114300" distR="114300" simplePos="0" relativeHeight="251652608" behindDoc="0" locked="0" layoutInCell="1" allowOverlap="1" wp14:anchorId="779BD3F2" wp14:editId="1F05C3F8">
                <wp:simplePos x="0" y="0"/>
                <wp:positionH relativeFrom="column">
                  <wp:posOffset>0</wp:posOffset>
                </wp:positionH>
                <wp:positionV relativeFrom="paragraph">
                  <wp:posOffset>2058035</wp:posOffset>
                </wp:positionV>
                <wp:extent cx="1505443" cy="585321"/>
                <wp:effectExtent l="0" t="0" r="19050" b="634365"/>
                <wp:wrapNone/>
                <wp:docPr id="6" name="Callout: Line 5">
                  <a:extLst xmlns:a="http://schemas.openxmlformats.org/drawingml/2006/main">
                    <a:ext uri="{FF2B5EF4-FFF2-40B4-BE49-F238E27FC236}">
                      <a16:creationId xmlns:a16="http://schemas.microsoft.com/office/drawing/2014/main" id="{8C3FBC5F-8EFE-E214-25E1-4719CC2700A2}"/>
                    </a:ext>
                  </a:extLst>
                </wp:docPr>
                <wp:cNvGraphicFramePr/>
                <a:graphic xmlns:a="http://schemas.openxmlformats.org/drawingml/2006/main">
                  <a:graphicData uri="http://schemas.microsoft.com/office/word/2010/wordprocessingShape">
                    <wps:wsp>
                      <wps:cNvSpPr/>
                      <wps:spPr>
                        <a:xfrm>
                          <a:off x="0" y="0"/>
                          <a:ext cx="1505443" cy="585321"/>
                        </a:xfrm>
                        <a:prstGeom prst="borderCallout1">
                          <a:avLst>
                            <a:gd name="adj1" fmla="val 101467"/>
                            <a:gd name="adj2" fmla="val 49959"/>
                            <a:gd name="adj3" fmla="val 201704"/>
                            <a:gd name="adj4" fmla="val 49443"/>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3C7C32B"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Operations Manager</w:t>
                            </w:r>
                          </w:p>
                          <w:p w14:paraId="41971BB8" w14:textId="77777777" w:rsidR="00B66058" w:rsidRDefault="00B66058" w:rsidP="00B66058">
                            <w:pPr>
                              <w:jc w:val="center"/>
                              <w:rPr>
                                <w:rFonts w:hAnsi="Calibri"/>
                                <w:color w:val="000000" w:themeColor="text1"/>
                                <w:kern w:val="24"/>
                              </w:rPr>
                            </w:pPr>
                            <w:r>
                              <w:rPr>
                                <w:rFonts w:hAnsi="Calibri"/>
                                <w:color w:val="000000" w:themeColor="text1"/>
                                <w:kern w:val="24"/>
                              </w:rPr>
                              <w:t>Will Boyd-Wallis</w:t>
                            </w:r>
                          </w:p>
                        </w:txbxContent>
                      </wps:txbx>
                      <wps:bodyPr rtlCol="0" anchor="ctr"/>
                    </wps:wsp>
                  </a:graphicData>
                </a:graphic>
              </wp:anchor>
            </w:drawing>
          </mc:Choice>
          <mc:Fallback>
            <w:pict>
              <v:shape w14:anchorId="779BD3F2" id="Callout: Line 5" o:spid="_x0000_s1027" type="#_x0000_t47" style="position:absolute;margin-left:0;margin-top:162.05pt;width:118.55pt;height:46.1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" adj="10680,43568,10791,21917" filled="f" strokecolor="#09101d [484]" strokeweight="1pt">
                <v:textbox>
                  <w:txbxContent>
                    <w:p w14:paraId="23C7C32B"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Operations Manager</w:t>
                      </w:r>
                    </w:p>
                    <w:p w14:paraId="41971BB8" w14:textId="77777777" w:rsidR="00B66058" w:rsidRDefault="00B66058" w:rsidP="00B66058">
                      <w:pPr>
                        <w:jc w:val="center"/>
                        <w:rPr>
                          <w:rFonts w:hAnsi="Calibri"/>
                          <w:color w:val="000000" w:themeColor="text1"/>
                          <w:kern w:val="24"/>
                        </w:rPr>
                      </w:pPr>
                      <w:r>
                        <w:rPr>
                          <w:rFonts w:hAnsi="Calibri"/>
                          <w:color w:val="000000" w:themeColor="text1"/>
                          <w:kern w:val="24"/>
                        </w:rPr>
                        <w:t>Will Boyd-Wallis</w:t>
                      </w:r>
                    </w:p>
                  </w:txbxContent>
                </v:textbox>
                <o:callout v:ext="edit" minusy="t"/>
              </v:shape>
            </w:pict>
          </mc:Fallback>
        </mc:AlternateContent>
      </w:r>
      <w:r w:rsidRPr="00B66058">
        <w:rPr>
          <w:rFonts w:ascii="Open Sans" w:hAnsi="Open Sans" w:cs="Open Sans"/>
          <w:noProof/>
          <w:sz w:val="20"/>
          <w:szCs w:val="20"/>
        </w:rPr>
        <mc:AlternateContent>
          <mc:Choice Requires="wps">
            <w:drawing>
              <wp:anchor distT="0" distB="0" distL="114300" distR="114300" simplePos="0" relativeHeight="251655680" behindDoc="0" locked="0" layoutInCell="1" allowOverlap="1" wp14:anchorId="2E53E275" wp14:editId="63235E25">
                <wp:simplePos x="0" y="0"/>
                <wp:positionH relativeFrom="column">
                  <wp:posOffset>0</wp:posOffset>
                </wp:positionH>
                <wp:positionV relativeFrom="paragraph">
                  <wp:posOffset>3250565</wp:posOffset>
                </wp:positionV>
                <wp:extent cx="1505443" cy="585321"/>
                <wp:effectExtent l="0" t="0" r="19050" b="310515"/>
                <wp:wrapNone/>
                <wp:docPr id="7" name="Callout: Line 6">
                  <a:extLst xmlns:a="http://schemas.openxmlformats.org/drawingml/2006/main">
                    <a:ext uri="{FF2B5EF4-FFF2-40B4-BE49-F238E27FC236}">
                      <a16:creationId xmlns:a16="http://schemas.microsoft.com/office/drawing/2014/main" id="{B95652B0-F05D-A58C-73B7-8191FD1A68AF}"/>
                    </a:ext>
                  </a:extLst>
                </wp:docPr>
                <wp:cNvGraphicFramePr/>
                <a:graphic xmlns:a="http://schemas.openxmlformats.org/drawingml/2006/main">
                  <a:graphicData uri="http://schemas.microsoft.com/office/word/2010/wordprocessingShape">
                    <wps:wsp>
                      <wps:cNvSpPr/>
                      <wps:spPr>
                        <a:xfrm>
                          <a:off x="0" y="0"/>
                          <a:ext cx="1505443" cy="585321"/>
                        </a:xfrm>
                        <a:prstGeom prst="borderCallout1">
                          <a:avLst>
                            <a:gd name="adj1" fmla="val 101467"/>
                            <a:gd name="adj2" fmla="val 49959"/>
                            <a:gd name="adj3" fmla="val 147241"/>
                            <a:gd name="adj4" fmla="val 5000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9387F5D"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Senior Seabird Officer</w:t>
                            </w:r>
                          </w:p>
                          <w:p w14:paraId="777AE5A7" w14:textId="77777777" w:rsidR="00B66058" w:rsidRDefault="00B66058" w:rsidP="00B66058">
                            <w:pPr>
                              <w:jc w:val="center"/>
                              <w:rPr>
                                <w:rFonts w:hAnsi="Calibri"/>
                                <w:color w:val="000000" w:themeColor="text1"/>
                                <w:kern w:val="24"/>
                              </w:rPr>
                            </w:pPr>
                            <w:r>
                              <w:rPr>
                                <w:rFonts w:hAnsi="Calibri"/>
                                <w:color w:val="000000" w:themeColor="text1"/>
                                <w:kern w:val="24"/>
                              </w:rPr>
                              <w:t>Ellie Owen</w:t>
                            </w:r>
                          </w:p>
                        </w:txbxContent>
                      </wps:txbx>
                      <wps:bodyPr rtlCol="0" anchor="ctr"/>
                    </wps:wsp>
                  </a:graphicData>
                </a:graphic>
              </wp:anchor>
            </w:drawing>
          </mc:Choice>
          <mc:Fallback>
            <w:pict>
              <v:shape w14:anchorId="2E53E275" id="Callout: Line 6" o:spid="_x0000_s1028" type="#_x0000_t47" style="position:absolute;margin-left:0;margin-top:255.95pt;width:118.55pt;height:46.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" adj="10800,31804,10791,21917" filled="f" strokecolor="#09101d [484]" strokeweight="1pt">
                <v:textbox>
                  <w:txbxContent>
                    <w:p w14:paraId="29387F5D"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Senior Seabird Officer</w:t>
                      </w:r>
                    </w:p>
                    <w:p w14:paraId="777AE5A7" w14:textId="77777777" w:rsidR="00B66058" w:rsidRDefault="00B66058" w:rsidP="00B66058">
                      <w:pPr>
                        <w:jc w:val="center"/>
                        <w:rPr>
                          <w:rFonts w:hAnsi="Calibri"/>
                          <w:color w:val="000000" w:themeColor="text1"/>
                          <w:kern w:val="24"/>
                        </w:rPr>
                      </w:pPr>
                      <w:r>
                        <w:rPr>
                          <w:rFonts w:hAnsi="Calibri"/>
                          <w:color w:val="000000" w:themeColor="text1"/>
                          <w:kern w:val="24"/>
                        </w:rPr>
                        <w:t>Ellie Owen</w:t>
                      </w:r>
                    </w:p>
                  </w:txbxContent>
                </v:textbox>
                <o:callout v:ext="edit" minusx="t" minusy="t"/>
              </v:shape>
            </w:pict>
          </mc:Fallback>
        </mc:AlternateContent>
      </w:r>
      <w:r w:rsidRPr="00B66058">
        <w:rPr>
          <w:rFonts w:ascii="Open Sans" w:hAnsi="Open Sans" w:cs="Open Sans"/>
          <w:noProof/>
          <w:sz w:val="20"/>
          <w:szCs w:val="20"/>
        </w:rPr>
        <mc:AlternateContent>
          <mc:Choice Requires="wps">
            <w:drawing>
              <wp:anchor distT="0" distB="0" distL="114300" distR="114300" simplePos="0" relativeHeight="251658752" behindDoc="0" locked="0" layoutInCell="1" allowOverlap="1" wp14:anchorId="5EDFA1C2" wp14:editId="444D7408">
                <wp:simplePos x="0" y="0"/>
                <wp:positionH relativeFrom="column">
                  <wp:posOffset>0</wp:posOffset>
                </wp:positionH>
                <wp:positionV relativeFrom="paragraph">
                  <wp:posOffset>4090035</wp:posOffset>
                </wp:positionV>
                <wp:extent cx="1505443" cy="585321"/>
                <wp:effectExtent l="0" t="0" r="38100" b="24765"/>
                <wp:wrapNone/>
                <wp:docPr id="8" name="Callout: Line 7">
                  <a:extLst xmlns:a="http://schemas.openxmlformats.org/drawingml/2006/main">
                    <a:ext uri="{FF2B5EF4-FFF2-40B4-BE49-F238E27FC236}">
                      <a16:creationId xmlns:a16="http://schemas.microsoft.com/office/drawing/2014/main" id="{BE2B3254-37E9-8E54-E94E-EBFB17F72285}"/>
                    </a:ext>
                  </a:extLst>
                </wp:docPr>
                <wp:cNvGraphicFramePr/>
                <a:graphic xmlns:a="http://schemas.openxmlformats.org/drawingml/2006/main">
                  <a:graphicData uri="http://schemas.microsoft.com/office/word/2010/wordprocessingShape">
                    <wps:wsp>
                      <wps:cNvSpPr/>
                      <wps:spPr>
                        <a:xfrm>
                          <a:off x="0" y="0"/>
                          <a:ext cx="1505443" cy="585321"/>
                        </a:xfrm>
                        <a:prstGeom prst="borderCallout1">
                          <a:avLst>
                            <a:gd name="adj1" fmla="val 98601"/>
                            <a:gd name="adj2" fmla="val -193"/>
                            <a:gd name="adj3" fmla="val 98512"/>
                            <a:gd name="adj4" fmla="val 100152"/>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1D5FEBF" w14:textId="085FB562" w:rsidR="00B66058" w:rsidRDefault="00B66058" w:rsidP="00B66058">
                            <w:pPr>
                              <w:jc w:val="center"/>
                              <w:rPr>
                                <w:rFonts w:hAnsi="Calibri"/>
                                <w:color w:val="000000" w:themeColor="text1"/>
                                <w:kern w:val="24"/>
                                <w:sz w:val="24"/>
                                <w:szCs w:val="24"/>
                              </w:rPr>
                            </w:pPr>
                            <w:r>
                              <w:rPr>
                                <w:rFonts w:hAnsi="Calibri"/>
                                <w:color w:val="000000" w:themeColor="text1"/>
                                <w:kern w:val="24"/>
                              </w:rPr>
                              <w:t>Ecologist</w:t>
                            </w:r>
                            <w:r w:rsidR="00F108E4">
                              <w:rPr>
                                <w:rFonts w:hAnsi="Calibri"/>
                                <w:color w:val="000000" w:themeColor="text1"/>
                                <w:kern w:val="24"/>
                              </w:rPr>
                              <w:t xml:space="preserve"> (Seabirds and Island Biosecurity)</w:t>
                            </w:r>
                          </w:p>
                        </w:txbxContent>
                      </wps:txbx>
                      <wps:bodyPr rtlCol="0" anchor="ctr"/>
                    </wps:wsp>
                  </a:graphicData>
                </a:graphic>
              </wp:anchor>
            </w:drawing>
          </mc:Choice>
          <mc:Fallback>
            <w:pict>
              <v:shape w14:anchorId="5EDFA1C2" id="Callout: Line 7" o:spid="_x0000_s1029" type="#_x0000_t47" style="position:absolute;margin-left:0;margin-top:322.05pt;width:118.55pt;height:46.1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" adj="21633,21279,-42,21298" filled="f" strokecolor="#09101d [484]" strokeweight="1pt">
                <v:textbox>
                  <w:txbxContent>
                    <w:p w14:paraId="01D5FEBF" w14:textId="085FB562" w:rsidR="00B66058" w:rsidRDefault="00B66058" w:rsidP="00B66058">
                      <w:pPr>
                        <w:jc w:val="center"/>
                        <w:rPr>
                          <w:rFonts w:hAnsi="Calibri"/>
                          <w:color w:val="000000" w:themeColor="text1"/>
                          <w:kern w:val="24"/>
                          <w:sz w:val="24"/>
                          <w:szCs w:val="24"/>
                        </w:rPr>
                      </w:pPr>
                      <w:r>
                        <w:rPr>
                          <w:rFonts w:hAnsi="Calibri"/>
                          <w:color w:val="000000" w:themeColor="text1"/>
                          <w:kern w:val="24"/>
                        </w:rPr>
                        <w:t>Ecologist</w:t>
                      </w:r>
                      <w:r w:rsidR="00F108E4">
                        <w:rPr>
                          <w:rFonts w:hAnsi="Calibri"/>
                          <w:color w:val="000000" w:themeColor="text1"/>
                          <w:kern w:val="24"/>
                        </w:rPr>
                        <w:t xml:space="preserve"> (Seabirds and Island Biosecurity)</w:t>
                      </w:r>
                    </w:p>
                  </w:txbxContent>
                </v:textbox>
                <o:callout v:ext="edit" minusx="t"/>
              </v:shape>
            </w:pict>
          </mc:Fallback>
        </mc:AlternateContent>
      </w:r>
    </w:p>
    <w:p w14:paraId="5C5BF601" w14:textId="02CB8149" w:rsidR="00365D10" w:rsidRDefault="00365D10" w:rsidP="00365D10">
      <w:pPr>
        <w:rPr>
          <w:rFonts w:ascii="Open Sans" w:hAnsi="Open Sans" w:cs="Open Sans"/>
          <w:sz w:val="20"/>
          <w:szCs w:val="20"/>
        </w:rPr>
      </w:pPr>
    </w:p>
    <w:p w14:paraId="542B78AD" w14:textId="228800EA" w:rsidR="001B10B1" w:rsidRDefault="003F7E49" w:rsidP="00365D10">
      <w:pPr>
        <w:rPr>
          <w:rFonts w:ascii="Open Sans" w:hAnsi="Open Sans" w:cs="Open Sans"/>
          <w:sz w:val="20"/>
          <w:szCs w:val="20"/>
        </w:rPr>
      </w:pPr>
      <w:r w:rsidRPr="00B66058">
        <w:rPr>
          <w:rFonts w:ascii="Open Sans" w:hAnsi="Open Sans" w:cs="Open Sans"/>
          <w:noProof/>
          <w:sz w:val="20"/>
          <w:szCs w:val="20"/>
        </w:rPr>
        <mc:AlternateContent>
          <mc:Choice Requires="wps">
            <w:drawing>
              <wp:anchor distT="0" distB="0" distL="114300" distR="114300" simplePos="0" relativeHeight="251665920" behindDoc="0" locked="0" layoutInCell="1" allowOverlap="1" wp14:anchorId="6A69279A" wp14:editId="69460A6C">
                <wp:simplePos x="0" y="0"/>
                <wp:positionH relativeFrom="column">
                  <wp:posOffset>1794510</wp:posOffset>
                </wp:positionH>
                <wp:positionV relativeFrom="paragraph">
                  <wp:posOffset>288290</wp:posOffset>
                </wp:positionV>
                <wp:extent cx="1628775" cy="733425"/>
                <wp:effectExtent l="0" t="0" r="28575" b="485775"/>
                <wp:wrapNone/>
                <wp:docPr id="9" name="Callout: Line 8">
                  <a:extLst xmlns:a="http://schemas.openxmlformats.org/drawingml/2006/main">
                    <a:ext uri="{FF2B5EF4-FFF2-40B4-BE49-F238E27FC236}">
                      <a16:creationId xmlns:a16="http://schemas.microsoft.com/office/drawing/2014/main" id="{1F069474-8333-7266-88F8-3DBEE5B9C580}"/>
                    </a:ext>
                  </a:extLst>
                </wp:docPr>
                <wp:cNvGraphicFramePr/>
                <a:graphic xmlns:a="http://schemas.openxmlformats.org/drawingml/2006/main">
                  <a:graphicData uri="http://schemas.microsoft.com/office/word/2010/wordprocessingShape">
                    <wps:wsp>
                      <wps:cNvSpPr/>
                      <wps:spPr>
                        <a:xfrm>
                          <a:off x="0" y="0"/>
                          <a:ext cx="1628775" cy="733425"/>
                        </a:xfrm>
                        <a:prstGeom prst="borderCallout1">
                          <a:avLst>
                            <a:gd name="adj1" fmla="val 101467"/>
                            <a:gd name="adj2" fmla="val 49959"/>
                            <a:gd name="adj3" fmla="val 161444"/>
                            <a:gd name="adj4" fmla="val 50613"/>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ABC09E7"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Director of Conservation &amp; Policy</w:t>
                            </w:r>
                          </w:p>
                          <w:p w14:paraId="6AD49E06" w14:textId="77777777" w:rsidR="00B66058" w:rsidRDefault="00B66058" w:rsidP="00B66058">
                            <w:pPr>
                              <w:jc w:val="center"/>
                              <w:rPr>
                                <w:rFonts w:hAnsi="Calibri"/>
                                <w:color w:val="000000" w:themeColor="text1"/>
                                <w:kern w:val="24"/>
                              </w:rPr>
                            </w:pPr>
                            <w:r>
                              <w:rPr>
                                <w:rFonts w:hAnsi="Calibri"/>
                                <w:color w:val="000000" w:themeColor="text1"/>
                                <w:kern w:val="24"/>
                              </w:rPr>
                              <w:t>Stuart Brooks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A69279A" id="Callout: Line 8" o:spid="_x0000_s1030" type="#_x0000_t47" style="position:absolute;margin-left:141.3pt;margin-top:22.7pt;width:128.25pt;height:5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" adj="10932,34872,10791,21917" filled="f" strokecolor="#09101d [484]" strokeweight="1pt">
                <v:stroke dashstyle="dash"/>
                <v:textbox>
                  <w:txbxContent>
                    <w:p w14:paraId="0ABC09E7"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Director of Conservation &amp; Policy</w:t>
                      </w:r>
                    </w:p>
                    <w:p w14:paraId="6AD49E06" w14:textId="77777777" w:rsidR="00B66058" w:rsidRDefault="00B66058" w:rsidP="00B66058">
                      <w:pPr>
                        <w:jc w:val="center"/>
                        <w:rPr>
                          <w:rFonts w:hAnsi="Calibri"/>
                          <w:color w:val="000000" w:themeColor="text1"/>
                          <w:kern w:val="24"/>
                        </w:rPr>
                      </w:pPr>
                      <w:r>
                        <w:rPr>
                          <w:rFonts w:hAnsi="Calibri"/>
                          <w:color w:val="000000" w:themeColor="text1"/>
                          <w:kern w:val="24"/>
                        </w:rPr>
                        <w:t>Stuart Brooks</w:t>
                      </w:r>
                    </w:p>
                  </w:txbxContent>
                </v:textbox>
                <o:callout v:ext="edit" minusx="t" minusy="t"/>
              </v:shape>
            </w:pict>
          </mc:Fallback>
        </mc:AlternateContent>
      </w:r>
      <w:r w:rsidRPr="00B66058">
        <w:rPr>
          <w:rFonts w:ascii="Open Sans" w:hAnsi="Open Sans" w:cs="Open Sans"/>
          <w:noProof/>
          <w:sz w:val="20"/>
          <w:szCs w:val="20"/>
        </w:rPr>
        <mc:AlternateContent>
          <mc:Choice Requires="wps">
            <w:drawing>
              <wp:anchor distT="0" distB="0" distL="114300" distR="114300" simplePos="0" relativeHeight="251649536" behindDoc="0" locked="0" layoutInCell="1" allowOverlap="1" wp14:anchorId="25951FAE" wp14:editId="341ACE64">
                <wp:simplePos x="0" y="0"/>
                <wp:positionH relativeFrom="margin">
                  <wp:align>left</wp:align>
                </wp:positionH>
                <wp:positionV relativeFrom="paragraph">
                  <wp:posOffset>288290</wp:posOffset>
                </wp:positionV>
                <wp:extent cx="1504950" cy="723900"/>
                <wp:effectExtent l="0" t="0" r="19050" b="476250"/>
                <wp:wrapNone/>
                <wp:docPr id="5" name="Callout: Line 4">
                  <a:extLst xmlns:a="http://schemas.openxmlformats.org/drawingml/2006/main">
                    <a:ext uri="{FF2B5EF4-FFF2-40B4-BE49-F238E27FC236}">
                      <a16:creationId xmlns:a16="http://schemas.microsoft.com/office/drawing/2014/main" id="{131CA420-2AB7-F4DD-3E93-FF307E8D97A9}"/>
                    </a:ext>
                  </a:extLst>
                </wp:docPr>
                <wp:cNvGraphicFramePr/>
                <a:graphic xmlns:a="http://schemas.openxmlformats.org/drawingml/2006/main">
                  <a:graphicData uri="http://schemas.microsoft.com/office/word/2010/wordprocessingShape">
                    <wps:wsp>
                      <wps:cNvSpPr/>
                      <wps:spPr>
                        <a:xfrm>
                          <a:off x="723900" y="5572125"/>
                          <a:ext cx="1504950" cy="723900"/>
                        </a:xfrm>
                        <a:prstGeom prst="borderCallout1">
                          <a:avLst>
                            <a:gd name="adj1" fmla="val 101467"/>
                            <a:gd name="adj2" fmla="val 49959"/>
                            <a:gd name="adj3" fmla="val 160914"/>
                            <a:gd name="adj4" fmla="val 50709"/>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8329C8"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Regional Director Highlands &amp; Islands</w:t>
                            </w:r>
                          </w:p>
                          <w:p w14:paraId="0FE6B879" w14:textId="77777777" w:rsidR="00B66058" w:rsidRDefault="00B66058" w:rsidP="00B66058">
                            <w:pPr>
                              <w:jc w:val="center"/>
                              <w:rPr>
                                <w:rFonts w:hAnsi="Calibri"/>
                                <w:color w:val="000000" w:themeColor="text1"/>
                                <w:kern w:val="24"/>
                              </w:rPr>
                            </w:pPr>
                            <w:r>
                              <w:rPr>
                                <w:rFonts w:hAnsi="Calibri"/>
                                <w:color w:val="000000" w:themeColor="text1"/>
                                <w:kern w:val="24"/>
                              </w:rPr>
                              <w:t>Clea Warner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5951FAE" id="Callout: Line 4" o:spid="_x0000_s1031" type="#_x0000_t47" style="position:absolute;margin-left:0;margin-top:22.7pt;width:118.5pt;height:57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" adj="10953,34757,10791,21917" filled="f" strokecolor="#09101d [484]" strokeweight="1pt">
                <v:textbox>
                  <w:txbxContent>
                    <w:p w14:paraId="318329C8"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Regional Director Highlands &amp; Islands</w:t>
                      </w:r>
                    </w:p>
                    <w:p w14:paraId="0FE6B879" w14:textId="77777777" w:rsidR="00B66058" w:rsidRDefault="00B66058" w:rsidP="00B66058">
                      <w:pPr>
                        <w:jc w:val="center"/>
                        <w:rPr>
                          <w:rFonts w:hAnsi="Calibri"/>
                          <w:color w:val="000000" w:themeColor="text1"/>
                          <w:kern w:val="24"/>
                        </w:rPr>
                      </w:pPr>
                      <w:r>
                        <w:rPr>
                          <w:rFonts w:hAnsi="Calibri"/>
                          <w:color w:val="000000" w:themeColor="text1"/>
                          <w:kern w:val="24"/>
                        </w:rPr>
                        <w:t>Clea Warner</w:t>
                      </w:r>
                    </w:p>
                  </w:txbxContent>
                </v:textbox>
                <o:callout v:ext="edit" minusx="t" minusy="t"/>
                <w10:wrap anchorx="margin"/>
              </v:shape>
            </w:pict>
          </mc:Fallback>
        </mc:AlternateContent>
      </w:r>
    </w:p>
    <w:p w14:paraId="72F2453A" w14:textId="5356AA5F" w:rsidR="001B10B1" w:rsidRDefault="001B10B1" w:rsidP="00365D10">
      <w:pPr>
        <w:rPr>
          <w:rFonts w:ascii="Open Sans" w:hAnsi="Open Sans" w:cs="Open Sans"/>
          <w:sz w:val="20"/>
          <w:szCs w:val="20"/>
        </w:rPr>
      </w:pPr>
    </w:p>
    <w:p w14:paraId="73F3D888" w14:textId="77777777" w:rsidR="00B66058" w:rsidRDefault="00B66058" w:rsidP="00365D10">
      <w:pPr>
        <w:rPr>
          <w:rFonts w:ascii="Open Sans" w:hAnsi="Open Sans" w:cs="Open Sans"/>
          <w:sz w:val="20"/>
          <w:szCs w:val="20"/>
        </w:rPr>
      </w:pPr>
    </w:p>
    <w:p w14:paraId="218EBEE7" w14:textId="77777777" w:rsidR="00B66058" w:rsidRDefault="00B66058" w:rsidP="00365D10">
      <w:pPr>
        <w:rPr>
          <w:rFonts w:ascii="Open Sans" w:hAnsi="Open Sans" w:cs="Open Sans"/>
          <w:sz w:val="20"/>
          <w:szCs w:val="20"/>
        </w:rPr>
      </w:pPr>
    </w:p>
    <w:p w14:paraId="03405A9A" w14:textId="77777777" w:rsidR="00B66058" w:rsidRDefault="00B66058" w:rsidP="00365D10">
      <w:pPr>
        <w:rPr>
          <w:rFonts w:ascii="Open Sans" w:hAnsi="Open Sans" w:cs="Open Sans"/>
          <w:sz w:val="20"/>
          <w:szCs w:val="20"/>
        </w:rPr>
      </w:pPr>
    </w:p>
    <w:p w14:paraId="7D906B0B" w14:textId="2C31EC25" w:rsidR="00B66058" w:rsidRDefault="003F7E49" w:rsidP="00365D10">
      <w:pPr>
        <w:rPr>
          <w:rFonts w:ascii="Open Sans" w:hAnsi="Open Sans" w:cs="Open Sans"/>
          <w:sz w:val="20"/>
          <w:szCs w:val="20"/>
        </w:rPr>
      </w:pPr>
      <w:r w:rsidRPr="00B66058">
        <w:rPr>
          <w:rFonts w:ascii="Open Sans" w:hAnsi="Open Sans" w:cs="Open Sans"/>
          <w:noProof/>
          <w:sz w:val="20"/>
          <w:szCs w:val="20"/>
        </w:rPr>
        <mc:AlternateContent>
          <mc:Choice Requires="wps">
            <w:drawing>
              <wp:anchor distT="0" distB="0" distL="114300" distR="114300" simplePos="0" relativeHeight="251673088" behindDoc="0" locked="0" layoutInCell="1" allowOverlap="1" wp14:anchorId="175B5F2E" wp14:editId="06B93081">
                <wp:simplePos x="0" y="0"/>
                <wp:positionH relativeFrom="column">
                  <wp:posOffset>1842135</wp:posOffset>
                </wp:positionH>
                <wp:positionV relativeFrom="paragraph">
                  <wp:posOffset>37465</wp:posOffset>
                </wp:positionV>
                <wp:extent cx="1581150" cy="733425"/>
                <wp:effectExtent l="342900" t="0" r="19050" b="790575"/>
                <wp:wrapNone/>
                <wp:docPr id="10" name="Callout: Line 9">
                  <a:extLst xmlns:a="http://schemas.openxmlformats.org/drawingml/2006/main">
                    <a:ext uri="{FF2B5EF4-FFF2-40B4-BE49-F238E27FC236}">
                      <a16:creationId xmlns:a16="http://schemas.microsoft.com/office/drawing/2014/main" id="{DAF6684F-74F0-0FEF-9DDB-355C24CE3ED9}"/>
                    </a:ext>
                  </a:extLst>
                </wp:docPr>
                <wp:cNvGraphicFramePr/>
                <a:graphic xmlns:a="http://schemas.openxmlformats.org/drawingml/2006/main">
                  <a:graphicData uri="http://schemas.microsoft.com/office/word/2010/wordprocessingShape">
                    <wps:wsp>
                      <wps:cNvSpPr/>
                      <wps:spPr>
                        <a:xfrm>
                          <a:off x="0" y="0"/>
                          <a:ext cx="1581150" cy="733425"/>
                        </a:xfrm>
                        <a:prstGeom prst="borderCallout1">
                          <a:avLst>
                            <a:gd name="adj1" fmla="val 101467"/>
                            <a:gd name="adj2" fmla="val 49959"/>
                            <a:gd name="adj3" fmla="val 201973"/>
                            <a:gd name="adj4" fmla="val -20635"/>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796DF"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Head of Nature Conservation</w:t>
                            </w:r>
                          </w:p>
                          <w:p w14:paraId="3313BA29" w14:textId="77777777" w:rsidR="00B66058" w:rsidRDefault="00B66058" w:rsidP="00B66058">
                            <w:pPr>
                              <w:jc w:val="center"/>
                              <w:rPr>
                                <w:rFonts w:hAnsi="Calibri"/>
                                <w:color w:val="000000" w:themeColor="text1"/>
                                <w:kern w:val="24"/>
                              </w:rPr>
                            </w:pPr>
                            <w:r>
                              <w:rPr>
                                <w:rFonts w:hAnsi="Calibri"/>
                                <w:color w:val="000000" w:themeColor="text1"/>
                                <w:kern w:val="24"/>
                              </w:rPr>
                              <w:t>Jeff Waddell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75B5F2E" id="Callout: Line 9" o:spid="_x0000_s1032" type="#_x0000_t47" style="position:absolute;margin-left:145.05pt;margin-top:2.95pt;width:124.5pt;height:5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" adj="-4457,43626,10791,21917" filled="f" strokecolor="#09101d [484]" strokeweight="1pt">
                <v:stroke dashstyle="dash"/>
                <v:textbox>
                  <w:txbxContent>
                    <w:p w14:paraId="3A6796DF" w14:textId="77777777" w:rsidR="00B66058" w:rsidRDefault="00B66058" w:rsidP="00B66058">
                      <w:pPr>
                        <w:jc w:val="center"/>
                        <w:rPr>
                          <w:rFonts w:hAnsi="Calibri"/>
                          <w:color w:val="000000" w:themeColor="text1"/>
                          <w:kern w:val="24"/>
                          <w:sz w:val="24"/>
                          <w:szCs w:val="24"/>
                        </w:rPr>
                      </w:pPr>
                      <w:r>
                        <w:rPr>
                          <w:rFonts w:hAnsi="Calibri"/>
                          <w:color w:val="000000" w:themeColor="text1"/>
                          <w:kern w:val="24"/>
                        </w:rPr>
                        <w:t>Head of Nature Conservation</w:t>
                      </w:r>
                    </w:p>
                    <w:p w14:paraId="3313BA29" w14:textId="77777777" w:rsidR="00B66058" w:rsidRDefault="00B66058" w:rsidP="00B66058">
                      <w:pPr>
                        <w:jc w:val="center"/>
                        <w:rPr>
                          <w:rFonts w:hAnsi="Calibri"/>
                          <w:color w:val="000000" w:themeColor="text1"/>
                          <w:kern w:val="24"/>
                        </w:rPr>
                      </w:pPr>
                      <w:r>
                        <w:rPr>
                          <w:rFonts w:hAnsi="Calibri"/>
                          <w:color w:val="000000" w:themeColor="text1"/>
                          <w:kern w:val="24"/>
                        </w:rPr>
                        <w:t>Jeff Waddell</w:t>
                      </w:r>
                    </w:p>
                  </w:txbxContent>
                </v:textbox>
                <o:callout v:ext="edit" minusy="t"/>
              </v:shape>
            </w:pict>
          </mc:Fallback>
        </mc:AlternateContent>
      </w:r>
    </w:p>
    <w:p w14:paraId="23ECC40A" w14:textId="77777777" w:rsidR="00B66058" w:rsidRDefault="00B66058" w:rsidP="00365D10">
      <w:pPr>
        <w:rPr>
          <w:rFonts w:ascii="Open Sans" w:hAnsi="Open Sans" w:cs="Open Sans"/>
          <w:sz w:val="20"/>
          <w:szCs w:val="20"/>
        </w:rPr>
      </w:pPr>
    </w:p>
    <w:p w14:paraId="4DD1D061" w14:textId="77777777" w:rsidR="00B66058" w:rsidRDefault="00B66058" w:rsidP="00365D10">
      <w:pPr>
        <w:rPr>
          <w:rFonts w:ascii="Open Sans" w:hAnsi="Open Sans" w:cs="Open Sans"/>
          <w:sz w:val="20"/>
          <w:szCs w:val="20"/>
        </w:rPr>
      </w:pPr>
    </w:p>
    <w:p w14:paraId="35997116" w14:textId="77777777" w:rsidR="00B66058" w:rsidRDefault="00B66058" w:rsidP="00365D10">
      <w:pPr>
        <w:rPr>
          <w:rFonts w:ascii="Open Sans" w:hAnsi="Open Sans" w:cs="Open Sans"/>
          <w:sz w:val="20"/>
          <w:szCs w:val="20"/>
        </w:rPr>
      </w:pPr>
    </w:p>
    <w:p w14:paraId="7E6135BC" w14:textId="77777777" w:rsidR="00B66058" w:rsidRDefault="00B66058" w:rsidP="00365D10">
      <w:pPr>
        <w:rPr>
          <w:rFonts w:ascii="Open Sans" w:hAnsi="Open Sans" w:cs="Open Sans"/>
          <w:sz w:val="20"/>
          <w:szCs w:val="20"/>
        </w:rPr>
      </w:pPr>
    </w:p>
    <w:p w14:paraId="5443ECD8" w14:textId="77777777" w:rsidR="005A67AC" w:rsidRDefault="005A67AC" w:rsidP="00365D10">
      <w:pPr>
        <w:rPr>
          <w:rFonts w:ascii="Open Sans" w:hAnsi="Open Sans" w:cs="Open Sans"/>
          <w:sz w:val="20"/>
          <w:szCs w:val="20"/>
        </w:rPr>
      </w:pPr>
    </w:p>
    <w:p w14:paraId="15D05092" w14:textId="77777777" w:rsidR="005A67AC" w:rsidRDefault="005A67AC" w:rsidP="00365D10">
      <w:pPr>
        <w:rPr>
          <w:rFonts w:ascii="Open Sans" w:hAnsi="Open Sans" w:cs="Open Sans"/>
          <w:sz w:val="20"/>
          <w:szCs w:val="20"/>
        </w:rPr>
      </w:pPr>
    </w:p>
    <w:p w14:paraId="33A914BD" w14:textId="77777777" w:rsidR="005A67AC" w:rsidRDefault="005A67AC" w:rsidP="00365D10">
      <w:pPr>
        <w:rPr>
          <w:rFonts w:ascii="Open Sans" w:hAnsi="Open Sans" w:cs="Open Sans"/>
          <w:sz w:val="20"/>
          <w:szCs w:val="20"/>
        </w:rPr>
      </w:pPr>
    </w:p>
    <w:p w14:paraId="4EF96F23" w14:textId="77777777" w:rsidR="00365D10" w:rsidRPr="00365D10" w:rsidRDefault="00365D10" w:rsidP="00365D10">
      <w:pPr>
        <w:rPr>
          <w:rFonts w:ascii="Open Sans" w:hAnsi="Open Sans" w:cs="Open Sans"/>
          <w:b/>
          <w:bCs/>
          <w:sz w:val="20"/>
          <w:szCs w:val="20"/>
        </w:rPr>
      </w:pPr>
      <w:r w:rsidRPr="76B89A5C">
        <w:rPr>
          <w:rFonts w:ascii="Open Sans" w:hAnsi="Open Sans" w:cs="Open Sans"/>
          <w:b/>
          <w:bCs/>
          <w:sz w:val="20"/>
          <w:szCs w:val="20"/>
        </w:rPr>
        <w:lastRenderedPageBreak/>
        <w:t>The Purpose, Context, Key Responsibilities, and Person Specification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0224395B" w14:textId="3AAE1888" w:rsidR="06B4CC85" w:rsidRDefault="06B4CC85" w:rsidP="76B89A5C">
      <w:pPr>
        <w:rPr>
          <w:rFonts w:ascii="Open Sans" w:hAnsi="Open Sans" w:cs="Open Sans"/>
          <w:b/>
          <w:bCs/>
          <w:sz w:val="20"/>
          <w:szCs w:val="20"/>
          <w:u w:val="single"/>
        </w:rPr>
      </w:pPr>
      <w:r w:rsidRPr="76B89A5C">
        <w:rPr>
          <w:rFonts w:ascii="Open Sans" w:hAnsi="Open Sans" w:cs="Open Sans"/>
          <w:b/>
          <w:bCs/>
          <w:sz w:val="20"/>
          <w:szCs w:val="20"/>
          <w:u w:val="single"/>
        </w:rPr>
        <w:t xml:space="preserve">Applications </w:t>
      </w:r>
    </w:p>
    <w:p w14:paraId="1AD3DF80" w14:textId="4E5BDFF3" w:rsidR="06B4CC85" w:rsidRDefault="06B4CC85" w:rsidP="76B89A5C">
      <w:r w:rsidRPr="76B89A5C">
        <w:rPr>
          <w:rFonts w:ascii="Open Sans" w:hAnsi="Open Sans" w:cs="Open Sans"/>
          <w:sz w:val="20"/>
          <w:szCs w:val="20"/>
        </w:rPr>
        <w:t>Interested applicants should forward their Curriculum Vitae (CV) or an Application Form to the People Services Department (Applications) by email via workforus@nts.org.uk, by Sunday 25th February 2024</w:t>
      </w:r>
    </w:p>
    <w:p w14:paraId="5EEE1948" w14:textId="7D5EBC23" w:rsidR="06B4CC85" w:rsidRDefault="06B4CC85" w:rsidP="76B89A5C">
      <w:r w:rsidRPr="76B89A5C">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06B4CC85" w:rsidSect="00365D10">
      <w:type w:val="continuous"/>
      <w:pgSz w:w="11906" w:h="16838"/>
      <w:pgMar w:top="709"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DA9"/>
    <w:multiLevelType w:val="hybridMultilevel"/>
    <w:tmpl w:val="5C8E40FA"/>
    <w:lvl w:ilvl="0" w:tplc="08090005">
      <w:start w:val="1"/>
      <w:numFmt w:val="bullet"/>
      <w:lvlText w:val=""/>
      <w:lvlJc w:val="left"/>
      <w:pPr>
        <w:ind w:left="1146" w:hanging="72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9ED4E5F"/>
    <w:multiLevelType w:val="hybridMultilevel"/>
    <w:tmpl w:val="C7B4FC0A"/>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C2EB2"/>
    <w:multiLevelType w:val="hybridMultilevel"/>
    <w:tmpl w:val="61A681B2"/>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ED0EF2"/>
    <w:multiLevelType w:val="hybridMultilevel"/>
    <w:tmpl w:val="1674C2EE"/>
    <w:lvl w:ilvl="0" w:tplc="4B16D880">
      <w:numFmt w:val="bullet"/>
      <w:lvlText w:val="•"/>
      <w:lvlJc w:val="left"/>
      <w:pPr>
        <w:ind w:left="1146" w:hanging="720"/>
      </w:pPr>
      <w:rPr>
        <w:rFonts w:ascii="Open Sans" w:eastAsiaTheme="minorHAnsi"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18C651B"/>
    <w:multiLevelType w:val="hybridMultilevel"/>
    <w:tmpl w:val="F63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80D8C"/>
    <w:multiLevelType w:val="hybridMultilevel"/>
    <w:tmpl w:val="98B0FCF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D405B5"/>
    <w:multiLevelType w:val="hybridMultilevel"/>
    <w:tmpl w:val="DB6AE95E"/>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C3939"/>
    <w:multiLevelType w:val="hybridMultilevel"/>
    <w:tmpl w:val="492CAB6E"/>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5C06944"/>
    <w:multiLevelType w:val="hybridMultilevel"/>
    <w:tmpl w:val="602606F0"/>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13840"/>
    <w:multiLevelType w:val="hybridMultilevel"/>
    <w:tmpl w:val="4D3415F4"/>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7517C"/>
    <w:multiLevelType w:val="hybridMultilevel"/>
    <w:tmpl w:val="97F8A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436351">
    <w:abstractNumId w:val="5"/>
  </w:num>
  <w:num w:numId="2" w16cid:durableId="692533589">
    <w:abstractNumId w:val="9"/>
  </w:num>
  <w:num w:numId="3" w16cid:durableId="570626818">
    <w:abstractNumId w:val="10"/>
  </w:num>
  <w:num w:numId="4" w16cid:durableId="1497457698">
    <w:abstractNumId w:val="4"/>
  </w:num>
  <w:num w:numId="5" w16cid:durableId="51193351">
    <w:abstractNumId w:val="1"/>
  </w:num>
  <w:num w:numId="6" w16cid:durableId="1119224262">
    <w:abstractNumId w:val="0"/>
  </w:num>
  <w:num w:numId="7" w16cid:durableId="111676869">
    <w:abstractNumId w:val="11"/>
  </w:num>
  <w:num w:numId="8" w16cid:durableId="1489899212">
    <w:abstractNumId w:val="7"/>
  </w:num>
  <w:num w:numId="9" w16cid:durableId="2094936911">
    <w:abstractNumId w:val="2"/>
  </w:num>
  <w:num w:numId="10" w16cid:durableId="1432891516">
    <w:abstractNumId w:val="6"/>
  </w:num>
  <w:num w:numId="11" w16cid:durableId="46534627">
    <w:abstractNumId w:val="8"/>
  </w:num>
  <w:num w:numId="12" w16cid:durableId="139585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10"/>
    <w:rsid w:val="000152DB"/>
    <w:rsid w:val="000457A3"/>
    <w:rsid w:val="00057332"/>
    <w:rsid w:val="00065073"/>
    <w:rsid w:val="00074171"/>
    <w:rsid w:val="0008019C"/>
    <w:rsid w:val="00091839"/>
    <w:rsid w:val="000A6443"/>
    <w:rsid w:val="000C0D9C"/>
    <w:rsid w:val="000F64D7"/>
    <w:rsid w:val="001255A6"/>
    <w:rsid w:val="001256A9"/>
    <w:rsid w:val="001300E2"/>
    <w:rsid w:val="0013294C"/>
    <w:rsid w:val="00137CC2"/>
    <w:rsid w:val="00140940"/>
    <w:rsid w:val="00147AA0"/>
    <w:rsid w:val="00154956"/>
    <w:rsid w:val="00157306"/>
    <w:rsid w:val="00165FC3"/>
    <w:rsid w:val="00173752"/>
    <w:rsid w:val="001B10B1"/>
    <w:rsid w:val="001C0FE5"/>
    <w:rsid w:val="001C7270"/>
    <w:rsid w:val="001F609A"/>
    <w:rsid w:val="00262316"/>
    <w:rsid w:val="00265691"/>
    <w:rsid w:val="00291991"/>
    <w:rsid w:val="00294917"/>
    <w:rsid w:val="002B660D"/>
    <w:rsid w:val="002C2BCE"/>
    <w:rsid w:val="002C39D9"/>
    <w:rsid w:val="002D6360"/>
    <w:rsid w:val="002E114E"/>
    <w:rsid w:val="002E678D"/>
    <w:rsid w:val="002F1C94"/>
    <w:rsid w:val="0030030F"/>
    <w:rsid w:val="00301628"/>
    <w:rsid w:val="003046BB"/>
    <w:rsid w:val="00305BC0"/>
    <w:rsid w:val="00312C49"/>
    <w:rsid w:val="00316D2B"/>
    <w:rsid w:val="00332D83"/>
    <w:rsid w:val="00352D83"/>
    <w:rsid w:val="003547B3"/>
    <w:rsid w:val="00363945"/>
    <w:rsid w:val="00365D10"/>
    <w:rsid w:val="00365F0F"/>
    <w:rsid w:val="003D7BF6"/>
    <w:rsid w:val="003E455D"/>
    <w:rsid w:val="003F471D"/>
    <w:rsid w:val="003F7E49"/>
    <w:rsid w:val="00431CA6"/>
    <w:rsid w:val="00456811"/>
    <w:rsid w:val="00457034"/>
    <w:rsid w:val="00472637"/>
    <w:rsid w:val="004818CF"/>
    <w:rsid w:val="004A3022"/>
    <w:rsid w:val="004A53A7"/>
    <w:rsid w:val="004B5A58"/>
    <w:rsid w:val="004F095D"/>
    <w:rsid w:val="00511F22"/>
    <w:rsid w:val="005147CC"/>
    <w:rsid w:val="00531E94"/>
    <w:rsid w:val="005326AD"/>
    <w:rsid w:val="0054030B"/>
    <w:rsid w:val="00542CFD"/>
    <w:rsid w:val="005445B5"/>
    <w:rsid w:val="00554E56"/>
    <w:rsid w:val="005563A0"/>
    <w:rsid w:val="00573F4D"/>
    <w:rsid w:val="00581608"/>
    <w:rsid w:val="00594214"/>
    <w:rsid w:val="00597216"/>
    <w:rsid w:val="005A67AC"/>
    <w:rsid w:val="005D7849"/>
    <w:rsid w:val="005E683F"/>
    <w:rsid w:val="006006F3"/>
    <w:rsid w:val="006024A8"/>
    <w:rsid w:val="00631A3A"/>
    <w:rsid w:val="00654611"/>
    <w:rsid w:val="0065715E"/>
    <w:rsid w:val="00662B73"/>
    <w:rsid w:val="006672A4"/>
    <w:rsid w:val="006745B0"/>
    <w:rsid w:val="006750C6"/>
    <w:rsid w:val="00680C57"/>
    <w:rsid w:val="006905C1"/>
    <w:rsid w:val="006A082C"/>
    <w:rsid w:val="006A5E1C"/>
    <w:rsid w:val="006B6E1D"/>
    <w:rsid w:val="006C51DF"/>
    <w:rsid w:val="006D4CAC"/>
    <w:rsid w:val="00704D6E"/>
    <w:rsid w:val="00717074"/>
    <w:rsid w:val="00720262"/>
    <w:rsid w:val="007508B3"/>
    <w:rsid w:val="00761AF8"/>
    <w:rsid w:val="00776578"/>
    <w:rsid w:val="0078054B"/>
    <w:rsid w:val="0079546F"/>
    <w:rsid w:val="007B1919"/>
    <w:rsid w:val="007B67D4"/>
    <w:rsid w:val="00815F11"/>
    <w:rsid w:val="008245C1"/>
    <w:rsid w:val="00825F85"/>
    <w:rsid w:val="00847D1C"/>
    <w:rsid w:val="00852F36"/>
    <w:rsid w:val="00854E79"/>
    <w:rsid w:val="0086054D"/>
    <w:rsid w:val="0087270A"/>
    <w:rsid w:val="00880A27"/>
    <w:rsid w:val="008C7E6B"/>
    <w:rsid w:val="008E6255"/>
    <w:rsid w:val="008F1825"/>
    <w:rsid w:val="008F4A9B"/>
    <w:rsid w:val="008F4FF8"/>
    <w:rsid w:val="008F6836"/>
    <w:rsid w:val="00917007"/>
    <w:rsid w:val="00934AA9"/>
    <w:rsid w:val="00945317"/>
    <w:rsid w:val="00980781"/>
    <w:rsid w:val="009A50B5"/>
    <w:rsid w:val="009B1523"/>
    <w:rsid w:val="009D03BB"/>
    <w:rsid w:val="009E032E"/>
    <w:rsid w:val="009E1461"/>
    <w:rsid w:val="009E2459"/>
    <w:rsid w:val="009E3EE6"/>
    <w:rsid w:val="00A05697"/>
    <w:rsid w:val="00A068A4"/>
    <w:rsid w:val="00A076B0"/>
    <w:rsid w:val="00A16463"/>
    <w:rsid w:val="00A21DEB"/>
    <w:rsid w:val="00A32B5C"/>
    <w:rsid w:val="00A4180C"/>
    <w:rsid w:val="00A53D11"/>
    <w:rsid w:val="00A54AC3"/>
    <w:rsid w:val="00A5574D"/>
    <w:rsid w:val="00A6792F"/>
    <w:rsid w:val="00A71622"/>
    <w:rsid w:val="00A727D4"/>
    <w:rsid w:val="00A772A8"/>
    <w:rsid w:val="00A81EF8"/>
    <w:rsid w:val="00AA4A26"/>
    <w:rsid w:val="00AC158E"/>
    <w:rsid w:val="00AE11DA"/>
    <w:rsid w:val="00AE37C0"/>
    <w:rsid w:val="00AE7BAB"/>
    <w:rsid w:val="00AF78E1"/>
    <w:rsid w:val="00B00D3C"/>
    <w:rsid w:val="00B13022"/>
    <w:rsid w:val="00B257D0"/>
    <w:rsid w:val="00B32828"/>
    <w:rsid w:val="00B3619C"/>
    <w:rsid w:val="00B66058"/>
    <w:rsid w:val="00B72C1A"/>
    <w:rsid w:val="00B86458"/>
    <w:rsid w:val="00BA495D"/>
    <w:rsid w:val="00BB0B9F"/>
    <w:rsid w:val="00C1146D"/>
    <w:rsid w:val="00C25630"/>
    <w:rsid w:val="00C25AAB"/>
    <w:rsid w:val="00C2638D"/>
    <w:rsid w:val="00C55665"/>
    <w:rsid w:val="00C70B5E"/>
    <w:rsid w:val="00C91856"/>
    <w:rsid w:val="00CB0BE5"/>
    <w:rsid w:val="00CB78FA"/>
    <w:rsid w:val="00CC001E"/>
    <w:rsid w:val="00CD2020"/>
    <w:rsid w:val="00CE1AF4"/>
    <w:rsid w:val="00CF3155"/>
    <w:rsid w:val="00CF67C2"/>
    <w:rsid w:val="00CF7308"/>
    <w:rsid w:val="00D061A1"/>
    <w:rsid w:val="00D157DB"/>
    <w:rsid w:val="00D20D89"/>
    <w:rsid w:val="00D2296C"/>
    <w:rsid w:val="00D24633"/>
    <w:rsid w:val="00D3709F"/>
    <w:rsid w:val="00D42696"/>
    <w:rsid w:val="00D50CDC"/>
    <w:rsid w:val="00D52274"/>
    <w:rsid w:val="00D56136"/>
    <w:rsid w:val="00D84C62"/>
    <w:rsid w:val="00DB3D5E"/>
    <w:rsid w:val="00DC7C05"/>
    <w:rsid w:val="00DD0650"/>
    <w:rsid w:val="00DD77A5"/>
    <w:rsid w:val="00E003DA"/>
    <w:rsid w:val="00E00412"/>
    <w:rsid w:val="00E164D6"/>
    <w:rsid w:val="00E179BB"/>
    <w:rsid w:val="00E337A8"/>
    <w:rsid w:val="00E36A1A"/>
    <w:rsid w:val="00E463E7"/>
    <w:rsid w:val="00E5226B"/>
    <w:rsid w:val="00E75342"/>
    <w:rsid w:val="00E77EA4"/>
    <w:rsid w:val="00EA2242"/>
    <w:rsid w:val="00EA3298"/>
    <w:rsid w:val="00ED05BA"/>
    <w:rsid w:val="00ED4BB6"/>
    <w:rsid w:val="00ED7D82"/>
    <w:rsid w:val="00F00DF8"/>
    <w:rsid w:val="00F108E4"/>
    <w:rsid w:val="00F13D4A"/>
    <w:rsid w:val="00F14587"/>
    <w:rsid w:val="00F50174"/>
    <w:rsid w:val="00F61B47"/>
    <w:rsid w:val="00F622B3"/>
    <w:rsid w:val="00F81279"/>
    <w:rsid w:val="00FA499F"/>
    <w:rsid w:val="00FB2F85"/>
    <w:rsid w:val="00FB3A87"/>
    <w:rsid w:val="00FC0757"/>
    <w:rsid w:val="00FC55CB"/>
    <w:rsid w:val="00FD1594"/>
    <w:rsid w:val="00FD56F9"/>
    <w:rsid w:val="00FD7CB3"/>
    <w:rsid w:val="00FE0272"/>
    <w:rsid w:val="00FE5A35"/>
    <w:rsid w:val="00FE6B6A"/>
    <w:rsid w:val="00FF256C"/>
    <w:rsid w:val="06B4CC85"/>
    <w:rsid w:val="76B89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9CF8"/>
  <w15:chartTrackingRefBased/>
  <w15:docId w15:val="{452ACBC4-7F02-472B-B689-30BC1056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D10"/>
    <w:pPr>
      <w:ind w:left="720"/>
      <w:contextualSpacing/>
    </w:pPr>
  </w:style>
  <w:style w:type="character" w:styleId="Hyperlink">
    <w:name w:val="Hyperlink"/>
    <w:basedOn w:val="DefaultParagraphFont"/>
    <w:uiPriority w:val="99"/>
    <w:unhideWhenUsed/>
    <w:rsid w:val="00365D10"/>
    <w:rPr>
      <w:color w:val="0563C1" w:themeColor="hyperlink"/>
      <w:u w:val="single"/>
    </w:rPr>
  </w:style>
  <w:style w:type="character" w:styleId="UnresolvedMention">
    <w:name w:val="Unresolved Mention"/>
    <w:basedOn w:val="DefaultParagraphFont"/>
    <w:uiPriority w:val="99"/>
    <w:semiHidden/>
    <w:unhideWhenUsed/>
    <w:rsid w:val="0036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63A01-7EB4-4AEB-AB86-53E8B44DDA26}">
  <ds:schemaRefs>
    <ds:schemaRef ds:uri="http://schemas.microsoft.com/sharepoint/v3/contenttype/forms"/>
  </ds:schemaRefs>
</ds:datastoreItem>
</file>

<file path=customXml/itemProps2.xml><?xml version="1.0" encoding="utf-8"?>
<ds:datastoreItem xmlns:ds="http://schemas.openxmlformats.org/officeDocument/2006/customXml" ds:itemID="{2BC3106B-7FE8-441D-A944-00DC1C2DB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06296-B2E8-4CBA-8C0C-043778EEF737}">
  <ds:schemaRefs>
    <ds:schemaRef ds:uri="http://schemas.microsoft.com/office/2006/metadata/properties"/>
    <ds:schemaRef ds:uri="http://schemas.microsoft.com/office/infopath/2007/PartnerControls"/>
    <ds:schemaRef ds:uri="5a494a80-5bac-4792-a187-b5a61bcf40f0"/>
    <ds:schemaRef ds:uri="http://schemas.microsoft.com/sharepoint/v3"/>
    <ds:schemaRef ds:uri="bd279f18-7696-4951-9144-3c119f66beab"/>
    <ds:schemaRef ds:uri="63b0b10d-18f5-4817-a98f-60f5f18688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5718</Characters>
  <Application>Microsoft Office Word</Application>
  <DocSecurity>0</DocSecurity>
  <Lines>47</Lines>
  <Paragraphs>13</Paragraphs>
  <ScaleCrop>false</ScaleCrop>
  <Company>National Trust for Scotland</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Kostroman</dc:creator>
  <cp:keywords/>
  <dc:description/>
  <cp:lastModifiedBy>Dan Mankin</cp:lastModifiedBy>
  <cp:revision>2</cp:revision>
  <dcterms:created xsi:type="dcterms:W3CDTF">2024-02-09T09:09:00Z</dcterms:created>
  <dcterms:modified xsi:type="dcterms:W3CDTF">2024-02-09T09:09:00Z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f02c77d8-a5ce-42d6-a103-d29c6481ce13</vt:lpwstr>
  </property>
  <property fmtid="{D5CDD505-2E9C-101B-9397-08002B2CF9AE}" pid="4" name="MediaServiceImageTags">
    <vt:lpwstr/>
  </property>
</Properties>
</file>