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2628E2" w:rsidR="00392495" w:rsidTr="7D3DE74B" w14:paraId="55012D68" w14:textId="77777777">
        <w:tc>
          <w:tcPr>
            <w:tcW w:w="2160" w:type="dxa"/>
            <w:tcMar/>
            <w:vAlign w:val="center"/>
          </w:tcPr>
          <w:p w:rsidRPr="002628E2" w:rsidR="00392495" w:rsidRDefault="00D44D88" w14:paraId="55012D65" w14:textId="77777777">
            <w:pPr>
              <w:pStyle w:val="Header"/>
              <w:tabs>
                <w:tab w:val="clear" w:pos="4320"/>
                <w:tab w:val="clear" w:pos="8640"/>
              </w:tabs>
              <w:rPr>
                <w:rFonts w:ascii="Open Sans" w:hAnsi="Open Sans" w:cs="Open Sans"/>
                <w:sz w:val="20"/>
                <w:szCs w:val="20"/>
              </w:rPr>
            </w:pPr>
            <w:r w:rsidRPr="002628E2">
              <w:rPr>
                <w:rFonts w:ascii="Open Sans" w:hAnsi="Open Sans" w:cs="Open Sans"/>
                <w:noProof/>
                <w:sz w:val="20"/>
                <w:szCs w:val="20"/>
                <w:lang w:val="en-GB" w:eastAsia="en-GB"/>
              </w:rPr>
              <w:drawing>
                <wp:inline distT="0" distB="0" distL="0" distR="0" wp14:anchorId="55012DB7" wp14:editId="55012DB8">
                  <wp:extent cx="1370965" cy="46799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965" cy="467995"/>
                          </a:xfrm>
                          <a:prstGeom prst="rect">
                            <a:avLst/>
                          </a:prstGeom>
                          <a:noFill/>
                          <a:ln>
                            <a:noFill/>
                          </a:ln>
                        </pic:spPr>
                      </pic:pic>
                    </a:graphicData>
                  </a:graphic>
                </wp:inline>
              </w:drawing>
            </w:r>
          </w:p>
        </w:tc>
        <w:tc>
          <w:tcPr>
            <w:tcW w:w="6480" w:type="dxa"/>
            <w:tcMar/>
            <w:vAlign w:val="center"/>
          </w:tcPr>
          <w:p w:rsidRPr="002628E2" w:rsidR="00392495" w:rsidRDefault="00392495" w14:paraId="55012D66" w14:textId="77777777">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tcMar/>
            <w:vAlign w:val="center"/>
          </w:tcPr>
          <w:p w:rsidRPr="002628E2" w:rsidR="00392495" w:rsidP="7D3DE74B" w:rsidRDefault="00CB32C6" w14:paraId="55012D67" w14:textId="6322C3C5">
            <w:pPr>
              <w:pStyle w:val="Normal"/>
              <w:suppressLineNumbers w:val="0"/>
              <w:bidi w:val="0"/>
              <w:spacing w:before="0" w:beforeAutospacing="off" w:after="0" w:afterAutospacing="off" w:line="259" w:lineRule="auto"/>
              <w:ind w:left="0" w:right="0"/>
              <w:jc w:val="right"/>
            </w:pPr>
            <w:r w:rsidRPr="7D3DE74B" w:rsidR="77A885AC">
              <w:rPr>
                <w:rFonts w:ascii="Open Sans" w:hAnsi="Open Sans" w:cs="Open Sans"/>
                <w:sz w:val="20"/>
                <w:szCs w:val="20"/>
              </w:rPr>
              <w:t>2024</w:t>
            </w:r>
          </w:p>
        </w:tc>
      </w:tr>
    </w:tbl>
    <w:p w:rsidRPr="002628E2" w:rsidR="00392495" w:rsidRDefault="00392495" w14:paraId="55012D69"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2628E2" w:rsidR="00392495" w14:paraId="55012D6C" w14:textId="77777777">
        <w:trPr>
          <w:trHeight w:val="340"/>
        </w:trPr>
        <w:tc>
          <w:tcPr>
            <w:tcW w:w="5220" w:type="dxa"/>
            <w:shd w:val="clear" w:color="auto" w:fill="E6E6E6"/>
            <w:vAlign w:val="center"/>
          </w:tcPr>
          <w:p w:rsidRPr="002628E2" w:rsidR="00392495" w:rsidP="002639F7" w:rsidRDefault="00392495" w14:paraId="55012D6A" w14:textId="77777777">
            <w:pPr>
              <w:rPr>
                <w:rFonts w:ascii="Open Sans" w:hAnsi="Open Sans" w:cs="Open Sans"/>
                <w:sz w:val="20"/>
                <w:szCs w:val="20"/>
              </w:rPr>
            </w:pPr>
            <w:r w:rsidRPr="002628E2">
              <w:rPr>
                <w:rFonts w:ascii="Open Sans" w:hAnsi="Open Sans" w:cs="Open Sans"/>
                <w:b/>
                <w:sz w:val="20"/>
                <w:szCs w:val="20"/>
              </w:rPr>
              <w:t>Role:</w:t>
            </w:r>
            <w:r w:rsidR="000E5BBF">
              <w:rPr>
                <w:rFonts w:ascii="Open Sans" w:hAnsi="Open Sans" w:cs="Open Sans"/>
                <w:sz w:val="20"/>
                <w:szCs w:val="20"/>
              </w:rPr>
              <w:t xml:space="preserve"> Visitor Services Assistant - </w:t>
            </w:r>
            <w:r w:rsidR="00B92D04">
              <w:rPr>
                <w:rFonts w:ascii="Open Sans" w:hAnsi="Open Sans" w:cs="Open Sans"/>
                <w:sz w:val="20"/>
                <w:szCs w:val="20"/>
              </w:rPr>
              <w:t>Cafe</w:t>
            </w:r>
          </w:p>
        </w:tc>
        <w:tc>
          <w:tcPr>
            <w:tcW w:w="5400" w:type="dxa"/>
            <w:shd w:val="clear" w:color="auto" w:fill="E6E6E6"/>
            <w:vAlign w:val="center"/>
          </w:tcPr>
          <w:p w:rsidRPr="002628E2" w:rsidR="00392495" w:rsidP="00641A57" w:rsidRDefault="00594599" w14:paraId="55012D6B" w14:textId="77777777">
            <w:pPr>
              <w:rPr>
                <w:rFonts w:ascii="Open Sans" w:hAnsi="Open Sans" w:cs="Open Sans"/>
                <w:b/>
                <w:sz w:val="20"/>
                <w:szCs w:val="20"/>
              </w:rPr>
            </w:pPr>
            <w:r w:rsidRPr="002628E2">
              <w:rPr>
                <w:rFonts w:ascii="Open Sans" w:hAnsi="Open Sans" w:cs="Open Sans"/>
                <w:b/>
                <w:sz w:val="20"/>
                <w:szCs w:val="20"/>
              </w:rPr>
              <w:t>Region / Department</w:t>
            </w:r>
            <w:r w:rsidRPr="002628E2" w:rsidR="00392495">
              <w:rPr>
                <w:rFonts w:ascii="Open Sans" w:hAnsi="Open Sans" w:cs="Open Sans"/>
                <w:b/>
                <w:sz w:val="20"/>
                <w:szCs w:val="20"/>
              </w:rPr>
              <w:t xml:space="preserve">: </w:t>
            </w:r>
            <w:proofErr w:type="gramStart"/>
            <w:r w:rsidRPr="00B92D04" w:rsidR="000E5BBF">
              <w:rPr>
                <w:rFonts w:ascii="Open Sans" w:hAnsi="Open Sans" w:cs="Open Sans"/>
                <w:bCs/>
                <w:sz w:val="20"/>
                <w:szCs w:val="20"/>
              </w:rPr>
              <w:t xml:space="preserve">North </w:t>
            </w:r>
            <w:r w:rsidRPr="00B92D04" w:rsidR="00641A57">
              <w:rPr>
                <w:rFonts w:ascii="Open Sans" w:hAnsi="Open Sans" w:cs="Open Sans"/>
                <w:bCs/>
                <w:sz w:val="20"/>
                <w:szCs w:val="20"/>
              </w:rPr>
              <w:t>East</w:t>
            </w:r>
            <w:proofErr w:type="gramEnd"/>
          </w:p>
        </w:tc>
      </w:tr>
      <w:tr w:rsidRPr="002628E2" w:rsidR="00392495" w14:paraId="55012D6F" w14:textId="77777777">
        <w:trPr>
          <w:trHeight w:val="340"/>
        </w:trPr>
        <w:tc>
          <w:tcPr>
            <w:tcW w:w="5220" w:type="dxa"/>
            <w:shd w:val="clear" w:color="auto" w:fill="E6E6E6"/>
            <w:vAlign w:val="center"/>
          </w:tcPr>
          <w:p w:rsidRPr="002628E2" w:rsidR="00392495" w:rsidP="00641A57" w:rsidRDefault="00392495" w14:paraId="55012D6D" w14:textId="77777777">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B92D04">
              <w:rPr>
                <w:rFonts w:ascii="Open Sans" w:hAnsi="Open Sans" w:cs="Open Sans"/>
                <w:sz w:val="20"/>
                <w:szCs w:val="20"/>
              </w:rPr>
              <w:t>Visitor Services Supervisor</w:t>
            </w:r>
            <w:r w:rsidR="00F15FDF">
              <w:rPr>
                <w:rFonts w:ascii="Open Sans" w:hAnsi="Open Sans" w:cs="Open Sans"/>
                <w:sz w:val="20"/>
                <w:szCs w:val="20"/>
              </w:rPr>
              <w:t xml:space="preserve"> </w:t>
            </w:r>
            <w:r w:rsidR="00B92D04">
              <w:rPr>
                <w:rFonts w:ascii="Open Sans" w:hAnsi="Open Sans" w:cs="Open Sans"/>
                <w:sz w:val="20"/>
                <w:szCs w:val="20"/>
              </w:rPr>
              <w:t>- Cafe</w:t>
            </w:r>
          </w:p>
        </w:tc>
        <w:tc>
          <w:tcPr>
            <w:tcW w:w="5400" w:type="dxa"/>
            <w:shd w:val="clear" w:color="auto" w:fill="E6E6E6"/>
            <w:vAlign w:val="center"/>
          </w:tcPr>
          <w:p w:rsidRPr="002628E2" w:rsidR="00392495" w:rsidP="00594599" w:rsidRDefault="00392495" w14:paraId="55012D6E"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2628E2">
              <w:rPr>
                <w:rFonts w:ascii="Open Sans" w:hAnsi="Open Sans" w:cs="Open Sans"/>
                <w:bCs/>
                <w:caps w:val="0"/>
                <w:sz w:val="20"/>
              </w:rPr>
              <w:t>Pay Band:</w:t>
            </w:r>
            <w:r w:rsidR="008218D2">
              <w:rPr>
                <w:rFonts w:ascii="Open Sans" w:hAnsi="Open Sans" w:cs="Open Sans"/>
                <w:bCs/>
                <w:caps w:val="0"/>
                <w:sz w:val="20"/>
              </w:rPr>
              <w:t xml:space="preserve"> </w:t>
            </w:r>
            <w:r w:rsidR="0064384C">
              <w:rPr>
                <w:rFonts w:ascii="Open Sans" w:hAnsi="Open Sans" w:cs="Open Sans"/>
                <w:bCs/>
                <w:caps w:val="0"/>
                <w:sz w:val="20"/>
              </w:rPr>
              <w:t xml:space="preserve"> </w:t>
            </w:r>
            <w:r w:rsidRPr="00001B30" w:rsidR="00001B30">
              <w:rPr>
                <w:rFonts w:ascii="Open Sans" w:hAnsi="Open Sans" w:cs="Open Sans"/>
                <w:b w:val="0"/>
                <w:caps w:val="0"/>
                <w:sz w:val="20"/>
                <w:lang w:val="en-US"/>
              </w:rPr>
              <w:t>Grade 2 Lower £10.90 per hour, £22,672 pro-rata, per annum</w:t>
            </w:r>
          </w:p>
        </w:tc>
      </w:tr>
      <w:tr w:rsidRPr="002628E2" w:rsidR="00392495" w14:paraId="55012D72" w14:textId="77777777">
        <w:trPr>
          <w:trHeight w:val="340"/>
        </w:trPr>
        <w:tc>
          <w:tcPr>
            <w:tcW w:w="5220" w:type="dxa"/>
            <w:shd w:val="clear" w:color="auto" w:fill="E6E6E6"/>
            <w:vAlign w:val="center"/>
          </w:tcPr>
          <w:p w:rsidRPr="002628E2" w:rsidR="00392495" w:rsidP="00641A57" w:rsidRDefault="00392495" w14:paraId="55012D70" w14:textId="77777777">
            <w:pPr>
              <w:rPr>
                <w:rFonts w:ascii="Open Sans" w:hAnsi="Open Sans" w:cs="Open Sans"/>
                <w:sz w:val="20"/>
                <w:szCs w:val="20"/>
              </w:rPr>
            </w:pPr>
            <w:r w:rsidRPr="002628E2">
              <w:rPr>
                <w:rFonts w:ascii="Open Sans" w:hAnsi="Open Sans" w:cs="Open Sans"/>
                <w:b/>
                <w:bCs/>
                <w:sz w:val="20"/>
                <w:szCs w:val="20"/>
              </w:rPr>
              <w:t xml:space="preserve">Location:  </w:t>
            </w:r>
            <w:r w:rsidRPr="00CB32C6" w:rsidR="00CB32C6">
              <w:rPr>
                <w:rFonts w:ascii="Open Sans" w:hAnsi="Open Sans" w:cs="Open Sans"/>
                <w:sz w:val="20"/>
                <w:szCs w:val="20"/>
              </w:rPr>
              <w:t>Crathes Castle</w:t>
            </w:r>
            <w:r w:rsidR="00F15FDF">
              <w:rPr>
                <w:rFonts w:ascii="Open Sans" w:hAnsi="Open Sans" w:cs="Open Sans"/>
                <w:b/>
                <w:bCs/>
                <w:sz w:val="20"/>
                <w:szCs w:val="20"/>
              </w:rPr>
              <w:t xml:space="preserve"> </w:t>
            </w:r>
          </w:p>
        </w:tc>
        <w:tc>
          <w:tcPr>
            <w:tcW w:w="5400" w:type="dxa"/>
            <w:shd w:val="clear" w:color="auto" w:fill="E6E6E6"/>
            <w:vAlign w:val="center"/>
          </w:tcPr>
          <w:p w:rsidRPr="002628E2" w:rsidR="00DE1766" w:rsidP="00CB32C6" w:rsidRDefault="00392495" w14:paraId="55012D71" w14:textId="77777777">
            <w:pPr>
              <w:rPr>
                <w:rFonts w:ascii="Open Sans" w:hAnsi="Open Sans" w:cs="Open Sans"/>
                <w:sz w:val="20"/>
                <w:szCs w:val="20"/>
              </w:rPr>
            </w:pPr>
            <w:r w:rsidRPr="002628E2">
              <w:rPr>
                <w:rFonts w:ascii="Open Sans" w:hAnsi="Open Sans" w:cs="Open Sans"/>
                <w:b/>
                <w:bCs/>
                <w:sz w:val="20"/>
                <w:szCs w:val="20"/>
              </w:rPr>
              <w:t xml:space="preserve">Type of Contract: </w:t>
            </w:r>
            <w:r w:rsidR="000E5BBF">
              <w:rPr>
                <w:rFonts w:ascii="Open Sans" w:hAnsi="Open Sans" w:cs="Open Sans"/>
                <w:b/>
                <w:bCs/>
                <w:sz w:val="20"/>
                <w:szCs w:val="20"/>
              </w:rPr>
              <w:t xml:space="preserve"> </w:t>
            </w:r>
            <w:r w:rsidRPr="00B92D04" w:rsidR="00B92D04">
              <w:rPr>
                <w:rFonts w:ascii="Open Sans" w:hAnsi="Open Sans" w:cs="Open Sans"/>
                <w:sz w:val="20"/>
                <w:szCs w:val="20"/>
              </w:rPr>
              <w:t>Part time and</w:t>
            </w:r>
            <w:r w:rsidR="00B92D04">
              <w:rPr>
                <w:rFonts w:ascii="Open Sans" w:hAnsi="Open Sans" w:cs="Open Sans"/>
                <w:b/>
                <w:bCs/>
                <w:sz w:val="20"/>
                <w:szCs w:val="20"/>
              </w:rPr>
              <w:t xml:space="preserve"> </w:t>
            </w:r>
            <w:r w:rsidRPr="00CB32C6" w:rsidR="00CB32C6">
              <w:rPr>
                <w:rFonts w:ascii="Open Sans" w:hAnsi="Open Sans" w:cs="Open Sans"/>
                <w:sz w:val="20"/>
                <w:szCs w:val="20"/>
              </w:rPr>
              <w:t>Full time, Permanent</w:t>
            </w:r>
            <w:r w:rsidR="00B92D04">
              <w:rPr>
                <w:rFonts w:ascii="Open Sans" w:hAnsi="Open Sans" w:cs="Open Sans"/>
                <w:sz w:val="20"/>
                <w:szCs w:val="20"/>
              </w:rPr>
              <w:t xml:space="preserve"> and Seasonal available</w:t>
            </w:r>
            <w:r w:rsidR="00F15FDF">
              <w:rPr>
                <w:rFonts w:ascii="Open Sans" w:hAnsi="Open Sans" w:cs="Open Sans"/>
                <w:b/>
                <w:bCs/>
                <w:sz w:val="20"/>
                <w:szCs w:val="20"/>
              </w:rPr>
              <w:t xml:space="preserve"> </w:t>
            </w:r>
          </w:p>
        </w:tc>
      </w:tr>
    </w:tbl>
    <w:p w:rsidRPr="00001B30" w:rsidR="00001B30" w:rsidP="00001B30" w:rsidRDefault="00001B30" w14:paraId="55012D73" w14:textId="77777777">
      <w:pPr>
        <w:pStyle w:val="NormalWeb"/>
        <w:rPr>
          <w:rFonts w:ascii="Open Sans" w:hAnsi="Open Sans" w:cs="Open Sans"/>
          <w:color w:val="000000"/>
          <w:sz w:val="20"/>
          <w:szCs w:val="20"/>
          <w:lang w:val="en-US"/>
        </w:rPr>
      </w:pPr>
      <w:r w:rsidRPr="00001B30">
        <w:rPr>
          <w:rFonts w:ascii="Open Sans" w:hAnsi="Open Sans" w:cs="Open Sans"/>
          <w:color w:val="000000"/>
          <w:sz w:val="20"/>
          <w:szCs w:val="20"/>
          <w:lang w:val="en-US"/>
        </w:rPr>
        <w:t>Terms and conditions: The post is subject to the standard terms and conditions and includes duties during weekends and occasional evenings when required.</w:t>
      </w:r>
    </w:p>
    <w:p w:rsidRPr="002628E2" w:rsidR="00392495" w:rsidRDefault="00392495" w14:paraId="55012D74" w14:textId="77777777">
      <w:pPr>
        <w:rPr>
          <w:rFonts w:ascii="Open Sans" w:hAnsi="Open Sans" w:cs="Open Sans"/>
          <w:sz w:val="20"/>
          <w:szCs w:val="20"/>
        </w:rPr>
      </w:pPr>
    </w:p>
    <w:p w:rsidRPr="002628E2" w:rsidR="00754EF3" w:rsidRDefault="00754EF3" w14:paraId="55012D75" w14:textId="77777777">
      <w:pPr>
        <w:pStyle w:val="Heading1"/>
        <w:jc w:val="left"/>
        <w:rPr>
          <w:rFonts w:ascii="Open Sans" w:hAnsi="Open Sans" w:cs="Open Sans"/>
          <w:sz w:val="20"/>
          <w:szCs w:val="20"/>
          <w:u w:val="single"/>
        </w:rPr>
      </w:pPr>
    </w:p>
    <w:p w:rsidRPr="00745511" w:rsidR="00392495" w:rsidRDefault="00754EF3" w14:paraId="55012D76" w14:textId="77777777">
      <w:pPr>
        <w:pStyle w:val="Heading1"/>
        <w:jc w:val="left"/>
        <w:rPr>
          <w:rFonts w:ascii="Open Sans" w:hAnsi="Open Sans" w:cs="Open Sans"/>
          <w:sz w:val="20"/>
          <w:szCs w:val="20"/>
          <w:u w:val="single"/>
        </w:rPr>
      </w:pPr>
      <w:r w:rsidRPr="00745511">
        <w:rPr>
          <w:rFonts w:ascii="Open Sans" w:hAnsi="Open Sans" w:cs="Open Sans"/>
          <w:sz w:val="20"/>
          <w:szCs w:val="20"/>
          <w:u w:val="single"/>
        </w:rPr>
        <w:t>JOB</w:t>
      </w:r>
      <w:r w:rsidRPr="00745511" w:rsidR="00392495">
        <w:rPr>
          <w:rFonts w:ascii="Open Sans" w:hAnsi="Open Sans" w:cs="Open Sans"/>
          <w:sz w:val="20"/>
          <w:szCs w:val="20"/>
          <w:u w:val="single"/>
        </w:rPr>
        <w:t xml:space="preserve"> PURPOSE </w:t>
      </w:r>
    </w:p>
    <w:p w:rsidRPr="00745511" w:rsidR="00392495" w:rsidRDefault="00392495" w14:paraId="55012D77" w14:textId="77777777">
      <w:pPr>
        <w:jc w:val="both"/>
        <w:rPr>
          <w:rFonts w:ascii="Open Sans" w:hAnsi="Open Sans" w:cs="Open Sans"/>
          <w:sz w:val="20"/>
          <w:szCs w:val="20"/>
          <w:lang w:val="en-GB"/>
        </w:rPr>
      </w:pPr>
    </w:p>
    <w:p w:rsidRPr="00E628C2" w:rsidR="00087DF0" w:rsidP="00087DF0" w:rsidRDefault="00087DF0" w14:paraId="55012D78" w14:textId="77777777">
      <w:pPr>
        <w:jc w:val="both"/>
        <w:rPr>
          <w:rFonts w:ascii="Open Sans" w:hAnsi="Open Sans" w:cs="Open Sans"/>
          <w:color w:val="000000"/>
          <w:sz w:val="20"/>
          <w:szCs w:val="20"/>
          <w:lang w:eastAsia="en-GB"/>
        </w:rPr>
      </w:pPr>
      <w:r w:rsidRPr="00E628C2">
        <w:rPr>
          <w:rFonts w:ascii="Open Sans" w:hAnsi="Open Sans" w:cs="Open Sans"/>
          <w:color w:val="000000"/>
          <w:sz w:val="20"/>
          <w:szCs w:val="20"/>
          <w:lang w:eastAsia="en-GB"/>
        </w:rPr>
        <w:t xml:space="preserve">We are looking for enthusiastic, </w:t>
      </w:r>
      <w:proofErr w:type="gramStart"/>
      <w:r w:rsidRPr="00E628C2">
        <w:rPr>
          <w:rFonts w:ascii="Open Sans" w:hAnsi="Open Sans" w:cs="Open Sans"/>
          <w:color w:val="000000"/>
          <w:sz w:val="20"/>
          <w:szCs w:val="20"/>
          <w:lang w:eastAsia="en-GB"/>
        </w:rPr>
        <w:t>motivated</w:t>
      </w:r>
      <w:proofErr w:type="gramEnd"/>
      <w:r>
        <w:rPr>
          <w:rFonts w:ascii="Open Sans" w:hAnsi="Open Sans" w:cs="Open Sans"/>
          <w:color w:val="000000"/>
          <w:sz w:val="20"/>
          <w:szCs w:val="20"/>
          <w:lang w:eastAsia="en-GB"/>
        </w:rPr>
        <w:t xml:space="preserve"> </w:t>
      </w:r>
      <w:r w:rsidRPr="00E628C2">
        <w:rPr>
          <w:rFonts w:ascii="Open Sans" w:hAnsi="Open Sans" w:cs="Open Sans"/>
          <w:color w:val="000000"/>
          <w:sz w:val="20"/>
          <w:szCs w:val="20"/>
          <w:lang w:eastAsia="en-GB"/>
        </w:rPr>
        <w:t>and talented customer focused individuals to join our team at Crathes Castle.</w:t>
      </w:r>
    </w:p>
    <w:p w:rsidR="00087DF0" w:rsidP="00087DF0" w:rsidRDefault="00087DF0" w14:paraId="55012D79" w14:textId="77777777">
      <w:pPr>
        <w:jc w:val="both"/>
        <w:rPr>
          <w:rFonts w:ascii="Open Sans" w:hAnsi="Open Sans" w:cs="Open Sans"/>
          <w:color w:val="000000"/>
          <w:sz w:val="20"/>
          <w:szCs w:val="20"/>
          <w:lang w:eastAsia="en-GB"/>
        </w:rPr>
      </w:pPr>
    </w:p>
    <w:p w:rsidR="00087DF0" w:rsidP="00087DF0" w:rsidRDefault="00087DF0" w14:paraId="55012D7A" w14:textId="77777777">
      <w:pPr>
        <w:jc w:val="both"/>
        <w:rPr>
          <w:rFonts w:ascii="Open Sans" w:hAnsi="Open Sans" w:cs="Open Sans"/>
          <w:color w:val="000000"/>
          <w:sz w:val="20"/>
          <w:szCs w:val="20"/>
          <w:lang w:eastAsia="en-GB"/>
        </w:rPr>
      </w:pPr>
      <w:r w:rsidRPr="00E628C2">
        <w:rPr>
          <w:rFonts w:ascii="Open Sans" w:hAnsi="Open Sans" w:cs="Open Sans"/>
          <w:color w:val="000000"/>
          <w:sz w:val="20"/>
          <w:szCs w:val="20"/>
          <w:lang w:eastAsia="en-GB"/>
        </w:rPr>
        <w:t xml:space="preserve">Crathes Castle is a fabulous place for tourists and locals to soak up the atmosphere of old Scotland.  Staff should be passionate about delivering outstanding customer experiences to our visitors and guests and able to </w:t>
      </w:r>
      <w:proofErr w:type="spellStart"/>
      <w:r w:rsidRPr="00E628C2">
        <w:rPr>
          <w:rFonts w:ascii="Open Sans" w:hAnsi="Open Sans" w:cs="Open Sans"/>
          <w:color w:val="000000"/>
          <w:sz w:val="20"/>
          <w:szCs w:val="20"/>
          <w:lang w:eastAsia="en-GB"/>
        </w:rPr>
        <w:t>maximise</w:t>
      </w:r>
      <w:proofErr w:type="spellEnd"/>
      <w:r w:rsidRPr="00E628C2">
        <w:rPr>
          <w:rFonts w:ascii="Open Sans" w:hAnsi="Open Sans" w:cs="Open Sans"/>
          <w:color w:val="000000"/>
          <w:sz w:val="20"/>
          <w:szCs w:val="20"/>
          <w:lang w:eastAsia="en-GB"/>
        </w:rPr>
        <w:t xml:space="preserve"> opportunities to generate income. It’s important that Visitor Service Assistants (VSA’s) ensure the property and its assets are safe and secure. Furthermore, we’re looking for team workers who are also able to use their own initiative and are driven to make a difference.</w:t>
      </w:r>
    </w:p>
    <w:p w:rsidRPr="00E628C2" w:rsidR="00087DF0" w:rsidP="00087DF0" w:rsidRDefault="00087DF0" w14:paraId="55012D7B" w14:textId="77777777">
      <w:pPr>
        <w:jc w:val="both"/>
        <w:rPr>
          <w:rFonts w:ascii="Open Sans" w:hAnsi="Open Sans" w:cs="Open Sans"/>
          <w:color w:val="000000"/>
          <w:sz w:val="20"/>
          <w:szCs w:val="20"/>
          <w:lang w:eastAsia="en-GB"/>
        </w:rPr>
      </w:pPr>
    </w:p>
    <w:p w:rsidRPr="00E628C2" w:rsidR="00087DF0" w:rsidP="00087DF0" w:rsidRDefault="00087DF0" w14:paraId="55012D7C" w14:textId="77777777">
      <w:pPr>
        <w:jc w:val="both"/>
        <w:rPr>
          <w:rFonts w:ascii="Open Sans" w:hAnsi="Open Sans" w:cs="Open Sans"/>
          <w:color w:val="000000"/>
          <w:sz w:val="20"/>
          <w:szCs w:val="20"/>
          <w:lang w:eastAsia="en-GB"/>
        </w:rPr>
      </w:pPr>
      <w:r w:rsidRPr="00E628C2">
        <w:rPr>
          <w:rFonts w:ascii="Open Sans" w:hAnsi="Open Sans" w:cs="Open Sans"/>
          <w:color w:val="000000"/>
          <w:sz w:val="20"/>
          <w:szCs w:val="20"/>
          <w:lang w:eastAsia="en-GB"/>
        </w:rPr>
        <w:t xml:space="preserve">This role is about creating a 5-star visitor experience and providing outstanding customer service. We are looking for people who have experience or a keen interest in Catering.  </w:t>
      </w:r>
    </w:p>
    <w:p w:rsidRPr="00745511" w:rsidR="00754EF3" w:rsidP="008076A6" w:rsidRDefault="00754EF3" w14:paraId="55012D7D" w14:textId="77777777">
      <w:pPr>
        <w:jc w:val="both"/>
        <w:rPr>
          <w:rFonts w:ascii="Open Sans" w:hAnsi="Open Sans" w:cs="Open Sans"/>
          <w:sz w:val="20"/>
          <w:szCs w:val="20"/>
          <w:lang w:val="en-GB"/>
        </w:rPr>
      </w:pPr>
    </w:p>
    <w:p w:rsidRPr="00745511" w:rsidR="00392495" w:rsidRDefault="00392495" w14:paraId="55012D7E" w14:textId="77777777">
      <w:pPr>
        <w:pStyle w:val="Heading1"/>
        <w:jc w:val="left"/>
        <w:rPr>
          <w:rFonts w:ascii="Open Sans" w:hAnsi="Open Sans" w:cs="Open Sans"/>
          <w:sz w:val="20"/>
          <w:szCs w:val="20"/>
          <w:u w:val="single"/>
        </w:rPr>
      </w:pPr>
      <w:r w:rsidRPr="00745511">
        <w:rPr>
          <w:rFonts w:ascii="Open Sans" w:hAnsi="Open Sans" w:cs="Open Sans"/>
          <w:sz w:val="20"/>
          <w:szCs w:val="20"/>
          <w:u w:val="single"/>
        </w:rPr>
        <w:t>KEY RESPONSIBILITIES</w:t>
      </w:r>
      <w:r w:rsidRPr="00745511" w:rsidR="00754EF3">
        <w:rPr>
          <w:rFonts w:ascii="Open Sans" w:hAnsi="Open Sans" w:cs="Open Sans"/>
          <w:sz w:val="20"/>
          <w:szCs w:val="20"/>
          <w:u w:val="single"/>
        </w:rPr>
        <w:t xml:space="preserve"> AND ACCOUNTABILITIES</w:t>
      </w:r>
    </w:p>
    <w:p w:rsidRPr="00B92D04" w:rsidR="00216BAB" w:rsidP="0064205D" w:rsidRDefault="00216BAB" w14:paraId="55012D7F" w14:textId="77777777">
      <w:pPr>
        <w:pStyle w:val="BodyText"/>
        <w:kinsoku w:val="0"/>
        <w:overflowPunct w:val="0"/>
        <w:spacing w:before="46" w:line="232" w:lineRule="auto"/>
        <w:ind w:right="105"/>
        <w:jc w:val="left"/>
        <w:rPr>
          <w:rFonts w:ascii="Open Sans" w:hAnsi="Open Sans" w:cs="Open Sans"/>
          <w:color w:val="000000"/>
          <w:sz w:val="20"/>
          <w:szCs w:val="20"/>
          <w:lang w:eastAsia="en-GB"/>
        </w:rPr>
      </w:pPr>
    </w:p>
    <w:p w:rsidR="00B92D04" w:rsidP="00B92D04" w:rsidRDefault="00B92D04" w14:paraId="55012D80" w14:textId="77777777">
      <w:pPr>
        <w:jc w:val="both"/>
        <w:rPr>
          <w:rFonts w:ascii="Open Sans" w:hAnsi="Open Sans" w:cs="Open Sans"/>
          <w:color w:val="000000"/>
          <w:sz w:val="20"/>
          <w:szCs w:val="20"/>
          <w:lang w:eastAsia="en-GB"/>
        </w:rPr>
      </w:pPr>
      <w:r w:rsidRPr="00B92D04">
        <w:rPr>
          <w:rFonts w:ascii="Open Sans" w:hAnsi="Open Sans" w:cs="Open Sans"/>
          <w:color w:val="000000"/>
          <w:sz w:val="20"/>
          <w:szCs w:val="20"/>
          <w:lang w:eastAsia="en-GB"/>
        </w:rPr>
        <w:t xml:space="preserve">To provide a consistently high standard of visitor care when </w:t>
      </w:r>
      <w:r>
        <w:rPr>
          <w:rFonts w:ascii="Open Sans" w:hAnsi="Open Sans" w:cs="Open Sans"/>
          <w:color w:val="000000"/>
          <w:sz w:val="20"/>
          <w:szCs w:val="20"/>
          <w:lang w:eastAsia="en-GB"/>
        </w:rPr>
        <w:t>–</w:t>
      </w:r>
      <w:r w:rsidRPr="00B92D04">
        <w:rPr>
          <w:rFonts w:ascii="Open Sans" w:hAnsi="Open Sans" w:cs="Open Sans"/>
          <w:color w:val="000000"/>
          <w:sz w:val="20"/>
          <w:szCs w:val="20"/>
          <w:lang w:eastAsia="en-GB"/>
        </w:rPr>
        <w:t xml:space="preserve"> </w:t>
      </w:r>
    </w:p>
    <w:p w:rsidRPr="00B92D04" w:rsidR="00B92D04" w:rsidP="00B92D04" w:rsidRDefault="00B92D04" w14:paraId="55012D81" w14:textId="77777777">
      <w:pPr>
        <w:jc w:val="both"/>
        <w:rPr>
          <w:rFonts w:ascii="Open Sans" w:hAnsi="Open Sans" w:cs="Open Sans"/>
          <w:color w:val="000000"/>
          <w:sz w:val="20"/>
          <w:szCs w:val="20"/>
          <w:lang w:eastAsia="en-GB"/>
        </w:rPr>
      </w:pPr>
    </w:p>
    <w:p w:rsidRPr="00B92D04" w:rsidR="00B92D04" w:rsidP="00B92D04" w:rsidRDefault="00B92D04" w14:paraId="55012D82"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 xml:space="preserve">Welcoming visitors to the café and working in an efficient and knowledgeable </w:t>
      </w:r>
      <w:proofErr w:type="gramStart"/>
      <w:r w:rsidRPr="00B92D04">
        <w:rPr>
          <w:rFonts w:ascii="Open Sans" w:hAnsi="Open Sans" w:eastAsia="Calibri" w:cs="Open Sans"/>
          <w:sz w:val="20"/>
          <w:szCs w:val="20"/>
          <w:lang w:val="en-GB"/>
        </w:rPr>
        <w:t>manner</w:t>
      </w:r>
      <w:proofErr w:type="gramEnd"/>
    </w:p>
    <w:p w:rsidRPr="00B92D04" w:rsidR="00B92D04" w:rsidP="00B92D04" w:rsidRDefault="00B92D04" w14:paraId="55012D83"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Welcoming visitors with special needs / impairments and providing a high level of service in accordance with the Equality Act.</w:t>
      </w:r>
    </w:p>
    <w:p w:rsidRPr="00B92D04" w:rsidR="00B92D04" w:rsidP="00B92D04" w:rsidRDefault="00B92D04" w14:paraId="55012D84"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Answering visitors queries about the catering offer.</w:t>
      </w:r>
    </w:p>
    <w:p w:rsidRPr="00B92D04" w:rsidR="00B92D04" w:rsidP="00B92D04" w:rsidRDefault="00B92D04" w14:paraId="55012D85"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Promoting the National Trust for Scotland and the benefits of membership.</w:t>
      </w:r>
    </w:p>
    <w:p w:rsidRPr="00B92D04" w:rsidR="00B92D04" w:rsidP="00B92D04" w:rsidRDefault="00B92D04" w14:paraId="55012D86" w14:textId="77777777">
      <w:pPr>
        <w:spacing w:after="120"/>
        <w:jc w:val="both"/>
        <w:rPr>
          <w:rFonts w:ascii="Open Sans" w:hAnsi="Open Sans" w:cs="Open Sans"/>
          <w:color w:val="000000"/>
          <w:sz w:val="20"/>
          <w:szCs w:val="20"/>
          <w:lang w:eastAsia="en-GB"/>
        </w:rPr>
      </w:pPr>
    </w:p>
    <w:p w:rsidRPr="00B92D04" w:rsidR="00B92D04" w:rsidP="00B92D04" w:rsidRDefault="00B92D04" w14:paraId="55012D87" w14:textId="77777777">
      <w:pPr>
        <w:spacing w:after="120"/>
        <w:jc w:val="both"/>
        <w:rPr>
          <w:rFonts w:ascii="Open Sans" w:hAnsi="Open Sans" w:cs="Open Sans"/>
          <w:color w:val="000000"/>
          <w:sz w:val="20"/>
          <w:szCs w:val="20"/>
          <w:lang w:eastAsia="en-GB"/>
        </w:rPr>
      </w:pPr>
      <w:r w:rsidRPr="00B92D04">
        <w:rPr>
          <w:rFonts w:ascii="Open Sans" w:hAnsi="Open Sans" w:cs="Open Sans"/>
          <w:color w:val="000000"/>
          <w:sz w:val="20"/>
          <w:szCs w:val="20"/>
          <w:lang w:eastAsia="en-GB"/>
        </w:rPr>
        <w:t xml:space="preserve">To maintain excellent standards of site and personal presentation – </w:t>
      </w:r>
    </w:p>
    <w:p w:rsidRPr="00B92D04" w:rsidR="00B92D04" w:rsidP="00B92D04" w:rsidRDefault="00B92D04" w14:paraId="55012D88"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 xml:space="preserve">Ensuring the café is fully stocked and set up daily. </w:t>
      </w:r>
    </w:p>
    <w:p w:rsidRPr="00B92D04" w:rsidR="00B92D04" w:rsidP="00B92D04" w:rsidRDefault="00B92D04" w14:paraId="55012D89"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Wearing correct uniform, name badges, or PPE as required.</w:t>
      </w:r>
    </w:p>
    <w:p w:rsidRPr="00B92D04" w:rsidR="00B92D04" w:rsidP="00B92D04" w:rsidRDefault="00B92D04" w14:paraId="55012D8A"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Working in harmony with other departments within the property.</w:t>
      </w:r>
    </w:p>
    <w:p w:rsidRPr="00B92D04" w:rsidR="00641A57" w:rsidP="00641A57" w:rsidRDefault="00641A57" w14:paraId="55012D8B" w14:textId="77777777">
      <w:pPr>
        <w:tabs>
          <w:tab w:val="left" w:pos="360"/>
          <w:tab w:val="left" w:pos="720"/>
        </w:tabs>
        <w:rPr>
          <w:rFonts w:ascii="Open Sans" w:hAnsi="Open Sans" w:cs="Open Sans"/>
          <w:color w:val="000000"/>
          <w:sz w:val="20"/>
          <w:szCs w:val="20"/>
          <w:lang w:eastAsia="en-GB"/>
        </w:rPr>
      </w:pPr>
    </w:p>
    <w:p w:rsidRPr="00B92D04" w:rsidR="00641A57" w:rsidP="00641A57" w:rsidRDefault="00641A57" w14:paraId="55012D8C" w14:textId="77777777">
      <w:pPr>
        <w:tabs>
          <w:tab w:val="left" w:pos="360"/>
          <w:tab w:val="left" w:pos="720"/>
        </w:tabs>
        <w:rPr>
          <w:rFonts w:ascii="Open Sans" w:hAnsi="Open Sans" w:cs="Open Sans"/>
          <w:color w:val="000000"/>
          <w:sz w:val="20"/>
          <w:szCs w:val="20"/>
          <w:lang w:eastAsia="en-GB"/>
        </w:rPr>
      </w:pPr>
      <w:r w:rsidRPr="00B92D04">
        <w:rPr>
          <w:rFonts w:ascii="Open Sans" w:hAnsi="Open Sans" w:cs="Open Sans"/>
          <w:color w:val="000000"/>
          <w:sz w:val="20"/>
          <w:szCs w:val="20"/>
          <w:lang w:eastAsia="en-GB"/>
        </w:rPr>
        <w:t>You must be flexible to meet the needs of the property, this will include weekend working.</w:t>
      </w:r>
    </w:p>
    <w:p w:rsidRPr="00B92D04" w:rsidR="00216BAB" w:rsidP="00216BAB" w:rsidRDefault="00216BAB" w14:paraId="55012D8D" w14:textId="77777777">
      <w:pPr>
        <w:jc w:val="both"/>
        <w:rPr>
          <w:rFonts w:ascii="Open Sans" w:hAnsi="Open Sans" w:cs="Open Sans"/>
          <w:color w:val="000000"/>
          <w:sz w:val="20"/>
          <w:szCs w:val="20"/>
          <w:lang w:eastAsia="en-GB"/>
        </w:rPr>
      </w:pPr>
    </w:p>
    <w:p w:rsidRPr="00745511" w:rsidR="00216BAB" w:rsidP="00216BAB" w:rsidRDefault="00B92D04" w14:paraId="55012D8E" w14:textId="77777777">
      <w:pPr>
        <w:jc w:val="both"/>
        <w:rPr>
          <w:rFonts w:ascii="Open Sans" w:hAnsi="Open Sans" w:cs="Open Sans"/>
          <w:b/>
          <w:color w:val="231F20"/>
          <w:spacing w:val="-5"/>
          <w:sz w:val="21"/>
          <w:szCs w:val="21"/>
          <w:lang w:val="en-GB" w:eastAsia="en-GB"/>
        </w:rPr>
      </w:pPr>
      <w:r>
        <w:rPr>
          <w:rFonts w:ascii="Open Sans" w:hAnsi="Open Sans" w:cs="Open Sans"/>
          <w:b/>
          <w:color w:val="231F20"/>
          <w:spacing w:val="-5"/>
          <w:sz w:val="21"/>
          <w:szCs w:val="21"/>
          <w:lang w:val="en-GB" w:eastAsia="en-GB"/>
        </w:rPr>
        <w:t>Financial Responsibilities</w:t>
      </w:r>
    </w:p>
    <w:p w:rsidRPr="00745511" w:rsidR="00E11E3A" w:rsidP="00B92D04" w:rsidRDefault="00E11E3A" w14:paraId="55012D8F" w14:textId="77777777">
      <w:pPr>
        <w:spacing w:line="276" w:lineRule="auto"/>
        <w:ind w:left="720"/>
        <w:contextualSpacing/>
        <w:rPr>
          <w:rFonts w:ascii="Open Sans" w:hAnsi="Open Sans" w:eastAsia="Calibri" w:cs="Open Sans"/>
          <w:sz w:val="20"/>
          <w:szCs w:val="20"/>
          <w:lang w:val="en-GB"/>
        </w:rPr>
      </w:pPr>
    </w:p>
    <w:p w:rsidRPr="00B92D04" w:rsidR="00B92D04" w:rsidP="00B92D04" w:rsidRDefault="00B92D04" w14:paraId="55012D90"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To adhere to all financial procedures to include till operations and cash reconciliation duties.</w:t>
      </w:r>
    </w:p>
    <w:p w:rsidRPr="00B92D04" w:rsidR="00B92D04" w:rsidP="00B92D04" w:rsidRDefault="00B92D04" w14:paraId="55012D91"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Help achieve sales targets and membership recruitment targets.</w:t>
      </w:r>
    </w:p>
    <w:p w:rsidRPr="00B92D04" w:rsidR="00B92D04" w:rsidP="00B92D04" w:rsidRDefault="00B92D04" w14:paraId="55012D92"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Upsell products within the café.</w:t>
      </w:r>
    </w:p>
    <w:p w:rsidRPr="00B92D04" w:rsidR="00B92D04" w:rsidP="00B92D04" w:rsidRDefault="00B92D04" w14:paraId="55012D93"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 xml:space="preserve">Actively feedback visitor comments to line managers to improve offer, </w:t>
      </w:r>
      <w:proofErr w:type="gramStart"/>
      <w:r w:rsidRPr="00B92D04">
        <w:rPr>
          <w:rFonts w:ascii="Open Sans" w:hAnsi="Open Sans" w:eastAsia="Calibri" w:cs="Open Sans"/>
          <w:sz w:val="20"/>
          <w:szCs w:val="20"/>
          <w:lang w:val="en-GB"/>
        </w:rPr>
        <w:t>service</w:t>
      </w:r>
      <w:proofErr w:type="gramEnd"/>
      <w:r w:rsidRPr="00B92D04">
        <w:rPr>
          <w:rFonts w:ascii="Open Sans" w:hAnsi="Open Sans" w:eastAsia="Calibri" w:cs="Open Sans"/>
          <w:sz w:val="20"/>
          <w:szCs w:val="20"/>
          <w:lang w:val="en-GB"/>
        </w:rPr>
        <w:t xml:space="preserve"> and operation.</w:t>
      </w:r>
    </w:p>
    <w:p w:rsidR="00707C2D" w:rsidP="00707C2D" w:rsidRDefault="00707C2D" w14:paraId="55012D94" w14:textId="77777777">
      <w:pPr>
        <w:jc w:val="both"/>
        <w:rPr>
          <w:rFonts w:ascii="Open Sans" w:hAnsi="Open Sans" w:cs="Open Sans"/>
          <w:sz w:val="20"/>
          <w:szCs w:val="20"/>
          <w:lang w:val="en-GB"/>
        </w:rPr>
      </w:pPr>
    </w:p>
    <w:p w:rsidR="00B92D04" w:rsidP="00707C2D" w:rsidRDefault="00B92D04" w14:paraId="55012D95" w14:textId="77777777">
      <w:pPr>
        <w:jc w:val="both"/>
        <w:rPr>
          <w:rFonts w:ascii="Open Sans" w:hAnsi="Open Sans" w:cs="Open Sans"/>
          <w:b/>
          <w:color w:val="231F20"/>
          <w:spacing w:val="-5"/>
          <w:sz w:val="21"/>
          <w:szCs w:val="21"/>
          <w:lang w:val="en-GB" w:eastAsia="en-GB"/>
        </w:rPr>
      </w:pPr>
      <w:r>
        <w:rPr>
          <w:rFonts w:ascii="Open Sans" w:hAnsi="Open Sans" w:cs="Open Sans"/>
          <w:b/>
          <w:color w:val="231F20"/>
          <w:spacing w:val="-5"/>
          <w:sz w:val="21"/>
          <w:szCs w:val="21"/>
          <w:lang w:val="en-GB" w:eastAsia="en-GB"/>
        </w:rPr>
        <w:t>Health and Safety</w:t>
      </w:r>
    </w:p>
    <w:p w:rsidRPr="00B92D04" w:rsidR="00B92D04" w:rsidP="00B92D04" w:rsidRDefault="00B92D04" w14:paraId="55012D96"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To ensure the site meets with the Health and Safety legislation in liaison with your department manager.</w:t>
      </w:r>
    </w:p>
    <w:p w:rsidRPr="00B92D04" w:rsidR="00B92D04" w:rsidP="00B92D04" w:rsidRDefault="00B92D04" w14:paraId="55012D97"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To ensure that visitors vacate the site at close of business and site is secured at end of the day.</w:t>
      </w:r>
    </w:p>
    <w:p w:rsidRPr="00745511" w:rsidR="00B92D04" w:rsidP="00707C2D" w:rsidRDefault="00B92D04" w14:paraId="55012D98" w14:textId="77777777">
      <w:pPr>
        <w:jc w:val="both"/>
        <w:rPr>
          <w:rFonts w:ascii="Open Sans" w:hAnsi="Open Sans" w:cs="Open Sans"/>
          <w:sz w:val="20"/>
          <w:szCs w:val="20"/>
          <w:lang w:val="en-GB"/>
        </w:rPr>
      </w:pPr>
    </w:p>
    <w:p w:rsidRPr="00745511" w:rsidR="00035CFE" w:rsidP="0049214F" w:rsidRDefault="00035CFE" w14:paraId="55012D99" w14:textId="77777777">
      <w:pPr>
        <w:pStyle w:val="Heading1"/>
        <w:jc w:val="both"/>
        <w:rPr>
          <w:rFonts w:ascii="Open Sans" w:hAnsi="Open Sans" w:cs="Open Sans"/>
          <w:bCs w:val="0"/>
          <w:sz w:val="20"/>
          <w:szCs w:val="20"/>
          <w:u w:val="single"/>
        </w:rPr>
      </w:pPr>
    </w:p>
    <w:p w:rsidRPr="00745511" w:rsidR="0049214F" w:rsidP="0049214F" w:rsidRDefault="0049214F" w14:paraId="55012D9A" w14:textId="77777777">
      <w:pPr>
        <w:pStyle w:val="Heading1"/>
        <w:jc w:val="both"/>
        <w:rPr>
          <w:rFonts w:ascii="Open Sans" w:hAnsi="Open Sans" w:cs="Open Sans"/>
          <w:sz w:val="20"/>
          <w:szCs w:val="20"/>
          <w:u w:val="single"/>
        </w:rPr>
      </w:pPr>
      <w:r w:rsidRPr="00745511">
        <w:rPr>
          <w:rFonts w:ascii="Open Sans" w:hAnsi="Open Sans" w:cs="Open Sans"/>
          <w:sz w:val="20"/>
          <w:szCs w:val="20"/>
          <w:u w:val="single"/>
        </w:rPr>
        <w:t>QUALIFICATIONS, SKILLS, EXPERIENCE &amp; KNOWLEDGE</w:t>
      </w:r>
    </w:p>
    <w:p w:rsidRPr="00745511" w:rsidR="00691E82" w:rsidP="0049214F" w:rsidRDefault="00691E82" w14:paraId="55012D9B" w14:textId="77777777">
      <w:pPr>
        <w:rPr>
          <w:rFonts w:ascii="Open Sans" w:hAnsi="Open Sans" w:cs="Open Sans"/>
          <w:b/>
          <w:sz w:val="20"/>
          <w:szCs w:val="20"/>
          <w:u w:val="single"/>
        </w:rPr>
      </w:pPr>
    </w:p>
    <w:p w:rsidRPr="00745511" w:rsidR="0049214F" w:rsidP="0049214F" w:rsidRDefault="0049214F" w14:paraId="55012D9C" w14:textId="77777777">
      <w:pPr>
        <w:rPr>
          <w:rFonts w:ascii="Open Sans" w:hAnsi="Open Sans" w:cs="Open Sans"/>
          <w:b/>
          <w:sz w:val="20"/>
          <w:szCs w:val="20"/>
          <w:u w:val="single"/>
        </w:rPr>
      </w:pPr>
      <w:r w:rsidRPr="00745511">
        <w:rPr>
          <w:rFonts w:ascii="Open Sans" w:hAnsi="Open Sans" w:cs="Open Sans"/>
          <w:b/>
          <w:sz w:val="20"/>
          <w:szCs w:val="20"/>
          <w:u w:val="single"/>
        </w:rPr>
        <w:t>Experience</w:t>
      </w:r>
    </w:p>
    <w:p w:rsidRPr="00745511" w:rsidR="0049214F" w:rsidP="0049214F" w:rsidRDefault="0049214F" w14:paraId="55012D9D" w14:textId="77777777">
      <w:pPr>
        <w:jc w:val="both"/>
        <w:rPr>
          <w:rFonts w:ascii="Open Sans" w:hAnsi="Open Sans" w:cs="Open Sans"/>
          <w:sz w:val="20"/>
          <w:szCs w:val="20"/>
          <w:u w:val="single"/>
        </w:rPr>
      </w:pPr>
      <w:r w:rsidRPr="00745511">
        <w:rPr>
          <w:rFonts w:ascii="Open Sans" w:hAnsi="Open Sans" w:cs="Open Sans"/>
          <w:sz w:val="20"/>
          <w:szCs w:val="20"/>
          <w:u w:val="single"/>
        </w:rPr>
        <w:t>Essential</w:t>
      </w:r>
    </w:p>
    <w:p w:rsidRPr="00B92D04" w:rsidR="00B92D04" w:rsidP="00B92D04" w:rsidRDefault="00B92D04" w14:paraId="55012D9E"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Ability to work within a team, with minimal supervision, to a high and safe standard.</w:t>
      </w:r>
    </w:p>
    <w:p w:rsidRPr="00B92D04" w:rsidR="00B92D04" w:rsidP="00B92D04" w:rsidRDefault="00B92D04" w14:paraId="55012D9F"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Ability to be flexible and adapt to various working patterns.</w:t>
      </w:r>
    </w:p>
    <w:p w:rsidRPr="00B92D04" w:rsidR="00B92D04" w:rsidP="00B92D04" w:rsidRDefault="00B92D04" w14:paraId="55012DA0"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Ability to adjust pace to match customer flow without compromising quality of service.</w:t>
      </w:r>
    </w:p>
    <w:p w:rsidRPr="00B92D04" w:rsidR="00B92D04" w:rsidP="00B92D04" w:rsidRDefault="00B92D04" w14:paraId="55012DA1"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Excellent front of house persona - warm, welcoming, patient and understanding.</w:t>
      </w:r>
    </w:p>
    <w:p w:rsidRPr="00B92D04" w:rsidR="00B92D04" w:rsidP="00B92D04" w:rsidRDefault="00B92D04" w14:paraId="55012DA2"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Excellent selling skills.</w:t>
      </w:r>
    </w:p>
    <w:p w:rsidRPr="00B92D04" w:rsidR="00B92D04" w:rsidP="00B92D04" w:rsidRDefault="00B92D04" w14:paraId="55012DA3"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Genuine belief in the value of good customer service.</w:t>
      </w:r>
    </w:p>
    <w:p w:rsidRPr="00B92D04" w:rsidR="00B92D04" w:rsidP="00B92D04" w:rsidRDefault="00B92D04" w14:paraId="55012DA4"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Ability to be proactive and to take the initiative.</w:t>
      </w:r>
    </w:p>
    <w:p w:rsidRPr="00B92D04" w:rsidR="00B92D04" w:rsidP="00B92D04" w:rsidRDefault="00B92D04" w14:paraId="55012DA5"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Excellent personal presentation.</w:t>
      </w:r>
    </w:p>
    <w:p w:rsidRPr="00745511" w:rsidR="0049214F" w:rsidP="0049214F" w:rsidRDefault="0049214F" w14:paraId="55012DA6" w14:textId="77777777">
      <w:pPr>
        <w:rPr>
          <w:rFonts w:ascii="Open Sans" w:hAnsi="Open Sans" w:cs="Open Sans"/>
          <w:sz w:val="20"/>
          <w:szCs w:val="20"/>
        </w:rPr>
      </w:pPr>
    </w:p>
    <w:p w:rsidRPr="00745511" w:rsidR="0049214F" w:rsidP="0049214F" w:rsidRDefault="0049214F" w14:paraId="55012DA7" w14:textId="77777777">
      <w:pPr>
        <w:jc w:val="both"/>
        <w:rPr>
          <w:rFonts w:ascii="Open Sans" w:hAnsi="Open Sans" w:cs="Open Sans"/>
          <w:sz w:val="20"/>
          <w:szCs w:val="20"/>
          <w:u w:val="single"/>
        </w:rPr>
      </w:pPr>
      <w:r w:rsidRPr="00745511">
        <w:rPr>
          <w:rFonts w:ascii="Open Sans" w:hAnsi="Open Sans" w:cs="Open Sans"/>
          <w:sz w:val="20"/>
          <w:szCs w:val="20"/>
          <w:u w:val="single"/>
        </w:rPr>
        <w:t>Desirable</w:t>
      </w:r>
    </w:p>
    <w:p w:rsidRPr="00B92D04" w:rsidR="00B92D04" w:rsidP="00B92D04" w:rsidRDefault="00B92D04" w14:paraId="55012DA8"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Basic Food Hygiene Qualification.</w:t>
      </w:r>
    </w:p>
    <w:p w:rsidRPr="00B92D04" w:rsidR="00B92D04" w:rsidP="00B92D04" w:rsidRDefault="00B92D04" w14:paraId="55012DA9"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Demonstrable experience in sales, EPOS systems and cash handling/reconciliation.</w:t>
      </w:r>
    </w:p>
    <w:p w:rsidRPr="00B92D04" w:rsidR="00B92D04" w:rsidP="00B92D04" w:rsidRDefault="00B92D04" w14:paraId="55012DAA"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Experience in a customer facing role.</w:t>
      </w:r>
    </w:p>
    <w:p w:rsidRPr="00B92D04" w:rsidR="00B92D04" w:rsidP="00B92D04" w:rsidRDefault="00B92D04" w14:paraId="55012DAB" w14:textId="77777777">
      <w:pPr>
        <w:numPr>
          <w:ilvl w:val="0"/>
          <w:numId w:val="36"/>
        </w:numPr>
        <w:spacing w:line="276" w:lineRule="auto"/>
        <w:contextualSpacing/>
        <w:rPr>
          <w:rFonts w:ascii="Open Sans" w:hAnsi="Open Sans" w:eastAsia="Calibri" w:cs="Open Sans"/>
          <w:sz w:val="20"/>
          <w:szCs w:val="20"/>
          <w:lang w:val="en-GB"/>
        </w:rPr>
      </w:pPr>
      <w:r w:rsidRPr="00B92D04">
        <w:rPr>
          <w:rFonts w:ascii="Open Sans" w:hAnsi="Open Sans" w:eastAsia="Calibri" w:cs="Open Sans"/>
          <w:sz w:val="20"/>
          <w:szCs w:val="20"/>
          <w:lang w:val="en-GB"/>
        </w:rPr>
        <w:t>Catering experience.</w:t>
      </w:r>
    </w:p>
    <w:p w:rsidRPr="00745511" w:rsidR="00691E82" w:rsidP="00691E82" w:rsidRDefault="00691E82" w14:paraId="55012DAC" w14:textId="77777777">
      <w:pPr>
        <w:ind w:left="720"/>
        <w:rPr>
          <w:rFonts w:ascii="Open Sans" w:hAnsi="Open Sans" w:cs="Open Sans"/>
          <w:bCs/>
          <w:sz w:val="20"/>
          <w:szCs w:val="20"/>
        </w:rPr>
      </w:pPr>
    </w:p>
    <w:p w:rsidRPr="00745511" w:rsidR="00691E82" w:rsidP="00691E82" w:rsidRDefault="00691E82" w14:paraId="55012DAD" w14:textId="77777777">
      <w:pPr>
        <w:ind w:left="720"/>
        <w:rPr>
          <w:rFonts w:ascii="Open Sans" w:hAnsi="Open Sans" w:cs="Open Sans"/>
          <w:bCs/>
          <w:sz w:val="20"/>
          <w:szCs w:val="20"/>
        </w:rPr>
      </w:pPr>
    </w:p>
    <w:p w:rsidRPr="00745511" w:rsidR="006A7629" w:rsidRDefault="006A7629" w14:paraId="55012DAE" w14:textId="77777777">
      <w:pPr>
        <w:pStyle w:val="Heading1"/>
        <w:jc w:val="both"/>
        <w:rPr>
          <w:rFonts w:ascii="Open Sans" w:hAnsi="Open Sans" w:cs="Open Sans"/>
          <w:sz w:val="20"/>
          <w:szCs w:val="20"/>
          <w:u w:val="single"/>
        </w:rPr>
      </w:pPr>
    </w:p>
    <w:p w:rsidRPr="00745511" w:rsidR="0049214F" w:rsidP="0049214F" w:rsidRDefault="0049214F" w14:paraId="55012DAF" w14:textId="77777777">
      <w:pPr>
        <w:rPr>
          <w:rFonts w:ascii="Open Sans" w:hAnsi="Open Sans" w:cs="Open Sans"/>
          <w:sz w:val="20"/>
          <w:szCs w:val="20"/>
        </w:rPr>
      </w:pPr>
    </w:p>
    <w:p w:rsidRPr="00745511" w:rsidR="00392495" w:rsidP="0049214F" w:rsidRDefault="00392495" w14:paraId="55012DB0" w14:textId="77777777">
      <w:pPr>
        <w:pStyle w:val="Heading1"/>
        <w:jc w:val="both"/>
        <w:rPr>
          <w:rFonts w:ascii="Open Sans" w:hAnsi="Open Sans" w:cs="Open Sans"/>
          <w:i/>
          <w:sz w:val="20"/>
          <w:szCs w:val="20"/>
        </w:rPr>
      </w:pPr>
      <w:r w:rsidRPr="00745511">
        <w:rPr>
          <w:rFonts w:ascii="Open Sans" w:hAnsi="Open Sans" w:cs="Open Sans"/>
          <w:sz w:val="20"/>
          <w:szCs w:val="20"/>
        </w:rPr>
        <w:t xml:space="preserve">The </w:t>
      </w:r>
      <w:r w:rsidRPr="00745511">
        <w:rPr>
          <w:rFonts w:ascii="Open Sans" w:hAnsi="Open Sans" w:cs="Open Sans"/>
          <w:sz w:val="20"/>
          <w:szCs w:val="20"/>
          <w:u w:val="single"/>
        </w:rPr>
        <w:t>Key Responsibilities</w:t>
      </w:r>
      <w:r w:rsidRPr="00745511">
        <w:rPr>
          <w:rFonts w:ascii="Open Sans" w:hAnsi="Open Sans" w:cs="Open Sans"/>
          <w:sz w:val="20"/>
          <w:szCs w:val="20"/>
        </w:rPr>
        <w:t xml:space="preserve">, </w:t>
      </w:r>
      <w:r w:rsidRPr="00745511">
        <w:rPr>
          <w:rFonts w:ascii="Open Sans" w:hAnsi="Open Sans" w:cs="Open Sans"/>
          <w:sz w:val="20"/>
          <w:szCs w:val="20"/>
          <w:u w:val="single"/>
        </w:rPr>
        <w:t>Scope of Job</w:t>
      </w:r>
      <w:r w:rsidRPr="00745511" w:rsidR="00706CD3">
        <w:rPr>
          <w:rFonts w:ascii="Open Sans" w:hAnsi="Open Sans" w:cs="Open Sans"/>
          <w:sz w:val="20"/>
          <w:szCs w:val="20"/>
        </w:rPr>
        <w:t xml:space="preserve">, </w:t>
      </w:r>
      <w:r w:rsidRPr="00745511">
        <w:rPr>
          <w:rFonts w:ascii="Open Sans" w:hAnsi="Open Sans" w:cs="Open Sans"/>
          <w:sz w:val="20"/>
          <w:szCs w:val="20"/>
        </w:rPr>
        <w:t xml:space="preserve">and </w:t>
      </w:r>
      <w:r w:rsidRPr="00745511">
        <w:rPr>
          <w:rFonts w:ascii="Open Sans" w:hAnsi="Open Sans" w:cs="Open Sans"/>
          <w:sz w:val="20"/>
          <w:szCs w:val="20"/>
          <w:u w:val="single"/>
        </w:rPr>
        <w:t>Required Qualifications, Skills, Experience &amp; Knowledge</w:t>
      </w:r>
      <w:r w:rsidRPr="00745511">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745511" w:rsidR="00392495" w:rsidRDefault="00392495" w14:paraId="55012DB1" w14:textId="77777777">
      <w:pPr>
        <w:pBdr>
          <w:bottom w:val="single" w:color="auto" w:sz="4" w:space="1"/>
        </w:pBdr>
        <w:rPr>
          <w:rFonts w:ascii="Open Sans" w:hAnsi="Open Sans" w:cs="Open Sans"/>
          <w:sz w:val="20"/>
          <w:szCs w:val="20"/>
        </w:rPr>
      </w:pPr>
    </w:p>
    <w:p w:rsidR="00392495" w:rsidP="0058612D" w:rsidRDefault="00392495" w14:paraId="55012DB2" w14:textId="77777777">
      <w:pPr>
        <w:rPr>
          <w:rFonts w:ascii="Open Sans" w:hAnsi="Open Sans" w:cs="Open Sans"/>
          <w:sz w:val="20"/>
          <w:szCs w:val="20"/>
        </w:rPr>
      </w:pPr>
    </w:p>
    <w:p w:rsidR="2B5BF93E" w:rsidP="7D3DE74B" w:rsidRDefault="2B5BF93E" w14:paraId="4708AF6C" w14:textId="5FD546A7">
      <w:pPr>
        <w:pStyle w:val="Normal"/>
        <w:jc w:val="both"/>
        <w:rPr>
          <w:rFonts w:ascii="Open Sans" w:hAnsi="Open Sans" w:cs="Open Sans"/>
          <w:b w:val="1"/>
          <w:bCs w:val="1"/>
          <w:sz w:val="20"/>
          <w:szCs w:val="20"/>
          <w:u w:val="single"/>
        </w:rPr>
      </w:pPr>
      <w:r w:rsidRPr="7D3DE74B" w:rsidR="2B5BF93E">
        <w:rPr>
          <w:rFonts w:ascii="Open Sans" w:hAnsi="Open Sans" w:cs="Open Sans"/>
          <w:b w:val="1"/>
          <w:bCs w:val="1"/>
          <w:sz w:val="20"/>
          <w:szCs w:val="20"/>
          <w:u w:val="single"/>
        </w:rPr>
        <w:t xml:space="preserve">Applications </w:t>
      </w:r>
    </w:p>
    <w:p w:rsidR="2B5BF93E" w:rsidP="7D3DE74B" w:rsidRDefault="2B5BF93E" w14:paraId="597C26F1" w14:textId="31459943">
      <w:pPr>
        <w:pStyle w:val="Normal"/>
        <w:jc w:val="both"/>
        <w:rPr>
          <w:rFonts w:ascii="Open Sans" w:hAnsi="Open Sans" w:cs="Open Sans"/>
          <w:b w:val="0"/>
          <w:bCs w:val="0"/>
          <w:sz w:val="20"/>
          <w:szCs w:val="20"/>
          <w:u w:val="none"/>
        </w:rPr>
      </w:pPr>
      <w:r w:rsidRPr="7D3DE74B" w:rsidR="2B5BF93E">
        <w:rPr>
          <w:rFonts w:ascii="Open Sans" w:hAnsi="Open Sans" w:cs="Open Sans"/>
          <w:b w:val="0"/>
          <w:bCs w:val="0"/>
          <w:sz w:val="20"/>
          <w:szCs w:val="20"/>
          <w:u w:val="none"/>
        </w:rPr>
        <w:t xml:space="preserve">Interested applicants should forward their Curriculum Vitae (CV) or an Application Form to the People Services Department (Applications) by email via </w:t>
      </w:r>
      <w:r w:rsidRPr="7D3DE74B" w:rsidR="2B5BF93E">
        <w:rPr>
          <w:rFonts w:ascii="Open Sans" w:hAnsi="Open Sans" w:cs="Open Sans"/>
          <w:b w:val="0"/>
          <w:bCs w:val="0"/>
          <w:sz w:val="20"/>
          <w:szCs w:val="20"/>
          <w:u w:val="none"/>
        </w:rPr>
        <w:t>workforus@nts.org.uk</w:t>
      </w:r>
      <w:r w:rsidRPr="7D3DE74B" w:rsidR="2B5BF93E">
        <w:rPr>
          <w:rFonts w:ascii="Open Sans" w:hAnsi="Open Sans" w:cs="Open Sans"/>
          <w:b w:val="0"/>
          <w:bCs w:val="0"/>
          <w:sz w:val="20"/>
          <w:szCs w:val="20"/>
          <w:u w:val="none"/>
        </w:rPr>
        <w:t>, by Sunday 3rd March 2024</w:t>
      </w:r>
    </w:p>
    <w:p w:rsidR="2B5BF93E" w:rsidP="7D3DE74B" w:rsidRDefault="2B5BF93E" w14:paraId="0B5AE3FB" w14:textId="79740761">
      <w:pPr>
        <w:pStyle w:val="Normal"/>
        <w:jc w:val="both"/>
        <w:rPr>
          <w:rFonts w:ascii="Open Sans" w:hAnsi="Open Sans" w:cs="Open Sans"/>
          <w:b w:val="0"/>
          <w:bCs w:val="0"/>
          <w:sz w:val="20"/>
          <w:szCs w:val="20"/>
          <w:u w:val="none"/>
        </w:rPr>
      </w:pPr>
      <w:r w:rsidRPr="7D3DE74B" w:rsidR="2B5BF93E">
        <w:rPr>
          <w:rFonts w:ascii="Open Sans" w:hAnsi="Open Sans" w:cs="Open Sans"/>
          <w:b w:val="0"/>
          <w:bCs w:val="0"/>
          <w:sz w:val="20"/>
          <w:szCs w:val="20"/>
          <w:u w:val="none"/>
        </w:rPr>
        <w:t xml:space="preserve">Please ensure your CV includes your full name and contact details, the CV file sent to us should be titled your first </w:t>
      </w:r>
      <w:r w:rsidRPr="7D3DE74B" w:rsidR="2B5BF93E">
        <w:rPr>
          <w:rFonts w:ascii="Open Sans" w:hAnsi="Open Sans" w:cs="Open Sans"/>
          <w:b w:val="0"/>
          <w:bCs w:val="0"/>
          <w:sz w:val="20"/>
          <w:szCs w:val="20"/>
          <w:u w:val="none"/>
        </w:rPr>
        <w:t>initial</w:t>
      </w:r>
      <w:r w:rsidRPr="7D3DE74B" w:rsidR="2B5BF93E">
        <w:rPr>
          <w:rFonts w:ascii="Open Sans" w:hAnsi="Open Sans" w:cs="Open Sans"/>
          <w:b w:val="0"/>
          <w:bCs w:val="0"/>
          <w:sz w:val="20"/>
          <w:szCs w:val="20"/>
          <w:u w:val="none"/>
        </w:rPr>
        <w:t xml:space="preserve"> and surname. When </w:t>
      </w:r>
      <w:r w:rsidRPr="7D3DE74B" w:rsidR="2B5BF93E">
        <w:rPr>
          <w:rFonts w:ascii="Open Sans" w:hAnsi="Open Sans" w:cs="Open Sans"/>
          <w:b w:val="0"/>
          <w:bCs w:val="0"/>
          <w:sz w:val="20"/>
          <w:szCs w:val="20"/>
          <w:u w:val="none"/>
        </w:rPr>
        <w:t>submitting</w:t>
      </w:r>
      <w:r w:rsidRPr="7D3DE74B" w:rsidR="2B5BF93E">
        <w:rPr>
          <w:rFonts w:ascii="Open Sans" w:hAnsi="Open Sans" w:cs="Open Sans"/>
          <w:b w:val="0"/>
          <w:bCs w:val="0"/>
          <w:sz w:val="20"/>
          <w:szCs w:val="20"/>
          <w:u w:val="none"/>
        </w:rPr>
        <w:t xml:space="preserve"> your CV please </w:t>
      </w:r>
      <w:r w:rsidRPr="7D3DE74B" w:rsidR="2B5BF93E">
        <w:rPr>
          <w:rFonts w:ascii="Open Sans" w:hAnsi="Open Sans" w:cs="Open Sans"/>
          <w:b w:val="0"/>
          <w:bCs w:val="0"/>
          <w:sz w:val="20"/>
          <w:szCs w:val="20"/>
          <w:u w:val="none"/>
        </w:rPr>
        <w:t>state</w:t>
      </w:r>
      <w:r w:rsidRPr="7D3DE74B" w:rsidR="2B5BF93E">
        <w:rPr>
          <w:rFonts w:ascii="Open Sans" w:hAnsi="Open Sans" w:cs="Open Sans"/>
          <w:b w:val="0"/>
          <w:bCs w:val="0"/>
          <w:sz w:val="20"/>
          <w:szCs w:val="20"/>
          <w:u w:val="none"/>
        </w:rPr>
        <w:t xml:space="preserve"> the position and job location of the vacancy you are applying for in the subject title or body of your email: For </w:t>
      </w:r>
      <w:r w:rsidRPr="7D3DE74B" w:rsidR="2B5BF93E">
        <w:rPr>
          <w:rFonts w:ascii="Open Sans" w:hAnsi="Open Sans" w:cs="Open Sans"/>
          <w:b w:val="0"/>
          <w:bCs w:val="0"/>
          <w:sz w:val="20"/>
          <w:szCs w:val="20"/>
          <w:u w:val="none"/>
        </w:rPr>
        <w:t>example</w:t>
      </w:r>
      <w:r w:rsidRPr="7D3DE74B" w:rsidR="2B5BF93E">
        <w:rPr>
          <w:rFonts w:ascii="Open Sans" w:hAnsi="Open Sans" w:cs="Open Sans"/>
          <w:b w:val="0"/>
          <w:bCs w:val="0"/>
          <w:sz w:val="20"/>
          <w:szCs w:val="20"/>
          <w:u w:val="none"/>
        </w:rPr>
        <w:t xml:space="preserve"> "Gardener - Culzean"</w:t>
      </w:r>
    </w:p>
    <w:sectPr w:rsidRPr="002628E2" w:rsidR="009745F1" w:rsidSect="0058612D">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913" w:rsidRDefault="00836913" w14:paraId="67F5C13A" w14:textId="77777777">
      <w:pPr>
        <w:rPr>
          <w:sz w:val="23"/>
          <w:szCs w:val="23"/>
        </w:rPr>
      </w:pPr>
      <w:r>
        <w:rPr>
          <w:sz w:val="23"/>
          <w:szCs w:val="23"/>
        </w:rPr>
        <w:separator/>
      </w:r>
    </w:p>
  </w:endnote>
  <w:endnote w:type="continuationSeparator" w:id="0">
    <w:p w:rsidR="00836913" w:rsidRDefault="00836913" w14:paraId="35B66760"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913" w:rsidRDefault="00836913" w14:paraId="42936F58" w14:textId="77777777">
      <w:pPr>
        <w:rPr>
          <w:sz w:val="23"/>
          <w:szCs w:val="23"/>
        </w:rPr>
      </w:pPr>
      <w:r>
        <w:rPr>
          <w:sz w:val="23"/>
          <w:szCs w:val="23"/>
        </w:rPr>
        <w:separator/>
      </w:r>
    </w:p>
  </w:footnote>
  <w:footnote w:type="continuationSeparator" w:id="0">
    <w:p w:rsidR="00836913" w:rsidRDefault="00836913" w14:paraId="416CDA35" w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36E" w:rsidRDefault="0005436E" w14:paraId="55012D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CC3EF4"/>
    <w:multiLevelType w:val="hybridMultilevel"/>
    <w:tmpl w:val="695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26607"/>
    <w:multiLevelType w:val="hybridMultilevel"/>
    <w:tmpl w:val="26004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D609DE"/>
    <w:multiLevelType w:val="hybridMultilevel"/>
    <w:tmpl w:val="93FE0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194077"/>
    <w:multiLevelType w:val="hybridMultilevel"/>
    <w:tmpl w:val="23443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012A1C"/>
    <w:multiLevelType w:val="hybridMultilevel"/>
    <w:tmpl w:val="EE222660"/>
    <w:lvl w:ilvl="0" w:tplc="B832C890">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2667A8"/>
    <w:multiLevelType w:val="hybridMultilevel"/>
    <w:tmpl w:val="AE546D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0F1D00"/>
    <w:multiLevelType w:val="hybridMultilevel"/>
    <w:tmpl w:val="768C4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E034ED"/>
    <w:multiLevelType w:val="hybridMultilevel"/>
    <w:tmpl w:val="5B80A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FD0663"/>
    <w:multiLevelType w:val="hybridMultilevel"/>
    <w:tmpl w:val="3410D35C"/>
    <w:lvl w:ilvl="0" w:tplc="6340F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367B3FFC"/>
    <w:multiLevelType w:val="hybridMultilevel"/>
    <w:tmpl w:val="D2AED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C75F77"/>
    <w:multiLevelType w:val="hybridMultilevel"/>
    <w:tmpl w:val="5F386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E72755"/>
    <w:multiLevelType w:val="hybridMultilevel"/>
    <w:tmpl w:val="237CB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0D4F7C"/>
    <w:multiLevelType w:val="hybridMultilevel"/>
    <w:tmpl w:val="2E9C9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F92546"/>
    <w:multiLevelType w:val="hybridMultilevel"/>
    <w:tmpl w:val="2EA60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5A0425"/>
    <w:multiLevelType w:val="hybridMultilevel"/>
    <w:tmpl w:val="575CD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355F00"/>
    <w:multiLevelType w:val="hybridMultilevel"/>
    <w:tmpl w:val="A1FCD3A8"/>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1B366A3"/>
    <w:multiLevelType w:val="hybridMultilevel"/>
    <w:tmpl w:val="12D4B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48A4AC3"/>
    <w:multiLevelType w:val="hybridMultilevel"/>
    <w:tmpl w:val="A4225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5EF4A53"/>
    <w:multiLevelType w:val="hybridMultilevel"/>
    <w:tmpl w:val="C64832C4"/>
    <w:lvl w:ilvl="0" w:tplc="08090001">
      <w:start w:val="1"/>
      <w:numFmt w:val="bullet"/>
      <w:lvlText w:val=""/>
      <w:lvlJc w:val="left"/>
      <w:pPr>
        <w:tabs>
          <w:tab w:val="num" w:pos="360"/>
        </w:tabs>
        <w:ind w:left="360" w:hanging="360"/>
      </w:pPr>
      <w:rPr>
        <w:rFonts w:hint="default" w:ascii="Symbol" w:hAnsi="Symbol"/>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D604879"/>
    <w:multiLevelType w:val="hybridMultilevel"/>
    <w:tmpl w:val="3C84F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EAD2CCA"/>
    <w:multiLevelType w:val="hybridMultilevel"/>
    <w:tmpl w:val="E48A11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3" w15:restartNumberingAfterBreak="0">
    <w:nsid w:val="782736A3"/>
    <w:multiLevelType w:val="hybridMultilevel"/>
    <w:tmpl w:val="11F65270"/>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720"/>
        </w:tabs>
        <w:ind w:left="72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8C03F1D"/>
    <w:multiLevelType w:val="hybridMultilevel"/>
    <w:tmpl w:val="5F409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B46CA6"/>
    <w:multiLevelType w:val="hybridMultilevel"/>
    <w:tmpl w:val="E0EEA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7D295EAA"/>
    <w:multiLevelType w:val="hybridMultilevel"/>
    <w:tmpl w:val="FB0A4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8726306">
    <w:abstractNumId w:val="32"/>
  </w:num>
  <w:num w:numId="2" w16cid:durableId="1776363148">
    <w:abstractNumId w:val="12"/>
  </w:num>
  <w:num w:numId="3" w16cid:durableId="356003335">
    <w:abstractNumId w:val="22"/>
  </w:num>
  <w:num w:numId="4" w16cid:durableId="73095486">
    <w:abstractNumId w:val="24"/>
  </w:num>
  <w:num w:numId="5" w16cid:durableId="1497956506">
    <w:abstractNumId w:val="28"/>
  </w:num>
  <w:num w:numId="6" w16cid:durableId="882786928">
    <w:abstractNumId w:val="8"/>
  </w:num>
  <w:num w:numId="7" w16cid:durableId="336617506">
    <w:abstractNumId w:val="0"/>
  </w:num>
  <w:num w:numId="8" w16cid:durableId="1311208997">
    <w:abstractNumId w:val="2"/>
  </w:num>
  <w:num w:numId="9" w16cid:durableId="797381739">
    <w:abstractNumId w:val="35"/>
  </w:num>
  <w:num w:numId="10" w16cid:durableId="2144731294">
    <w:abstractNumId w:val="27"/>
  </w:num>
  <w:num w:numId="11" w16cid:durableId="1374966036">
    <w:abstractNumId w:val="31"/>
  </w:num>
  <w:num w:numId="12" w16cid:durableId="592124440">
    <w:abstractNumId w:val="29"/>
  </w:num>
  <w:num w:numId="13" w16cid:durableId="1388912231">
    <w:abstractNumId w:val="33"/>
  </w:num>
  <w:num w:numId="14" w16cid:durableId="18165301">
    <w:abstractNumId w:val="16"/>
  </w:num>
  <w:num w:numId="15" w16cid:durableId="1972176138">
    <w:abstractNumId w:val="1"/>
  </w:num>
  <w:num w:numId="16" w16cid:durableId="284309777">
    <w:abstractNumId w:val="5"/>
  </w:num>
  <w:num w:numId="17" w16cid:durableId="2119369291">
    <w:abstractNumId w:val="11"/>
  </w:num>
  <w:num w:numId="18" w16cid:durableId="912619950">
    <w:abstractNumId w:val="15"/>
  </w:num>
  <w:num w:numId="19" w16cid:durableId="1777677607">
    <w:abstractNumId w:val="36"/>
  </w:num>
  <w:num w:numId="20" w16cid:durableId="1281959938">
    <w:abstractNumId w:val="14"/>
  </w:num>
  <w:num w:numId="21" w16cid:durableId="225145570">
    <w:abstractNumId w:val="9"/>
  </w:num>
  <w:num w:numId="22" w16cid:durableId="254364024">
    <w:abstractNumId w:val="26"/>
  </w:num>
  <w:num w:numId="23" w16cid:durableId="889658777">
    <w:abstractNumId w:val="19"/>
  </w:num>
  <w:num w:numId="24" w16cid:durableId="511800014">
    <w:abstractNumId w:val="4"/>
  </w:num>
  <w:num w:numId="25" w16cid:durableId="515121408">
    <w:abstractNumId w:val="20"/>
  </w:num>
  <w:num w:numId="26" w16cid:durableId="848911754">
    <w:abstractNumId w:val="10"/>
  </w:num>
  <w:num w:numId="27" w16cid:durableId="1233783103">
    <w:abstractNumId w:val="37"/>
  </w:num>
  <w:num w:numId="28" w16cid:durableId="1519352204">
    <w:abstractNumId w:val="23"/>
  </w:num>
  <w:num w:numId="29" w16cid:durableId="1339653633">
    <w:abstractNumId w:val="34"/>
  </w:num>
  <w:num w:numId="30" w16cid:durableId="885264514">
    <w:abstractNumId w:val="6"/>
  </w:num>
  <w:num w:numId="31" w16cid:durableId="1826504116">
    <w:abstractNumId w:val="21"/>
  </w:num>
  <w:num w:numId="32" w16cid:durableId="1966351097">
    <w:abstractNumId w:val="3"/>
  </w:num>
  <w:num w:numId="33" w16cid:durableId="1860386055">
    <w:abstractNumId w:val="18"/>
  </w:num>
  <w:num w:numId="34" w16cid:durableId="1909882583">
    <w:abstractNumId w:val="25"/>
  </w:num>
  <w:num w:numId="35" w16cid:durableId="1249733455">
    <w:abstractNumId w:val="13"/>
  </w:num>
  <w:num w:numId="36" w16cid:durableId="2146653868">
    <w:abstractNumId w:val="17"/>
  </w:num>
  <w:num w:numId="37" w16cid:durableId="1141656528">
    <w:abstractNumId w:val="30"/>
  </w:num>
  <w:num w:numId="38" w16cid:durableId="109609406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1B30"/>
    <w:rsid w:val="0000305C"/>
    <w:rsid w:val="00011528"/>
    <w:rsid w:val="000141F0"/>
    <w:rsid w:val="00035CFE"/>
    <w:rsid w:val="00037B1D"/>
    <w:rsid w:val="0005436E"/>
    <w:rsid w:val="00087DF0"/>
    <w:rsid w:val="00091C52"/>
    <w:rsid w:val="00092B28"/>
    <w:rsid w:val="000E5BBF"/>
    <w:rsid w:val="00110A1C"/>
    <w:rsid w:val="001139D3"/>
    <w:rsid w:val="001143BA"/>
    <w:rsid w:val="00134F55"/>
    <w:rsid w:val="00193CF2"/>
    <w:rsid w:val="00197366"/>
    <w:rsid w:val="001C178D"/>
    <w:rsid w:val="001C1BF2"/>
    <w:rsid w:val="0020052B"/>
    <w:rsid w:val="00216BAB"/>
    <w:rsid w:val="002628E2"/>
    <w:rsid w:val="002639F7"/>
    <w:rsid w:val="00276326"/>
    <w:rsid w:val="002A3DC9"/>
    <w:rsid w:val="002B6207"/>
    <w:rsid w:val="002C77C2"/>
    <w:rsid w:val="002D2036"/>
    <w:rsid w:val="002E6D18"/>
    <w:rsid w:val="0038191A"/>
    <w:rsid w:val="00392495"/>
    <w:rsid w:val="003D2AD7"/>
    <w:rsid w:val="00483E0F"/>
    <w:rsid w:val="0049214F"/>
    <w:rsid w:val="0049685E"/>
    <w:rsid w:val="004B386B"/>
    <w:rsid w:val="004B699F"/>
    <w:rsid w:val="004D48E0"/>
    <w:rsid w:val="004E718A"/>
    <w:rsid w:val="004F0DF3"/>
    <w:rsid w:val="004F1717"/>
    <w:rsid w:val="004F72CF"/>
    <w:rsid w:val="005265D3"/>
    <w:rsid w:val="00526A11"/>
    <w:rsid w:val="005378BB"/>
    <w:rsid w:val="00563376"/>
    <w:rsid w:val="00581637"/>
    <w:rsid w:val="0058612D"/>
    <w:rsid w:val="00594599"/>
    <w:rsid w:val="0059460C"/>
    <w:rsid w:val="00596A2C"/>
    <w:rsid w:val="005B7C94"/>
    <w:rsid w:val="005D187C"/>
    <w:rsid w:val="0063408A"/>
    <w:rsid w:val="00634229"/>
    <w:rsid w:val="006371B8"/>
    <w:rsid w:val="006413AA"/>
    <w:rsid w:val="00641A57"/>
    <w:rsid w:val="0064205D"/>
    <w:rsid w:val="0064384C"/>
    <w:rsid w:val="00671E23"/>
    <w:rsid w:val="00691E82"/>
    <w:rsid w:val="006A7629"/>
    <w:rsid w:val="006C552F"/>
    <w:rsid w:val="006D10C9"/>
    <w:rsid w:val="006D33F5"/>
    <w:rsid w:val="006D6A80"/>
    <w:rsid w:val="00702343"/>
    <w:rsid w:val="00706CD3"/>
    <w:rsid w:val="00707C2D"/>
    <w:rsid w:val="00711357"/>
    <w:rsid w:val="0071730A"/>
    <w:rsid w:val="00745511"/>
    <w:rsid w:val="00754EF3"/>
    <w:rsid w:val="0076026C"/>
    <w:rsid w:val="00764B4E"/>
    <w:rsid w:val="007672DD"/>
    <w:rsid w:val="0078240C"/>
    <w:rsid w:val="00791ECA"/>
    <w:rsid w:val="0079246D"/>
    <w:rsid w:val="007B7C8F"/>
    <w:rsid w:val="007D2A5B"/>
    <w:rsid w:val="007D309E"/>
    <w:rsid w:val="007E2606"/>
    <w:rsid w:val="007F0175"/>
    <w:rsid w:val="0080273A"/>
    <w:rsid w:val="008062D3"/>
    <w:rsid w:val="008076A6"/>
    <w:rsid w:val="008218D2"/>
    <w:rsid w:val="00836913"/>
    <w:rsid w:val="008401B2"/>
    <w:rsid w:val="00876933"/>
    <w:rsid w:val="008C5B35"/>
    <w:rsid w:val="008C6EC3"/>
    <w:rsid w:val="008F3F10"/>
    <w:rsid w:val="00914EA2"/>
    <w:rsid w:val="0092722C"/>
    <w:rsid w:val="00944B30"/>
    <w:rsid w:val="00957702"/>
    <w:rsid w:val="009664E1"/>
    <w:rsid w:val="009745F1"/>
    <w:rsid w:val="0097739E"/>
    <w:rsid w:val="00981968"/>
    <w:rsid w:val="00984E00"/>
    <w:rsid w:val="00992C3B"/>
    <w:rsid w:val="009B2E12"/>
    <w:rsid w:val="009C07E0"/>
    <w:rsid w:val="009C22D6"/>
    <w:rsid w:val="009D567F"/>
    <w:rsid w:val="009E347C"/>
    <w:rsid w:val="009E4303"/>
    <w:rsid w:val="00A004A0"/>
    <w:rsid w:val="00A25A06"/>
    <w:rsid w:val="00A31D55"/>
    <w:rsid w:val="00A52CB1"/>
    <w:rsid w:val="00A66341"/>
    <w:rsid w:val="00AC4520"/>
    <w:rsid w:val="00B05127"/>
    <w:rsid w:val="00B0764A"/>
    <w:rsid w:val="00B31D2B"/>
    <w:rsid w:val="00B92D04"/>
    <w:rsid w:val="00B97803"/>
    <w:rsid w:val="00BA3C38"/>
    <w:rsid w:val="00BD3B92"/>
    <w:rsid w:val="00BE098C"/>
    <w:rsid w:val="00BE509D"/>
    <w:rsid w:val="00C610C9"/>
    <w:rsid w:val="00C612AF"/>
    <w:rsid w:val="00C6689A"/>
    <w:rsid w:val="00C74B6C"/>
    <w:rsid w:val="00C93C25"/>
    <w:rsid w:val="00C97262"/>
    <w:rsid w:val="00CA7AF8"/>
    <w:rsid w:val="00CB20A0"/>
    <w:rsid w:val="00CB32C6"/>
    <w:rsid w:val="00CD7E00"/>
    <w:rsid w:val="00CE02BE"/>
    <w:rsid w:val="00CE1B15"/>
    <w:rsid w:val="00CF1F34"/>
    <w:rsid w:val="00D0711A"/>
    <w:rsid w:val="00D221C3"/>
    <w:rsid w:val="00D27A5F"/>
    <w:rsid w:val="00D44D88"/>
    <w:rsid w:val="00D461FC"/>
    <w:rsid w:val="00D8586B"/>
    <w:rsid w:val="00DE1766"/>
    <w:rsid w:val="00E03559"/>
    <w:rsid w:val="00E11E3A"/>
    <w:rsid w:val="00E474EE"/>
    <w:rsid w:val="00E66832"/>
    <w:rsid w:val="00E86E6E"/>
    <w:rsid w:val="00E919B5"/>
    <w:rsid w:val="00EB1AE1"/>
    <w:rsid w:val="00EC70D9"/>
    <w:rsid w:val="00ED7514"/>
    <w:rsid w:val="00EE062A"/>
    <w:rsid w:val="00EE3144"/>
    <w:rsid w:val="00EE7948"/>
    <w:rsid w:val="00F01DB5"/>
    <w:rsid w:val="00F15FDF"/>
    <w:rsid w:val="00F40207"/>
    <w:rsid w:val="00F460D0"/>
    <w:rsid w:val="00F47B27"/>
    <w:rsid w:val="00F47BDB"/>
    <w:rsid w:val="00F5250E"/>
    <w:rsid w:val="00F61BA3"/>
    <w:rsid w:val="00F91A95"/>
    <w:rsid w:val="00FB2DCA"/>
    <w:rsid w:val="00FB5F1F"/>
    <w:rsid w:val="00FC2C19"/>
    <w:rsid w:val="00FD6634"/>
    <w:rsid w:val="00FE3455"/>
    <w:rsid w:val="2B5BF93E"/>
    <w:rsid w:val="77A885AC"/>
    <w:rsid w:val="7D3DE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12D65"/>
  <w15:chartTrackingRefBased/>
  <w15:docId w15:val="{64253B84-823F-4113-AF57-E785A8E1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01B30"/>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1905095572">
      <w:bodyDiv w:val="1"/>
      <w:marLeft w:val="0"/>
      <w:marRight w:val="0"/>
      <w:marTop w:val="0"/>
      <w:marBottom w:val="0"/>
      <w:divBdr>
        <w:top w:val="none" w:sz="0" w:space="0" w:color="auto"/>
        <w:left w:val="none" w:sz="0" w:space="0" w:color="auto"/>
        <w:bottom w:val="none" w:sz="0" w:space="0" w:color="auto"/>
        <w:right w:val="none" w:sz="0" w:space="0" w:color="auto"/>
      </w:divBdr>
    </w:div>
    <w:div w:id="20016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9C857-B272-4636-9A70-D4CF288EA023}">
  <ds:schemaRefs>
    <ds:schemaRef ds:uri="http://schemas.microsoft.com/sharepoint/v3/contenttype/forms"/>
  </ds:schemaRefs>
</ds:datastoreItem>
</file>

<file path=customXml/itemProps2.xml><?xml version="1.0" encoding="utf-8"?>
<ds:datastoreItem xmlns:ds="http://schemas.openxmlformats.org/officeDocument/2006/customXml" ds:itemID="{5B54A772-F74E-496A-A9CF-557BFDEBCE52}">
  <ds:schemaRefs>
    <ds:schemaRef ds:uri="http://schemas.openxmlformats.org/officeDocument/2006/bibliography"/>
  </ds:schemaRefs>
</ds:datastoreItem>
</file>

<file path=customXml/itemProps3.xml><?xml version="1.0" encoding="utf-8"?>
<ds:datastoreItem xmlns:ds="http://schemas.openxmlformats.org/officeDocument/2006/customXml" ds:itemID="{B8A17F09-5DE4-455E-BB93-E0E2601A1E1D}"/>
</file>

<file path=customXml/itemProps4.xml><?xml version="1.0" encoding="utf-8"?>
<ds:datastoreItem xmlns:ds="http://schemas.openxmlformats.org/officeDocument/2006/customXml" ds:itemID="{2C6F304B-729D-4F9C-B823-5ADD79BC38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5</cp:revision>
  <cp:lastPrinted>2014-04-11T17:57:00Z</cp:lastPrinted>
  <dcterms:created xsi:type="dcterms:W3CDTF">2023-01-26T09:43:00Z</dcterms:created>
  <dcterms:modified xsi:type="dcterms:W3CDTF">2024-02-13T09:19:53Z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