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620" w:type="dxa"/>
        <w:tblInd w:w="108" w:type="dxa"/>
        <w:tblLook w:val="0000" w:firstRow="0" w:lastRow="0" w:firstColumn="0" w:lastColumn="0" w:noHBand="0" w:noVBand="0"/>
      </w:tblPr>
      <w:tblGrid>
        <w:gridCol w:w="2376"/>
        <w:gridCol w:w="6300"/>
        <w:gridCol w:w="1944"/>
      </w:tblGrid>
      <w:tr xmlns:wp14="http://schemas.microsoft.com/office/word/2010/wordml" w:rsidRPr="00B806AC" w:rsidR="00392495" w:rsidTr="35F9C4BF" w14:paraId="2D196071" wp14:textId="77777777">
        <w:tc>
          <w:tcPr>
            <w:tcW w:w="2160" w:type="dxa"/>
            <w:tcMar/>
            <w:vAlign w:val="center"/>
          </w:tcPr>
          <w:p w:rsidRPr="00B806AC" w:rsidR="00392495" w:rsidRDefault="008A4D40" w14:paraId="672A6659" wp14:textId="77777777">
            <w:pPr>
              <w:pStyle w:val="Header"/>
              <w:tabs>
                <w:tab w:val="clear" w:pos="4320"/>
                <w:tab w:val="clear" w:pos="8640"/>
              </w:tabs>
              <w:rPr>
                <w:rFonts w:ascii="Open Sans" w:hAnsi="Open Sans" w:cs="Open Sans"/>
              </w:rPr>
            </w:pPr>
            <w:r w:rsidRPr="00B806AC">
              <w:rPr>
                <w:rFonts w:ascii="Open Sans" w:hAnsi="Open Sans" w:cs="Open Sans"/>
                <w:noProof/>
                <w:lang w:val="en-GB" w:eastAsia="en-GB"/>
              </w:rPr>
              <w:drawing>
                <wp:inline xmlns:wp14="http://schemas.microsoft.com/office/word/2010/wordprocessingDrawing" distT="0" distB="0" distL="0" distR="0" wp14:anchorId="65AF8B4B" wp14:editId="7777777">
                  <wp:extent cx="1371600" cy="466725"/>
                  <wp:effectExtent l="0" t="0" r="0" b="0"/>
                  <wp:docPr id="1"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_com_android_email_attachmentprovider_1_4837_RAW@sec.galaxyta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tc>
        <w:tc>
          <w:tcPr>
            <w:tcW w:w="6480" w:type="dxa"/>
            <w:tcMar/>
            <w:vAlign w:val="center"/>
          </w:tcPr>
          <w:p w:rsidRPr="00B806AC" w:rsidR="00392495" w:rsidRDefault="00392495" w14:paraId="5FE928B3" wp14:textId="77777777">
            <w:pPr>
              <w:pStyle w:val="Heading1"/>
              <w:rPr>
                <w:rFonts w:ascii="Open Sans" w:hAnsi="Open Sans" w:cs="Open Sans"/>
                <w:sz w:val="28"/>
                <w:szCs w:val="28"/>
              </w:rPr>
            </w:pPr>
            <w:r w:rsidRPr="00B806AC">
              <w:rPr>
                <w:rFonts w:ascii="Open Sans" w:hAnsi="Open Sans" w:cs="Open Sans"/>
                <w:sz w:val="28"/>
                <w:szCs w:val="28"/>
              </w:rPr>
              <w:t>Job Description</w:t>
            </w:r>
          </w:p>
        </w:tc>
        <w:tc>
          <w:tcPr>
            <w:tcW w:w="1980" w:type="dxa"/>
            <w:tcMar/>
            <w:vAlign w:val="center"/>
          </w:tcPr>
          <w:p w:rsidRPr="00B806AC" w:rsidR="00392495" w:rsidP="00E868C2" w:rsidRDefault="003F35E6" w14:paraId="01D3061A" wp14:textId="4CD287FB">
            <w:pPr>
              <w:rPr>
                <w:rFonts w:ascii="Open Sans" w:hAnsi="Open Sans" w:cs="Open Sans"/>
              </w:rPr>
            </w:pPr>
            <w:r w:rsidRPr="35F9C4BF" w:rsidR="00E868C2">
              <w:rPr>
                <w:rFonts w:ascii="Open Sans" w:hAnsi="Open Sans" w:cs="Open Sans"/>
              </w:rPr>
              <w:t>202</w:t>
            </w:r>
            <w:r w:rsidRPr="35F9C4BF" w:rsidR="003F35E6">
              <w:rPr>
                <w:rFonts w:ascii="Open Sans" w:hAnsi="Open Sans" w:cs="Open Sans"/>
              </w:rPr>
              <w:t>4</w:t>
            </w:r>
          </w:p>
        </w:tc>
      </w:tr>
    </w:tbl>
    <w:p xmlns:wp14="http://schemas.microsoft.com/office/word/2010/wordml" w:rsidRPr="00B806AC" w:rsidR="00392495" w:rsidRDefault="00392495" w14:paraId="0A37501D" wp14:textId="77777777">
      <w:pPr>
        <w:rPr>
          <w:rFonts w:ascii="Open Sans" w:hAnsi="Open Sans" w:cs="Open Sans"/>
        </w:rPr>
      </w:pPr>
    </w:p>
    <w:tbl>
      <w:tblPr>
        <w:tblW w:w="10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5220"/>
        <w:gridCol w:w="5400"/>
      </w:tblGrid>
      <w:tr xmlns:wp14="http://schemas.microsoft.com/office/word/2010/wordml" w:rsidRPr="00B806AC" w:rsidR="00392495" w:rsidTr="35F9C4BF" w14:paraId="4B7DABBD" wp14:textId="77777777">
        <w:trPr>
          <w:trHeight w:val="340"/>
        </w:trPr>
        <w:tc>
          <w:tcPr>
            <w:tcW w:w="5220" w:type="dxa"/>
            <w:shd w:val="clear" w:color="auto" w:fill="E6E6E6"/>
            <w:tcMar/>
            <w:vAlign w:val="center"/>
          </w:tcPr>
          <w:p w:rsidRPr="00B806AC" w:rsidR="00392495" w:rsidP="00A15C91" w:rsidRDefault="00392495" w14:paraId="29E824F7" wp14:textId="77777777">
            <w:pPr>
              <w:rPr>
                <w:rFonts w:ascii="Open Sans" w:hAnsi="Open Sans" w:cs="Open Sans"/>
                <w:sz w:val="22"/>
                <w:szCs w:val="22"/>
              </w:rPr>
            </w:pPr>
            <w:r w:rsidRPr="00B806AC">
              <w:rPr>
                <w:rFonts w:ascii="Open Sans" w:hAnsi="Open Sans" w:cs="Open Sans"/>
                <w:b/>
                <w:sz w:val="22"/>
                <w:szCs w:val="22"/>
              </w:rPr>
              <w:t>Role:</w:t>
            </w:r>
            <w:r w:rsidRPr="00B806AC" w:rsidR="000141F0">
              <w:rPr>
                <w:rFonts w:ascii="Open Sans" w:hAnsi="Open Sans" w:cs="Open Sans"/>
                <w:sz w:val="22"/>
                <w:szCs w:val="22"/>
              </w:rPr>
              <w:t xml:space="preserve"> </w:t>
            </w:r>
            <w:r w:rsidR="00A15C91">
              <w:rPr>
                <w:rFonts w:ascii="Open Sans" w:hAnsi="Open Sans" w:cs="Open Sans"/>
                <w:sz w:val="22"/>
                <w:szCs w:val="22"/>
              </w:rPr>
              <w:t>Chef</w:t>
            </w:r>
          </w:p>
        </w:tc>
        <w:tc>
          <w:tcPr>
            <w:tcW w:w="5400" w:type="dxa"/>
            <w:shd w:val="clear" w:color="auto" w:fill="E6E6E6"/>
            <w:tcMar/>
            <w:vAlign w:val="center"/>
          </w:tcPr>
          <w:p w:rsidRPr="002A3BDD" w:rsidR="00392495" w:rsidP="00DC6A3B" w:rsidRDefault="00594599" w14:paraId="0FCAF55B" wp14:textId="77777777">
            <w:pPr>
              <w:rPr>
                <w:rFonts w:ascii="Open Sans" w:hAnsi="Open Sans" w:cs="Open Sans"/>
                <w:sz w:val="22"/>
                <w:szCs w:val="22"/>
              </w:rPr>
            </w:pPr>
            <w:r w:rsidRPr="00B806AC">
              <w:rPr>
                <w:rFonts w:ascii="Open Sans" w:hAnsi="Open Sans" w:cs="Open Sans"/>
                <w:b/>
                <w:sz w:val="22"/>
                <w:szCs w:val="22"/>
              </w:rPr>
              <w:t>Region / Department</w:t>
            </w:r>
            <w:r w:rsidRPr="00B806AC" w:rsidR="00392495">
              <w:rPr>
                <w:rFonts w:ascii="Open Sans" w:hAnsi="Open Sans" w:cs="Open Sans"/>
                <w:b/>
                <w:sz w:val="22"/>
                <w:szCs w:val="22"/>
              </w:rPr>
              <w:t xml:space="preserve">: </w:t>
            </w:r>
            <w:r w:rsidR="00E868C2">
              <w:rPr>
                <w:rFonts w:ascii="Open Sans" w:hAnsi="Open Sans" w:cs="Open Sans"/>
                <w:sz w:val="22"/>
                <w:szCs w:val="22"/>
              </w:rPr>
              <w:t>North East</w:t>
            </w:r>
          </w:p>
        </w:tc>
      </w:tr>
      <w:tr xmlns:wp14="http://schemas.microsoft.com/office/word/2010/wordml" w:rsidRPr="00B806AC" w:rsidR="00392495" w:rsidTr="35F9C4BF" w14:paraId="7DA1F86E" wp14:textId="77777777">
        <w:trPr>
          <w:trHeight w:val="340"/>
        </w:trPr>
        <w:tc>
          <w:tcPr>
            <w:tcW w:w="5220" w:type="dxa"/>
            <w:shd w:val="clear" w:color="auto" w:fill="E6E6E6"/>
            <w:tcMar/>
            <w:vAlign w:val="center"/>
          </w:tcPr>
          <w:p w:rsidRPr="00B806AC" w:rsidR="00392495" w:rsidP="0016270F" w:rsidRDefault="00392495" w14:paraId="2BF25C87" wp14:textId="77777777">
            <w:pPr>
              <w:rPr>
                <w:rFonts w:ascii="Open Sans" w:hAnsi="Open Sans" w:cs="Open Sans"/>
                <w:color w:val="000080"/>
                <w:sz w:val="22"/>
                <w:szCs w:val="22"/>
              </w:rPr>
            </w:pPr>
            <w:r w:rsidRPr="00B806AC">
              <w:rPr>
                <w:rFonts w:ascii="Open Sans" w:hAnsi="Open Sans" w:cs="Open Sans"/>
                <w:b/>
                <w:sz w:val="22"/>
                <w:szCs w:val="22"/>
              </w:rPr>
              <w:t>Reports to:</w:t>
            </w:r>
            <w:r w:rsidRPr="00B806AC">
              <w:rPr>
                <w:rFonts w:ascii="Open Sans" w:hAnsi="Open Sans" w:cs="Open Sans"/>
                <w:sz w:val="22"/>
                <w:szCs w:val="22"/>
              </w:rPr>
              <w:t xml:space="preserve"> </w:t>
            </w:r>
            <w:r w:rsidR="00E868C2">
              <w:rPr>
                <w:rFonts w:ascii="Open Sans" w:hAnsi="Open Sans" w:cs="Open Sans"/>
                <w:sz w:val="22"/>
                <w:szCs w:val="22"/>
              </w:rPr>
              <w:t>VSM – Food &amp; Beverage Manager, Aberdeenshire South Cluster</w:t>
            </w:r>
          </w:p>
        </w:tc>
        <w:tc>
          <w:tcPr>
            <w:tcW w:w="5400" w:type="dxa"/>
            <w:shd w:val="clear" w:color="auto" w:fill="E6E6E6"/>
            <w:tcMar/>
            <w:vAlign w:val="center"/>
          </w:tcPr>
          <w:p w:rsidRPr="002A3BDD" w:rsidR="00392495" w:rsidP="35F9C4BF" w:rsidRDefault="00B806AC" w14:paraId="3DA4FEA5" wp14:textId="5C8AD5B6">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caps w:val="0"/>
                <w:smallCaps w:val="0"/>
              </w:rPr>
            </w:pPr>
            <w:r w:rsidRPr="35F9C4BF" w:rsidR="00B806AC">
              <w:rPr>
                <w:rFonts w:ascii="Open Sans" w:hAnsi="Open Sans" w:cs="Open Sans"/>
                <w:caps w:val="0"/>
                <w:smallCaps w:val="0"/>
              </w:rPr>
              <w:t>Pay Grade</w:t>
            </w:r>
            <w:r w:rsidRPr="35F9C4BF" w:rsidR="4AF02B93">
              <w:rPr>
                <w:rFonts w:ascii="Open Sans" w:hAnsi="Open Sans" w:cs="Open Sans"/>
                <w:caps w:val="0"/>
                <w:smallCaps w:val="0"/>
              </w:rPr>
              <w:t xml:space="preserve">: </w:t>
            </w:r>
            <w:r w:rsidRPr="35F9C4BF" w:rsidR="4AF02B93">
              <w:rPr>
                <w:rFonts w:ascii="Open Sans" w:hAnsi="Open Sans" w:cs="Open Sans"/>
                <w:b w:val="0"/>
                <w:bCs w:val="0"/>
                <w:caps w:val="0"/>
                <w:smallCaps w:val="0"/>
              </w:rPr>
              <w:t>Grade 3 Lower, £25,603 - £27,318 pro-rata, per annum</w:t>
            </w:r>
          </w:p>
        </w:tc>
      </w:tr>
      <w:tr xmlns:wp14="http://schemas.microsoft.com/office/word/2010/wordml" w:rsidRPr="00B806AC" w:rsidR="00392495" w:rsidTr="35F9C4BF" w14:paraId="0B865428" wp14:textId="77777777">
        <w:trPr>
          <w:trHeight w:val="340"/>
        </w:trPr>
        <w:tc>
          <w:tcPr>
            <w:tcW w:w="5220" w:type="dxa"/>
            <w:shd w:val="clear" w:color="auto" w:fill="E6E6E6"/>
            <w:tcMar/>
            <w:vAlign w:val="center"/>
          </w:tcPr>
          <w:p w:rsidRPr="002A3BDD" w:rsidR="00392495" w:rsidP="00594599" w:rsidRDefault="00392495" w14:paraId="14F37A61" wp14:textId="77777777" wp14:noSpellErr="1">
            <w:pPr>
              <w:rPr>
                <w:rFonts w:ascii="Open Sans" w:hAnsi="Open Sans" w:cs="Open Sans"/>
                <w:sz w:val="22"/>
                <w:szCs w:val="22"/>
              </w:rPr>
            </w:pPr>
            <w:r w:rsidRPr="35F9C4BF" w:rsidR="00392495">
              <w:rPr>
                <w:rFonts w:ascii="Open Sans" w:hAnsi="Open Sans" w:cs="Open Sans"/>
                <w:b w:val="1"/>
                <w:bCs w:val="1"/>
                <w:sz w:val="22"/>
                <w:szCs w:val="22"/>
              </w:rPr>
              <w:t xml:space="preserve">Location: </w:t>
            </w:r>
            <w:r w:rsidRPr="35F9C4BF" w:rsidR="00E868C2">
              <w:rPr>
                <w:rFonts w:ascii="Open Sans" w:hAnsi="Open Sans" w:cs="Open Sans"/>
                <w:b w:val="0"/>
                <w:bCs w:val="0"/>
                <w:sz w:val="22"/>
                <w:szCs w:val="22"/>
              </w:rPr>
              <w:t>Crathes Castle</w:t>
            </w:r>
            <w:r w:rsidRPr="35F9C4BF" w:rsidR="00E868C2">
              <w:rPr>
                <w:rFonts w:ascii="Open Sans" w:hAnsi="Open Sans" w:cs="Open Sans"/>
                <w:b w:val="1"/>
                <w:bCs w:val="1"/>
                <w:sz w:val="22"/>
                <w:szCs w:val="22"/>
              </w:rPr>
              <w:t xml:space="preserve"> </w:t>
            </w:r>
            <w:r w:rsidRPr="35F9C4BF" w:rsidR="002A3BDD">
              <w:rPr>
                <w:rFonts w:ascii="Open Sans" w:hAnsi="Open Sans" w:cs="Open Sans"/>
                <w:sz w:val="22"/>
                <w:szCs w:val="22"/>
              </w:rPr>
              <w:t xml:space="preserve">(may be </w:t>
            </w:r>
            <w:r w:rsidRPr="35F9C4BF" w:rsidR="002A3BDD">
              <w:rPr>
                <w:rFonts w:ascii="Open Sans" w:hAnsi="Open Sans" w:cs="Open Sans"/>
                <w:sz w:val="22"/>
                <w:szCs w:val="22"/>
              </w:rPr>
              <w:t>required</w:t>
            </w:r>
            <w:r w:rsidRPr="35F9C4BF" w:rsidR="002A3BDD">
              <w:rPr>
                <w:rFonts w:ascii="Open Sans" w:hAnsi="Open Sans" w:cs="Open Sans"/>
                <w:sz w:val="22"/>
                <w:szCs w:val="22"/>
              </w:rPr>
              <w:t>, from time to time, to work on projects at other NTS properties</w:t>
            </w:r>
            <w:r w:rsidRPr="35F9C4BF" w:rsidR="008606AB">
              <w:rPr>
                <w:rFonts w:ascii="Open Sans" w:hAnsi="Open Sans" w:cs="Open Sans"/>
                <w:sz w:val="22"/>
                <w:szCs w:val="22"/>
              </w:rPr>
              <w:t xml:space="preserve"> within a Cluster or another Regions</w:t>
            </w:r>
            <w:r w:rsidRPr="35F9C4BF" w:rsidR="002A3BDD">
              <w:rPr>
                <w:rFonts w:ascii="Open Sans" w:hAnsi="Open Sans" w:cs="Open Sans"/>
                <w:sz w:val="22"/>
                <w:szCs w:val="22"/>
              </w:rPr>
              <w:t>)</w:t>
            </w:r>
          </w:p>
        </w:tc>
        <w:tc>
          <w:tcPr>
            <w:tcW w:w="5400" w:type="dxa"/>
            <w:shd w:val="clear" w:color="auto" w:fill="E6E6E6"/>
            <w:tcMar/>
            <w:vAlign w:val="center"/>
          </w:tcPr>
          <w:p w:rsidRPr="00B806AC" w:rsidR="00392495" w:rsidP="002A3BDD" w:rsidRDefault="00392495" w14:paraId="473A9112" wp14:textId="77777777">
            <w:pPr>
              <w:rPr>
                <w:rFonts w:ascii="Open Sans" w:hAnsi="Open Sans" w:cs="Open Sans"/>
                <w:sz w:val="22"/>
                <w:szCs w:val="22"/>
              </w:rPr>
            </w:pPr>
            <w:r w:rsidRPr="00B806AC">
              <w:rPr>
                <w:rFonts w:ascii="Open Sans" w:hAnsi="Open Sans" w:cs="Open Sans"/>
                <w:b/>
                <w:bCs/>
                <w:sz w:val="22"/>
                <w:szCs w:val="22"/>
              </w:rPr>
              <w:t xml:space="preserve">Type of Contract: </w:t>
            </w:r>
            <w:r w:rsidR="002A3BDD">
              <w:rPr>
                <w:rFonts w:ascii="Open Sans" w:hAnsi="Open Sans" w:cs="Open Sans"/>
                <w:bCs/>
                <w:sz w:val="22"/>
                <w:szCs w:val="22"/>
              </w:rPr>
              <w:t>Permanent/</w:t>
            </w:r>
            <w:r w:rsidRPr="002A3BDD" w:rsidR="00594599">
              <w:rPr>
                <w:rFonts w:ascii="Open Sans" w:hAnsi="Open Sans" w:cs="Open Sans"/>
                <w:bCs/>
                <w:sz w:val="22"/>
                <w:szCs w:val="22"/>
              </w:rPr>
              <w:t xml:space="preserve">Full time </w:t>
            </w:r>
            <w:r w:rsidR="00E868C2">
              <w:rPr>
                <w:rFonts w:ascii="Open Sans" w:hAnsi="Open Sans" w:cs="Open Sans"/>
                <w:bCs/>
                <w:sz w:val="22"/>
                <w:szCs w:val="22"/>
              </w:rPr>
              <w:t>40 hours per week</w:t>
            </w:r>
            <w:r w:rsidR="00C2088C">
              <w:rPr>
                <w:rFonts w:ascii="Open Sans" w:hAnsi="Open Sans" w:cs="Open Sans"/>
                <w:bCs/>
                <w:sz w:val="22"/>
                <w:szCs w:val="22"/>
              </w:rPr>
              <w:t xml:space="preserve">, </w:t>
            </w:r>
            <w:r w:rsidR="008606AB">
              <w:rPr>
                <w:rFonts w:ascii="Open Sans" w:hAnsi="Open Sans" w:cs="Open Sans"/>
                <w:bCs/>
                <w:sz w:val="22"/>
                <w:szCs w:val="22"/>
              </w:rPr>
              <w:t xml:space="preserve">(available at weekends and evenings, depends </w:t>
            </w:r>
            <w:r w:rsidR="009B4389">
              <w:rPr>
                <w:rFonts w:ascii="Open Sans" w:hAnsi="Open Sans" w:cs="Open Sans"/>
                <w:bCs/>
                <w:sz w:val="22"/>
                <w:szCs w:val="22"/>
              </w:rPr>
              <w:t>on</w:t>
            </w:r>
            <w:r w:rsidR="008606AB">
              <w:rPr>
                <w:rFonts w:ascii="Open Sans" w:hAnsi="Open Sans" w:cs="Open Sans"/>
                <w:bCs/>
                <w:sz w:val="22"/>
                <w:szCs w:val="22"/>
              </w:rPr>
              <w:t xml:space="preserve"> business needs)</w:t>
            </w:r>
          </w:p>
        </w:tc>
      </w:tr>
    </w:tbl>
    <w:p xmlns:wp14="http://schemas.microsoft.com/office/word/2010/wordml" w:rsidRPr="00B806AC" w:rsidR="00392495" w:rsidRDefault="00392495" w14:paraId="5DAB6C7B" wp14:textId="77777777">
      <w:pPr>
        <w:rPr>
          <w:rFonts w:ascii="Open Sans" w:hAnsi="Open Sans" w:cs="Open Sans"/>
          <w:sz w:val="22"/>
          <w:szCs w:val="22"/>
        </w:rPr>
      </w:pPr>
    </w:p>
    <w:p xmlns:wp14="http://schemas.microsoft.com/office/word/2010/wordml" w:rsidRPr="00B806AC" w:rsidR="00754EF3" w:rsidRDefault="00754EF3" w14:paraId="02EB378F" wp14:textId="77777777">
      <w:pPr>
        <w:pStyle w:val="Heading1"/>
        <w:jc w:val="left"/>
        <w:rPr>
          <w:rFonts w:ascii="Open Sans" w:hAnsi="Open Sans" w:cs="Open Sans"/>
          <w:sz w:val="22"/>
          <w:szCs w:val="22"/>
          <w:u w:val="single"/>
        </w:rPr>
      </w:pPr>
    </w:p>
    <w:p xmlns:wp14="http://schemas.microsoft.com/office/word/2010/wordml" w:rsidRPr="00B806AC" w:rsidR="00392495" w:rsidRDefault="00754EF3" w14:paraId="3470CF6F" wp14:textId="77777777">
      <w:pPr>
        <w:pStyle w:val="Heading1"/>
        <w:jc w:val="left"/>
        <w:rPr>
          <w:rFonts w:ascii="Open Sans" w:hAnsi="Open Sans" w:cs="Open Sans"/>
          <w:sz w:val="22"/>
          <w:szCs w:val="22"/>
          <w:u w:val="single"/>
        </w:rPr>
      </w:pPr>
      <w:r w:rsidRPr="00B806AC">
        <w:rPr>
          <w:rFonts w:ascii="Open Sans" w:hAnsi="Open Sans" w:cs="Open Sans"/>
          <w:sz w:val="22"/>
          <w:szCs w:val="22"/>
          <w:u w:val="single"/>
        </w:rPr>
        <w:t>JOB</w:t>
      </w:r>
      <w:r w:rsidRPr="00B806AC" w:rsidR="00392495">
        <w:rPr>
          <w:rFonts w:ascii="Open Sans" w:hAnsi="Open Sans" w:cs="Open Sans"/>
          <w:sz w:val="22"/>
          <w:szCs w:val="22"/>
          <w:u w:val="single"/>
        </w:rPr>
        <w:t xml:space="preserve"> PURPOSE </w:t>
      </w:r>
    </w:p>
    <w:p xmlns:wp14="http://schemas.microsoft.com/office/word/2010/wordml" w:rsidR="0016270F" w:rsidRDefault="0016270F" w14:paraId="6A05A809" wp14:textId="77777777">
      <w:pPr>
        <w:jc w:val="both"/>
        <w:rPr>
          <w:rFonts w:ascii="Open Sans" w:hAnsi="Open Sans" w:cs="Open Sans"/>
          <w:sz w:val="22"/>
          <w:szCs w:val="22"/>
          <w:lang w:val="en-GB"/>
        </w:rPr>
      </w:pPr>
    </w:p>
    <w:p xmlns:wp14="http://schemas.microsoft.com/office/word/2010/wordml" w:rsidR="0016270F" w:rsidP="0016270F" w:rsidRDefault="0016270F" w14:paraId="5C7BC8D0" wp14:textId="77777777">
      <w:pPr>
        <w:jc w:val="both"/>
        <w:rPr>
          <w:rFonts w:ascii="Open Sans" w:hAnsi="Open Sans" w:cs="Open Sans"/>
          <w:sz w:val="22"/>
          <w:szCs w:val="22"/>
          <w:lang w:val="en-GB"/>
        </w:rPr>
      </w:pPr>
      <w:r w:rsidRPr="0016270F">
        <w:rPr>
          <w:rFonts w:ascii="Open Sans" w:hAnsi="Open Sans" w:cs="Open Sans"/>
          <w:sz w:val="22"/>
          <w:szCs w:val="22"/>
          <w:lang w:val="en-GB"/>
        </w:rPr>
        <w:t xml:space="preserve">To manage the smooth and efficient operation </w:t>
      </w:r>
      <w:r w:rsidR="00DB1E3D">
        <w:rPr>
          <w:rFonts w:ascii="Open Sans" w:hAnsi="Open Sans" w:cs="Open Sans"/>
          <w:sz w:val="22"/>
          <w:szCs w:val="22"/>
          <w:lang w:val="en-GB"/>
        </w:rPr>
        <w:t>of catering performance at Crathes Castle, Garden &amp; Estate by</w:t>
      </w:r>
      <w:r>
        <w:rPr>
          <w:rFonts w:ascii="Open Sans" w:hAnsi="Open Sans" w:cs="Open Sans"/>
          <w:sz w:val="22"/>
          <w:szCs w:val="22"/>
          <w:lang w:val="en-GB"/>
        </w:rPr>
        <w:t xml:space="preserve"> creating, preparing and delivering</w:t>
      </w:r>
      <w:r w:rsidRPr="0016270F">
        <w:rPr>
          <w:rFonts w:ascii="Open Sans" w:hAnsi="Open Sans" w:cs="Open Sans"/>
          <w:sz w:val="22"/>
          <w:szCs w:val="22"/>
          <w:lang w:val="en-GB"/>
        </w:rPr>
        <w:t xml:space="preserve"> menu</w:t>
      </w:r>
      <w:r w:rsidR="00DB1E3D">
        <w:rPr>
          <w:rFonts w:ascii="Open Sans" w:hAnsi="Open Sans" w:cs="Open Sans"/>
          <w:sz w:val="22"/>
          <w:szCs w:val="22"/>
          <w:lang w:val="en-GB"/>
        </w:rPr>
        <w:t>s</w:t>
      </w:r>
      <w:r w:rsidRPr="0016270F">
        <w:rPr>
          <w:rFonts w:ascii="Open Sans" w:hAnsi="Open Sans" w:cs="Open Sans"/>
          <w:sz w:val="22"/>
          <w:szCs w:val="22"/>
          <w:lang w:val="en-GB"/>
        </w:rPr>
        <w:t xml:space="preserve"> to the highest standard whilst maintaining a safe &amp; hygienic catering environment in accordance with health an</w:t>
      </w:r>
      <w:r>
        <w:rPr>
          <w:rFonts w:ascii="Open Sans" w:hAnsi="Open Sans" w:cs="Open Sans"/>
          <w:sz w:val="22"/>
          <w:szCs w:val="22"/>
          <w:lang w:val="en-GB"/>
        </w:rPr>
        <w:t xml:space="preserve">d safety policies and standards. </w:t>
      </w:r>
    </w:p>
    <w:p xmlns:wp14="http://schemas.microsoft.com/office/word/2010/wordml" w:rsidR="0016270F" w:rsidP="0016270F" w:rsidRDefault="0016270F" w14:paraId="5A39BBE3" wp14:textId="77777777">
      <w:pPr>
        <w:jc w:val="both"/>
        <w:rPr>
          <w:rFonts w:ascii="Open Sans" w:hAnsi="Open Sans" w:cs="Open Sans"/>
          <w:sz w:val="22"/>
          <w:szCs w:val="22"/>
          <w:lang w:val="en-GB"/>
        </w:rPr>
      </w:pPr>
    </w:p>
    <w:p xmlns:wp14="http://schemas.microsoft.com/office/word/2010/wordml" w:rsidR="0016270F" w:rsidP="0016270F" w:rsidRDefault="00392495" w14:paraId="1A47FC55" wp14:textId="77777777">
      <w:pPr>
        <w:jc w:val="both"/>
        <w:rPr>
          <w:rFonts w:ascii="Open Sans" w:hAnsi="Open Sans" w:cs="Open Sans"/>
          <w:b/>
          <w:sz w:val="22"/>
          <w:szCs w:val="22"/>
          <w:u w:val="single"/>
        </w:rPr>
      </w:pPr>
      <w:r w:rsidRPr="0016270F">
        <w:rPr>
          <w:rFonts w:ascii="Open Sans" w:hAnsi="Open Sans" w:cs="Open Sans"/>
          <w:b/>
          <w:sz w:val="22"/>
          <w:szCs w:val="22"/>
          <w:u w:val="single"/>
        </w:rPr>
        <w:t>KEY RESPONSIBILITIES</w:t>
      </w:r>
      <w:r w:rsidRPr="0016270F" w:rsidR="00754EF3">
        <w:rPr>
          <w:rFonts w:ascii="Open Sans" w:hAnsi="Open Sans" w:cs="Open Sans"/>
          <w:b/>
          <w:sz w:val="22"/>
          <w:szCs w:val="22"/>
          <w:u w:val="single"/>
        </w:rPr>
        <w:t xml:space="preserve"> AND ACCOUNTABILITIES</w:t>
      </w:r>
    </w:p>
    <w:p xmlns:wp14="http://schemas.microsoft.com/office/word/2010/wordml" w:rsidR="0016270F" w:rsidP="0016270F" w:rsidRDefault="0016270F" w14:paraId="41C8F396" wp14:textId="77777777">
      <w:pPr>
        <w:jc w:val="both"/>
        <w:rPr>
          <w:rFonts w:ascii="Open Sans" w:hAnsi="Open Sans" w:cs="Open Sans"/>
          <w:b/>
          <w:sz w:val="22"/>
          <w:szCs w:val="22"/>
          <w:u w:val="single"/>
        </w:rPr>
      </w:pPr>
    </w:p>
    <w:p xmlns:wp14="http://schemas.microsoft.com/office/word/2010/wordml" w:rsidR="0016270F" w:rsidP="00D442A8" w:rsidRDefault="0016270F" w14:paraId="5B4D4F39" wp14:textId="77777777">
      <w:pPr>
        <w:numPr>
          <w:ilvl w:val="0"/>
          <w:numId w:val="11"/>
        </w:numPr>
        <w:jc w:val="both"/>
        <w:rPr>
          <w:rFonts w:ascii="Open Sans" w:hAnsi="Open Sans" w:cs="Open Sans"/>
          <w:sz w:val="22"/>
          <w:szCs w:val="22"/>
        </w:rPr>
      </w:pPr>
      <w:r w:rsidRPr="0016270F">
        <w:rPr>
          <w:rFonts w:ascii="Open Sans" w:hAnsi="Open Sans" w:cs="Open Sans"/>
          <w:sz w:val="22"/>
          <w:szCs w:val="22"/>
        </w:rPr>
        <w:t xml:space="preserve">To plan, prepare, </w:t>
      </w:r>
      <w:r w:rsidRPr="0016270F" w:rsidR="008606AB">
        <w:rPr>
          <w:rFonts w:ascii="Open Sans" w:hAnsi="Open Sans" w:cs="Open Sans"/>
          <w:sz w:val="22"/>
          <w:szCs w:val="22"/>
        </w:rPr>
        <w:t>cook,</w:t>
      </w:r>
      <w:r w:rsidRPr="0016270F">
        <w:rPr>
          <w:rFonts w:ascii="Open Sans" w:hAnsi="Open Sans" w:cs="Open Sans"/>
          <w:sz w:val="22"/>
          <w:szCs w:val="22"/>
        </w:rPr>
        <w:t xml:space="preserve"> and present food to the standards required by the Trust for a facility with estimated </w:t>
      </w:r>
      <w:r w:rsidRPr="00C2088C">
        <w:rPr>
          <w:rFonts w:ascii="Open Sans" w:hAnsi="Open Sans" w:cs="Open Sans"/>
          <w:sz w:val="22"/>
          <w:szCs w:val="22"/>
        </w:rPr>
        <w:t xml:space="preserve">income of </w:t>
      </w:r>
      <w:r w:rsidR="003F35E6">
        <w:rPr>
          <w:rFonts w:ascii="Open Sans" w:hAnsi="Open Sans" w:cs="Open Sans"/>
          <w:sz w:val="22"/>
          <w:szCs w:val="22"/>
        </w:rPr>
        <w:t>c.</w:t>
      </w:r>
      <w:r w:rsidRPr="00C2088C">
        <w:rPr>
          <w:rFonts w:ascii="Open Sans" w:hAnsi="Open Sans" w:cs="Open Sans"/>
          <w:sz w:val="22"/>
          <w:szCs w:val="22"/>
        </w:rPr>
        <w:t>£</w:t>
      </w:r>
      <w:r w:rsidR="003F35E6">
        <w:rPr>
          <w:rFonts w:ascii="Open Sans" w:hAnsi="Open Sans" w:cs="Open Sans"/>
          <w:sz w:val="22"/>
          <w:szCs w:val="22"/>
        </w:rPr>
        <w:t>450</w:t>
      </w:r>
      <w:r w:rsidRPr="00C2088C">
        <w:rPr>
          <w:rFonts w:ascii="Open Sans" w:hAnsi="Open Sans" w:cs="Open Sans"/>
          <w:sz w:val="22"/>
          <w:szCs w:val="22"/>
        </w:rPr>
        <w:t>k</w:t>
      </w:r>
      <w:r w:rsidR="00C2088C">
        <w:rPr>
          <w:rFonts w:ascii="Open Sans" w:hAnsi="Open Sans" w:cs="Open Sans"/>
          <w:sz w:val="22"/>
          <w:szCs w:val="22"/>
        </w:rPr>
        <w:t xml:space="preserve"> </w:t>
      </w:r>
    </w:p>
    <w:p xmlns:wp14="http://schemas.microsoft.com/office/word/2010/wordml" w:rsidR="0016270F" w:rsidP="00D442A8" w:rsidRDefault="0016270F" w14:paraId="0E0409A0" wp14:textId="77777777">
      <w:pPr>
        <w:numPr>
          <w:ilvl w:val="0"/>
          <w:numId w:val="11"/>
        </w:numPr>
        <w:jc w:val="both"/>
        <w:rPr>
          <w:rFonts w:ascii="Open Sans" w:hAnsi="Open Sans" w:cs="Open Sans"/>
          <w:sz w:val="22"/>
          <w:szCs w:val="22"/>
        </w:rPr>
      </w:pPr>
      <w:r w:rsidRPr="0016270F">
        <w:rPr>
          <w:rFonts w:ascii="Open Sans" w:hAnsi="Open Sans" w:cs="Open Sans"/>
          <w:sz w:val="22"/>
          <w:szCs w:val="22"/>
        </w:rPr>
        <w:t>To ensure that the organisation’s reputation for excellent food and service is maximised and enhanced through the delivery of a locally sourced and seasonal menu</w:t>
      </w:r>
    </w:p>
    <w:p xmlns:wp14="http://schemas.microsoft.com/office/word/2010/wordml" w:rsidR="0016270F" w:rsidP="00D442A8" w:rsidRDefault="0016270F" w14:paraId="6CD638AF" wp14:textId="77777777">
      <w:pPr>
        <w:numPr>
          <w:ilvl w:val="0"/>
          <w:numId w:val="11"/>
        </w:numPr>
        <w:jc w:val="both"/>
        <w:rPr>
          <w:rFonts w:ascii="Open Sans" w:hAnsi="Open Sans" w:cs="Open Sans"/>
          <w:sz w:val="22"/>
          <w:szCs w:val="22"/>
        </w:rPr>
      </w:pPr>
      <w:r w:rsidRPr="0016270F">
        <w:rPr>
          <w:rFonts w:ascii="Open Sans" w:hAnsi="Open Sans" w:cs="Open Sans"/>
          <w:sz w:val="22"/>
          <w:szCs w:val="22"/>
        </w:rPr>
        <w:t>To develop retail and function menus with innovation and flair in line with budgetary requirements</w:t>
      </w:r>
      <w:r w:rsidR="00D442A8">
        <w:rPr>
          <w:rFonts w:ascii="Open Sans" w:hAnsi="Open Sans" w:cs="Open Sans"/>
          <w:sz w:val="22"/>
          <w:szCs w:val="22"/>
        </w:rPr>
        <w:t xml:space="preserve">, GP control </w:t>
      </w:r>
    </w:p>
    <w:p xmlns:wp14="http://schemas.microsoft.com/office/word/2010/wordml" w:rsidR="0016270F" w:rsidP="00D442A8" w:rsidRDefault="0016270F" w14:paraId="201A21E3" wp14:textId="77777777">
      <w:pPr>
        <w:numPr>
          <w:ilvl w:val="0"/>
          <w:numId w:val="11"/>
        </w:numPr>
        <w:jc w:val="both"/>
        <w:rPr>
          <w:rFonts w:ascii="Open Sans" w:hAnsi="Open Sans" w:cs="Open Sans"/>
          <w:sz w:val="22"/>
          <w:szCs w:val="22"/>
        </w:rPr>
      </w:pPr>
      <w:r w:rsidRPr="0016270F">
        <w:rPr>
          <w:rFonts w:ascii="Open Sans" w:hAnsi="Open Sans" w:cs="Open Sans"/>
          <w:sz w:val="22"/>
          <w:szCs w:val="22"/>
        </w:rPr>
        <w:t>To ensure supplies are correctly issued, used and accounted for to carry out stock takes and food rotation procedures</w:t>
      </w:r>
    </w:p>
    <w:p xmlns:wp14="http://schemas.microsoft.com/office/word/2010/wordml" w:rsidR="0016270F" w:rsidP="00D442A8" w:rsidRDefault="0016270F" w14:paraId="6B7A29C0" wp14:textId="77777777">
      <w:pPr>
        <w:numPr>
          <w:ilvl w:val="0"/>
          <w:numId w:val="11"/>
        </w:numPr>
        <w:jc w:val="both"/>
        <w:rPr>
          <w:rFonts w:ascii="Open Sans" w:hAnsi="Open Sans" w:cs="Open Sans"/>
          <w:sz w:val="22"/>
          <w:szCs w:val="22"/>
        </w:rPr>
      </w:pPr>
      <w:r w:rsidRPr="0016270F">
        <w:rPr>
          <w:rFonts w:ascii="Open Sans" w:hAnsi="Open Sans" w:cs="Open Sans"/>
          <w:sz w:val="22"/>
          <w:szCs w:val="22"/>
        </w:rPr>
        <w:t xml:space="preserve">To maintain records relating to food production activities and supplier information as required by the </w:t>
      </w:r>
      <w:r w:rsidR="00DB1E3D">
        <w:rPr>
          <w:rFonts w:ascii="Open Sans" w:hAnsi="Open Sans" w:cs="Open Sans"/>
          <w:sz w:val="22"/>
          <w:szCs w:val="22"/>
        </w:rPr>
        <w:t>V</w:t>
      </w:r>
      <w:r w:rsidR="00C2088C">
        <w:rPr>
          <w:rFonts w:ascii="Open Sans" w:hAnsi="Open Sans" w:cs="Open Sans"/>
          <w:sz w:val="22"/>
          <w:szCs w:val="22"/>
        </w:rPr>
        <w:t xml:space="preserve">isitor </w:t>
      </w:r>
      <w:r w:rsidR="00DB1E3D">
        <w:rPr>
          <w:rFonts w:ascii="Open Sans" w:hAnsi="Open Sans" w:cs="Open Sans"/>
          <w:sz w:val="22"/>
          <w:szCs w:val="22"/>
        </w:rPr>
        <w:t>S</w:t>
      </w:r>
      <w:r w:rsidR="00C2088C">
        <w:rPr>
          <w:rFonts w:ascii="Open Sans" w:hAnsi="Open Sans" w:cs="Open Sans"/>
          <w:sz w:val="22"/>
          <w:szCs w:val="22"/>
        </w:rPr>
        <w:t xml:space="preserve">ervice </w:t>
      </w:r>
      <w:r w:rsidR="00DB1E3D">
        <w:rPr>
          <w:rFonts w:ascii="Open Sans" w:hAnsi="Open Sans" w:cs="Open Sans"/>
          <w:sz w:val="22"/>
          <w:szCs w:val="22"/>
        </w:rPr>
        <w:t>M</w:t>
      </w:r>
      <w:r w:rsidR="00C2088C">
        <w:rPr>
          <w:rFonts w:ascii="Open Sans" w:hAnsi="Open Sans" w:cs="Open Sans"/>
          <w:sz w:val="22"/>
          <w:szCs w:val="22"/>
        </w:rPr>
        <w:t>anager</w:t>
      </w:r>
      <w:r w:rsidR="00DB1E3D">
        <w:rPr>
          <w:rFonts w:ascii="Open Sans" w:hAnsi="Open Sans" w:cs="Open Sans"/>
          <w:sz w:val="22"/>
          <w:szCs w:val="22"/>
        </w:rPr>
        <w:t xml:space="preserve"> -</w:t>
      </w:r>
      <w:r w:rsidR="00C2088C">
        <w:rPr>
          <w:rFonts w:ascii="Open Sans" w:hAnsi="Open Sans" w:cs="Open Sans"/>
          <w:sz w:val="22"/>
          <w:szCs w:val="22"/>
        </w:rPr>
        <w:t xml:space="preserve"> </w:t>
      </w:r>
      <w:r w:rsidR="00DB1E3D">
        <w:rPr>
          <w:rFonts w:ascii="Open Sans" w:hAnsi="Open Sans" w:cs="Open Sans"/>
          <w:sz w:val="22"/>
          <w:szCs w:val="22"/>
        </w:rPr>
        <w:t>Food &amp; Beverage</w:t>
      </w:r>
    </w:p>
    <w:p xmlns:wp14="http://schemas.microsoft.com/office/word/2010/wordml" w:rsidR="0016270F" w:rsidP="00D442A8" w:rsidRDefault="0016270F" w14:paraId="37226555" wp14:textId="77777777">
      <w:pPr>
        <w:numPr>
          <w:ilvl w:val="0"/>
          <w:numId w:val="11"/>
        </w:numPr>
        <w:jc w:val="both"/>
        <w:rPr>
          <w:rFonts w:ascii="Open Sans" w:hAnsi="Open Sans" w:cs="Open Sans"/>
          <w:sz w:val="22"/>
          <w:szCs w:val="22"/>
        </w:rPr>
      </w:pPr>
      <w:r w:rsidRPr="0016270F">
        <w:rPr>
          <w:rFonts w:ascii="Open Sans" w:hAnsi="Open Sans" w:cs="Open Sans"/>
          <w:sz w:val="22"/>
          <w:szCs w:val="22"/>
        </w:rPr>
        <w:t>To ensure Health and Safety and Food Safety Standards are maintained in line with company policy</w:t>
      </w:r>
    </w:p>
    <w:p xmlns:wp14="http://schemas.microsoft.com/office/word/2010/wordml" w:rsidR="0016270F" w:rsidP="00D442A8" w:rsidRDefault="0016270F" w14:paraId="39CD96E9" wp14:textId="77777777">
      <w:pPr>
        <w:numPr>
          <w:ilvl w:val="0"/>
          <w:numId w:val="11"/>
        </w:numPr>
        <w:jc w:val="both"/>
        <w:rPr>
          <w:rFonts w:ascii="Open Sans" w:hAnsi="Open Sans" w:cs="Open Sans"/>
          <w:sz w:val="22"/>
          <w:szCs w:val="22"/>
        </w:rPr>
      </w:pPr>
      <w:r w:rsidRPr="0016270F">
        <w:rPr>
          <w:rFonts w:ascii="Open Sans" w:hAnsi="Open Sans" w:cs="Open Sans"/>
          <w:sz w:val="22"/>
          <w:szCs w:val="22"/>
        </w:rPr>
        <w:t>To set objectives and be responsible for the day to day running of the kitchen</w:t>
      </w:r>
      <w:r w:rsidR="00D442A8">
        <w:rPr>
          <w:rFonts w:ascii="Open Sans" w:hAnsi="Open Sans" w:cs="Open Sans"/>
          <w:sz w:val="22"/>
          <w:szCs w:val="22"/>
        </w:rPr>
        <w:t>, cleaning schedules, allergens and dietary requirements allocation and menu development</w:t>
      </w:r>
    </w:p>
    <w:p xmlns:wp14="http://schemas.microsoft.com/office/word/2010/wordml" w:rsidR="0016270F" w:rsidP="00D442A8" w:rsidRDefault="0016270F" w14:paraId="38992FED" wp14:textId="77777777">
      <w:pPr>
        <w:numPr>
          <w:ilvl w:val="0"/>
          <w:numId w:val="11"/>
        </w:numPr>
        <w:jc w:val="both"/>
        <w:rPr>
          <w:rFonts w:ascii="Open Sans" w:hAnsi="Open Sans" w:cs="Open Sans"/>
          <w:sz w:val="22"/>
          <w:szCs w:val="22"/>
        </w:rPr>
      </w:pPr>
      <w:r w:rsidRPr="0016270F">
        <w:rPr>
          <w:rFonts w:ascii="Open Sans" w:hAnsi="Open Sans" w:cs="Open Sans"/>
          <w:sz w:val="22"/>
          <w:szCs w:val="22"/>
        </w:rPr>
        <w:t xml:space="preserve">To </w:t>
      </w:r>
      <w:r w:rsidR="008606AB">
        <w:rPr>
          <w:rFonts w:ascii="Open Sans" w:hAnsi="Open Sans" w:cs="Open Sans"/>
          <w:sz w:val="22"/>
          <w:szCs w:val="22"/>
        </w:rPr>
        <w:t xml:space="preserve">assist with </w:t>
      </w:r>
      <w:r w:rsidRPr="0016270F">
        <w:rPr>
          <w:rFonts w:ascii="Open Sans" w:hAnsi="Open Sans" w:cs="Open Sans"/>
          <w:sz w:val="22"/>
          <w:szCs w:val="22"/>
        </w:rPr>
        <w:t xml:space="preserve">team </w:t>
      </w:r>
      <w:r w:rsidR="00DB1E3D">
        <w:rPr>
          <w:rFonts w:ascii="Open Sans" w:hAnsi="Open Sans" w:cs="Open Sans"/>
          <w:sz w:val="22"/>
          <w:szCs w:val="22"/>
        </w:rPr>
        <w:t>briefings</w:t>
      </w:r>
      <w:r w:rsidRPr="0016270F">
        <w:rPr>
          <w:rFonts w:ascii="Open Sans" w:hAnsi="Open Sans" w:cs="Open Sans"/>
          <w:sz w:val="22"/>
          <w:szCs w:val="22"/>
        </w:rPr>
        <w:t xml:space="preserve"> on a regular basis to communicate </w:t>
      </w:r>
      <w:r w:rsidR="008606AB">
        <w:rPr>
          <w:rFonts w:ascii="Open Sans" w:hAnsi="Open Sans" w:cs="Open Sans"/>
          <w:sz w:val="22"/>
          <w:szCs w:val="22"/>
        </w:rPr>
        <w:t xml:space="preserve">food </w:t>
      </w:r>
      <w:r w:rsidRPr="0016270F">
        <w:rPr>
          <w:rFonts w:ascii="Open Sans" w:hAnsi="Open Sans" w:cs="Open Sans"/>
          <w:sz w:val="22"/>
          <w:szCs w:val="22"/>
        </w:rPr>
        <w:t>standards</w:t>
      </w:r>
      <w:r w:rsidR="008606AB">
        <w:rPr>
          <w:rFonts w:ascii="Open Sans" w:hAnsi="Open Sans" w:cs="Open Sans"/>
          <w:sz w:val="22"/>
          <w:szCs w:val="22"/>
        </w:rPr>
        <w:t>, menu updates and changes, as well as H&amp;S Policy requirements</w:t>
      </w:r>
    </w:p>
    <w:p xmlns:wp14="http://schemas.microsoft.com/office/word/2010/wordml" w:rsidR="0016270F" w:rsidP="00D442A8" w:rsidRDefault="0016270F" w14:paraId="5DDCF27B" wp14:textId="77777777">
      <w:pPr>
        <w:numPr>
          <w:ilvl w:val="0"/>
          <w:numId w:val="11"/>
        </w:numPr>
        <w:jc w:val="both"/>
        <w:rPr>
          <w:rFonts w:ascii="Open Sans" w:hAnsi="Open Sans" w:cs="Open Sans"/>
          <w:sz w:val="22"/>
          <w:szCs w:val="22"/>
        </w:rPr>
      </w:pPr>
      <w:r w:rsidRPr="0016270F">
        <w:rPr>
          <w:rFonts w:ascii="Open Sans" w:hAnsi="Open Sans" w:cs="Open Sans"/>
          <w:sz w:val="22"/>
          <w:szCs w:val="22"/>
        </w:rPr>
        <w:t>To ensure that the function achieves, as a minimum, the financial targets agreed with, in line with the budget</w:t>
      </w:r>
    </w:p>
    <w:p xmlns:wp14="http://schemas.microsoft.com/office/word/2010/wordml" w:rsidR="0016270F" w:rsidP="0016270F" w:rsidRDefault="0016270F" w14:paraId="72A3D3EC" wp14:textId="77777777">
      <w:pPr>
        <w:ind w:left="360"/>
        <w:jc w:val="both"/>
        <w:rPr>
          <w:rFonts w:ascii="Open Sans" w:hAnsi="Open Sans" w:cs="Open Sans"/>
          <w:sz w:val="22"/>
          <w:szCs w:val="22"/>
        </w:rPr>
      </w:pPr>
    </w:p>
    <w:p xmlns:wp14="http://schemas.microsoft.com/office/word/2010/wordml" w:rsidR="005F559E" w:rsidP="0016270F" w:rsidRDefault="005F559E" w14:paraId="0D0B940D" wp14:textId="77777777">
      <w:pPr>
        <w:ind w:left="360"/>
        <w:jc w:val="both"/>
        <w:rPr>
          <w:rFonts w:ascii="Open Sans" w:hAnsi="Open Sans" w:cs="Open Sans"/>
          <w:b/>
          <w:sz w:val="22"/>
          <w:szCs w:val="22"/>
        </w:rPr>
      </w:pPr>
    </w:p>
    <w:p xmlns:wp14="http://schemas.microsoft.com/office/word/2010/wordml" w:rsidRPr="0016270F" w:rsidR="0016270F" w:rsidP="003F35E6" w:rsidRDefault="0016270F" w14:paraId="2AA1634B" wp14:textId="77777777">
      <w:pPr>
        <w:jc w:val="both"/>
        <w:rPr>
          <w:rFonts w:ascii="Open Sans" w:hAnsi="Open Sans" w:cs="Open Sans"/>
          <w:b/>
          <w:sz w:val="22"/>
          <w:szCs w:val="22"/>
        </w:rPr>
      </w:pPr>
      <w:r w:rsidRPr="0016270F">
        <w:rPr>
          <w:rFonts w:ascii="Open Sans" w:hAnsi="Open Sans" w:cs="Open Sans"/>
          <w:b/>
          <w:sz w:val="22"/>
          <w:szCs w:val="22"/>
        </w:rPr>
        <w:t>Visitor Experience:</w:t>
      </w:r>
    </w:p>
    <w:p xmlns:wp14="http://schemas.microsoft.com/office/word/2010/wordml" w:rsidR="0016270F" w:rsidP="008606AB" w:rsidRDefault="0016270F" w14:paraId="3AE08025" wp14:textId="77777777">
      <w:pPr>
        <w:numPr>
          <w:ilvl w:val="0"/>
          <w:numId w:val="11"/>
        </w:numPr>
        <w:jc w:val="both"/>
        <w:rPr>
          <w:rFonts w:ascii="Open Sans" w:hAnsi="Open Sans" w:cs="Open Sans"/>
          <w:sz w:val="22"/>
          <w:szCs w:val="22"/>
        </w:rPr>
      </w:pPr>
      <w:r w:rsidRPr="0016270F">
        <w:rPr>
          <w:rFonts w:ascii="Open Sans" w:hAnsi="Open Sans" w:cs="Open Sans"/>
          <w:sz w:val="22"/>
          <w:szCs w:val="22"/>
        </w:rPr>
        <w:t>To be customer focused at all times and to ensure that customers are given a prompt and efficient service, to be approachable and quick to exceed expectations in fulfilling customer needs</w:t>
      </w:r>
    </w:p>
    <w:p xmlns:wp14="http://schemas.microsoft.com/office/word/2010/wordml" w:rsidRPr="0016270F" w:rsidR="0016270F" w:rsidP="008606AB" w:rsidRDefault="0016270F" w14:paraId="3AEA5463" wp14:textId="77777777">
      <w:pPr>
        <w:numPr>
          <w:ilvl w:val="0"/>
          <w:numId w:val="11"/>
        </w:numPr>
        <w:jc w:val="both"/>
        <w:rPr>
          <w:rFonts w:ascii="Open Sans" w:hAnsi="Open Sans" w:cs="Open Sans"/>
          <w:sz w:val="22"/>
          <w:szCs w:val="22"/>
        </w:rPr>
      </w:pPr>
      <w:r w:rsidRPr="0016270F">
        <w:rPr>
          <w:rFonts w:ascii="Open Sans" w:hAnsi="Open Sans" w:cs="Open Sans"/>
          <w:sz w:val="22"/>
          <w:szCs w:val="22"/>
        </w:rPr>
        <w:t xml:space="preserve">To ensure all food is cooked, </w:t>
      </w:r>
      <w:r w:rsidRPr="0016270F" w:rsidR="00B73151">
        <w:rPr>
          <w:rFonts w:ascii="Open Sans" w:hAnsi="Open Sans" w:cs="Open Sans"/>
          <w:sz w:val="22"/>
          <w:szCs w:val="22"/>
        </w:rPr>
        <w:t>presented,</w:t>
      </w:r>
      <w:r w:rsidRPr="0016270F">
        <w:rPr>
          <w:rFonts w:ascii="Open Sans" w:hAnsi="Open Sans" w:cs="Open Sans"/>
          <w:sz w:val="22"/>
          <w:szCs w:val="22"/>
        </w:rPr>
        <w:t xml:space="preserve"> and served in line with Trust standards using innovation in the method and style of presentation and food service</w:t>
      </w:r>
    </w:p>
    <w:p xmlns:wp14="http://schemas.microsoft.com/office/word/2010/wordml" w:rsidRPr="0016270F" w:rsidR="0016270F" w:rsidP="008606AB" w:rsidRDefault="0016270F" w14:paraId="5B1B8CF7" wp14:textId="77777777">
      <w:pPr>
        <w:pStyle w:val="Heading1"/>
        <w:numPr>
          <w:ilvl w:val="0"/>
          <w:numId w:val="11"/>
        </w:numPr>
        <w:jc w:val="both"/>
        <w:rPr>
          <w:rFonts w:ascii="Open Sans" w:hAnsi="Open Sans" w:cs="Open Sans"/>
          <w:b w:val="0"/>
          <w:sz w:val="22"/>
          <w:szCs w:val="22"/>
        </w:rPr>
      </w:pPr>
      <w:r w:rsidRPr="0016270F">
        <w:rPr>
          <w:rFonts w:ascii="Open Sans" w:hAnsi="Open Sans" w:cs="Open Sans"/>
          <w:b w:val="0"/>
          <w:sz w:val="22"/>
          <w:szCs w:val="22"/>
        </w:rPr>
        <w:t>To del</w:t>
      </w:r>
      <w:r>
        <w:rPr>
          <w:rFonts w:ascii="Open Sans" w:hAnsi="Open Sans" w:cs="Open Sans"/>
          <w:b w:val="0"/>
          <w:sz w:val="22"/>
          <w:szCs w:val="22"/>
        </w:rPr>
        <w:t xml:space="preserve">iver hospitality events at </w:t>
      </w:r>
      <w:r w:rsidRPr="00DB1E3D">
        <w:rPr>
          <w:rFonts w:ascii="Open Sans" w:hAnsi="Open Sans" w:cs="Open Sans"/>
          <w:b w:val="0"/>
          <w:sz w:val="22"/>
          <w:szCs w:val="22"/>
        </w:rPr>
        <w:t xml:space="preserve">the </w:t>
      </w:r>
      <w:r w:rsidRPr="00DB1E3D" w:rsidR="00DB1E3D">
        <w:rPr>
          <w:rFonts w:ascii="Open Sans" w:hAnsi="Open Sans" w:cs="Open Sans"/>
          <w:b w:val="0"/>
          <w:sz w:val="22"/>
          <w:szCs w:val="22"/>
          <w:lang w:val="en-GB"/>
        </w:rPr>
        <w:t xml:space="preserve">Crathes Castle, Garden &amp; Estate </w:t>
      </w:r>
      <w:r w:rsidRPr="00DB1E3D">
        <w:rPr>
          <w:rFonts w:ascii="Open Sans" w:hAnsi="Open Sans" w:cs="Open Sans"/>
          <w:b w:val="0"/>
          <w:sz w:val="22"/>
          <w:szCs w:val="22"/>
        </w:rPr>
        <w:t>and</w:t>
      </w:r>
      <w:r>
        <w:rPr>
          <w:rFonts w:ascii="Open Sans" w:hAnsi="Open Sans" w:cs="Open Sans"/>
          <w:b w:val="0"/>
          <w:sz w:val="22"/>
          <w:szCs w:val="22"/>
        </w:rPr>
        <w:t xml:space="preserve"> other NTS properties </w:t>
      </w:r>
      <w:r w:rsidRPr="0016270F">
        <w:rPr>
          <w:rFonts w:ascii="Open Sans" w:hAnsi="Open Sans" w:cs="Open Sans"/>
          <w:b w:val="0"/>
          <w:sz w:val="22"/>
          <w:szCs w:val="22"/>
        </w:rPr>
        <w:t>in line with Trust policy and procedure</w:t>
      </w:r>
    </w:p>
    <w:p xmlns:wp14="http://schemas.microsoft.com/office/word/2010/wordml" w:rsidR="0016270F" w:rsidP="008606AB" w:rsidRDefault="0016270F" w14:paraId="0E27B00A" wp14:textId="77777777"/>
    <w:p xmlns:wp14="http://schemas.microsoft.com/office/word/2010/wordml" w:rsidRPr="0016270F" w:rsidR="0016270F" w:rsidP="003F35E6" w:rsidRDefault="0016270F" w14:paraId="2E8BBCA9" wp14:textId="77777777">
      <w:pPr>
        <w:jc w:val="both"/>
        <w:rPr>
          <w:rFonts w:ascii="Open Sans" w:hAnsi="Open Sans" w:cs="Open Sans"/>
          <w:b/>
          <w:sz w:val="22"/>
          <w:szCs w:val="22"/>
        </w:rPr>
      </w:pPr>
      <w:r w:rsidRPr="0016270F">
        <w:rPr>
          <w:rFonts w:ascii="Open Sans" w:hAnsi="Open Sans" w:cs="Open Sans"/>
          <w:b/>
          <w:sz w:val="22"/>
          <w:szCs w:val="22"/>
        </w:rPr>
        <w:t>Health &amp; Safety, Food Safety, the Environment:</w:t>
      </w:r>
    </w:p>
    <w:p xmlns:wp14="http://schemas.microsoft.com/office/word/2010/wordml" w:rsidRPr="0016270F" w:rsidR="0016270F" w:rsidP="008606AB" w:rsidRDefault="0016270F" w14:paraId="354E1FC3" wp14:textId="77777777">
      <w:pPr>
        <w:numPr>
          <w:ilvl w:val="0"/>
          <w:numId w:val="11"/>
        </w:numPr>
        <w:jc w:val="both"/>
        <w:rPr>
          <w:rFonts w:ascii="Open Sans" w:hAnsi="Open Sans" w:cs="Open Sans"/>
          <w:sz w:val="22"/>
          <w:szCs w:val="22"/>
        </w:rPr>
      </w:pPr>
      <w:r w:rsidRPr="0016270F">
        <w:rPr>
          <w:rFonts w:ascii="Open Sans" w:hAnsi="Open Sans" w:cs="Open Sans"/>
          <w:sz w:val="22"/>
          <w:szCs w:val="22"/>
        </w:rPr>
        <w:t>To ensure that the location meets statutory and company requirements of Health and Safety, Food Safety and Environmental legislations and procedures</w:t>
      </w:r>
    </w:p>
    <w:p xmlns:wp14="http://schemas.microsoft.com/office/word/2010/wordml" w:rsidRPr="0016270F" w:rsidR="0016270F" w:rsidP="008606AB" w:rsidRDefault="0016270F" w14:paraId="0CFDB47A" wp14:textId="77777777">
      <w:pPr>
        <w:numPr>
          <w:ilvl w:val="0"/>
          <w:numId w:val="11"/>
        </w:numPr>
        <w:jc w:val="both"/>
        <w:rPr>
          <w:rFonts w:ascii="Open Sans" w:hAnsi="Open Sans" w:cs="Open Sans"/>
          <w:sz w:val="22"/>
          <w:szCs w:val="22"/>
        </w:rPr>
      </w:pPr>
      <w:r w:rsidRPr="0016270F">
        <w:rPr>
          <w:rFonts w:ascii="Open Sans" w:hAnsi="Open Sans" w:cs="Open Sans"/>
          <w:sz w:val="22"/>
          <w:szCs w:val="22"/>
        </w:rPr>
        <w:t>To conduct Food Safety and Health and Safety Risk Assessments and ensure that all standards and procedures with regards to Hygiene and Safety are established and maintained in line with the Trust manual</w:t>
      </w:r>
    </w:p>
    <w:p xmlns:wp14="http://schemas.microsoft.com/office/word/2010/wordml" w:rsidRPr="0016270F" w:rsidR="0016270F" w:rsidP="008606AB" w:rsidRDefault="0016270F" w14:paraId="4894BE82" wp14:textId="77777777">
      <w:pPr>
        <w:numPr>
          <w:ilvl w:val="0"/>
          <w:numId w:val="11"/>
        </w:numPr>
        <w:jc w:val="both"/>
        <w:rPr>
          <w:rFonts w:ascii="Open Sans" w:hAnsi="Open Sans" w:cs="Open Sans"/>
          <w:sz w:val="22"/>
          <w:szCs w:val="22"/>
        </w:rPr>
      </w:pPr>
      <w:r w:rsidRPr="0016270F">
        <w:rPr>
          <w:rFonts w:ascii="Open Sans" w:hAnsi="Open Sans" w:cs="Open Sans"/>
          <w:sz w:val="22"/>
          <w:szCs w:val="22"/>
        </w:rPr>
        <w:t xml:space="preserve">To ensure all kitchen staff and </w:t>
      </w:r>
      <w:r w:rsidRPr="0016270F" w:rsidR="00B73151">
        <w:rPr>
          <w:rFonts w:ascii="Open Sans" w:hAnsi="Open Sans" w:cs="Open Sans"/>
          <w:sz w:val="22"/>
          <w:szCs w:val="22"/>
        </w:rPr>
        <w:t>high-risk</w:t>
      </w:r>
      <w:r w:rsidRPr="0016270F">
        <w:rPr>
          <w:rFonts w:ascii="Open Sans" w:hAnsi="Open Sans" w:cs="Open Sans"/>
          <w:sz w:val="22"/>
          <w:szCs w:val="22"/>
        </w:rPr>
        <w:t xml:space="preserve"> food handlers are trained to the appropriate standard</w:t>
      </w:r>
    </w:p>
    <w:p xmlns:wp14="http://schemas.microsoft.com/office/word/2010/wordml" w:rsidRPr="0016270F" w:rsidR="0016270F" w:rsidP="008606AB" w:rsidRDefault="0016270F" w14:paraId="2F712CAD" wp14:textId="77777777">
      <w:pPr>
        <w:numPr>
          <w:ilvl w:val="0"/>
          <w:numId w:val="11"/>
        </w:numPr>
        <w:jc w:val="both"/>
        <w:rPr>
          <w:rFonts w:ascii="Open Sans" w:hAnsi="Open Sans" w:cs="Open Sans"/>
          <w:sz w:val="22"/>
          <w:szCs w:val="22"/>
        </w:rPr>
      </w:pPr>
      <w:r w:rsidRPr="0016270F">
        <w:rPr>
          <w:rFonts w:ascii="Open Sans" w:hAnsi="Open Sans" w:cs="Open Sans"/>
          <w:sz w:val="22"/>
          <w:szCs w:val="22"/>
        </w:rPr>
        <w:t>To ensure all equipment is well maintained and is in good working order</w:t>
      </w:r>
    </w:p>
    <w:p xmlns:wp14="http://schemas.microsoft.com/office/word/2010/wordml" w:rsidRPr="0016270F" w:rsidR="0016270F" w:rsidP="008606AB" w:rsidRDefault="0016270F" w14:paraId="0805B8AE" wp14:textId="77777777">
      <w:pPr>
        <w:numPr>
          <w:ilvl w:val="0"/>
          <w:numId w:val="11"/>
        </w:numPr>
        <w:jc w:val="both"/>
        <w:rPr>
          <w:rFonts w:ascii="Open Sans" w:hAnsi="Open Sans" w:cs="Open Sans"/>
          <w:sz w:val="22"/>
          <w:szCs w:val="22"/>
        </w:rPr>
      </w:pPr>
      <w:r w:rsidRPr="0016270F">
        <w:rPr>
          <w:rFonts w:ascii="Open Sans" w:hAnsi="Open Sans" w:cs="Open Sans"/>
          <w:sz w:val="22"/>
          <w:szCs w:val="22"/>
        </w:rPr>
        <w:t>To make recommendations for renewal and replacement of equipment when required</w:t>
      </w:r>
    </w:p>
    <w:p xmlns:wp14="http://schemas.microsoft.com/office/word/2010/wordml" w:rsidRPr="0016270F" w:rsidR="0016270F" w:rsidP="008606AB" w:rsidRDefault="0016270F" w14:paraId="1E47F994" wp14:textId="77777777">
      <w:pPr>
        <w:numPr>
          <w:ilvl w:val="0"/>
          <w:numId w:val="11"/>
        </w:numPr>
        <w:jc w:val="both"/>
        <w:rPr>
          <w:rFonts w:ascii="Open Sans" w:hAnsi="Open Sans" w:cs="Open Sans"/>
          <w:sz w:val="22"/>
          <w:szCs w:val="22"/>
        </w:rPr>
      </w:pPr>
      <w:r w:rsidRPr="0016270F">
        <w:rPr>
          <w:rFonts w:ascii="Open Sans" w:hAnsi="Open Sans" w:cs="Open Sans"/>
          <w:sz w:val="22"/>
          <w:szCs w:val="22"/>
        </w:rPr>
        <w:t>To establish and maintain location cleaning schedules</w:t>
      </w:r>
    </w:p>
    <w:p xmlns:wp14="http://schemas.microsoft.com/office/word/2010/wordml" w:rsidRPr="0016270F" w:rsidR="0016270F" w:rsidP="008606AB" w:rsidRDefault="0016270F" w14:paraId="31D11E15" wp14:textId="77777777">
      <w:pPr>
        <w:numPr>
          <w:ilvl w:val="0"/>
          <w:numId w:val="11"/>
        </w:numPr>
        <w:jc w:val="both"/>
        <w:rPr>
          <w:rFonts w:ascii="Open Sans" w:hAnsi="Open Sans" w:cs="Open Sans"/>
          <w:sz w:val="22"/>
          <w:szCs w:val="22"/>
        </w:rPr>
      </w:pPr>
      <w:r w:rsidRPr="0016270F">
        <w:rPr>
          <w:rFonts w:ascii="Open Sans" w:hAnsi="Open Sans" w:cs="Open Sans"/>
          <w:sz w:val="22"/>
          <w:szCs w:val="22"/>
        </w:rPr>
        <w:t>To ensure that all Trust procedures and work instructions are fully understood and practiced by all employees</w:t>
      </w:r>
    </w:p>
    <w:p xmlns:wp14="http://schemas.microsoft.com/office/word/2010/wordml" w:rsidRPr="0016270F" w:rsidR="0016270F" w:rsidP="008606AB" w:rsidRDefault="0016270F" w14:paraId="66FD118D" wp14:textId="77777777">
      <w:pPr>
        <w:numPr>
          <w:ilvl w:val="0"/>
          <w:numId w:val="11"/>
        </w:numPr>
        <w:jc w:val="both"/>
        <w:rPr>
          <w:rFonts w:ascii="Open Sans" w:hAnsi="Open Sans" w:cs="Open Sans"/>
          <w:sz w:val="22"/>
          <w:szCs w:val="22"/>
        </w:rPr>
      </w:pPr>
      <w:r w:rsidRPr="0016270F">
        <w:rPr>
          <w:rFonts w:ascii="Open Sans" w:hAnsi="Open Sans" w:cs="Open Sans"/>
          <w:sz w:val="22"/>
          <w:szCs w:val="22"/>
        </w:rPr>
        <w:t>To attend all health and safety training courses as required</w:t>
      </w:r>
    </w:p>
    <w:p xmlns:wp14="http://schemas.microsoft.com/office/word/2010/wordml" w:rsidRPr="0016270F" w:rsidR="0016270F" w:rsidP="008606AB" w:rsidRDefault="0016270F" w14:paraId="75A43E94" wp14:textId="77777777">
      <w:pPr>
        <w:numPr>
          <w:ilvl w:val="0"/>
          <w:numId w:val="11"/>
        </w:numPr>
        <w:jc w:val="both"/>
        <w:rPr>
          <w:rFonts w:ascii="Open Sans" w:hAnsi="Open Sans" w:cs="Open Sans"/>
          <w:sz w:val="22"/>
          <w:szCs w:val="22"/>
        </w:rPr>
      </w:pPr>
      <w:r w:rsidRPr="0016270F">
        <w:rPr>
          <w:rFonts w:ascii="Open Sans" w:hAnsi="Open Sans" w:cs="Open Sans"/>
          <w:sz w:val="22"/>
          <w:szCs w:val="22"/>
        </w:rPr>
        <w:t>To promote and encourage environment improving initiative, as appropriate within the business</w:t>
      </w:r>
    </w:p>
    <w:p xmlns:wp14="http://schemas.microsoft.com/office/word/2010/wordml" w:rsidRPr="0016270F" w:rsidR="0016270F" w:rsidP="008606AB" w:rsidRDefault="0016270F" w14:paraId="1C5D22F7" wp14:textId="77777777">
      <w:pPr>
        <w:numPr>
          <w:ilvl w:val="0"/>
          <w:numId w:val="11"/>
        </w:numPr>
        <w:jc w:val="both"/>
        <w:rPr>
          <w:rFonts w:ascii="Open Sans" w:hAnsi="Open Sans" w:cs="Open Sans"/>
          <w:sz w:val="22"/>
          <w:szCs w:val="22"/>
        </w:rPr>
      </w:pPr>
      <w:r w:rsidRPr="0016270F">
        <w:rPr>
          <w:rFonts w:ascii="Open Sans" w:hAnsi="Open Sans" w:cs="Open Sans"/>
          <w:sz w:val="22"/>
          <w:szCs w:val="22"/>
        </w:rPr>
        <w:t>To record and report all accidents within the location, adhering to location and company procedures</w:t>
      </w:r>
    </w:p>
    <w:p xmlns:wp14="http://schemas.microsoft.com/office/word/2010/wordml" w:rsidR="00947CEA" w:rsidP="008606AB" w:rsidRDefault="00947CEA" w14:paraId="60061E4C" wp14:textId="77777777">
      <w:pPr>
        <w:rPr>
          <w:rFonts w:ascii="Open Sans" w:hAnsi="Open Sans" w:cs="Open Sans"/>
          <w:bCs/>
          <w:iCs/>
          <w:sz w:val="22"/>
          <w:szCs w:val="22"/>
        </w:rPr>
      </w:pPr>
    </w:p>
    <w:p xmlns:wp14="http://schemas.microsoft.com/office/word/2010/wordml" w:rsidRPr="002A3BDD" w:rsidR="00947CEA" w:rsidP="008606AB" w:rsidRDefault="00947CEA" w14:paraId="40C9EF8F" wp14:textId="77777777">
      <w:pPr>
        <w:rPr>
          <w:rFonts w:ascii="Open Sans" w:hAnsi="Open Sans" w:cs="Open Sans"/>
          <w:bCs/>
          <w:iCs/>
          <w:sz w:val="22"/>
          <w:szCs w:val="22"/>
        </w:rPr>
      </w:pPr>
      <w:r w:rsidRPr="002A3BDD">
        <w:rPr>
          <w:rFonts w:ascii="Open Sans" w:hAnsi="Open Sans" w:cs="Open Sans"/>
          <w:bCs/>
          <w:iCs/>
          <w:sz w:val="22"/>
          <w:szCs w:val="22"/>
        </w:rPr>
        <w:t>This role does not require you to undertake a criminal records check.</w:t>
      </w:r>
    </w:p>
    <w:p xmlns:wp14="http://schemas.microsoft.com/office/word/2010/wordml" w:rsidRPr="00B806AC" w:rsidR="00B806AC" w:rsidP="0049214F" w:rsidRDefault="00B806AC" w14:paraId="44EAFD9C" wp14:textId="77777777">
      <w:pPr>
        <w:pStyle w:val="Heading1"/>
        <w:jc w:val="both"/>
        <w:rPr>
          <w:rFonts w:ascii="Open Sans" w:hAnsi="Open Sans" w:cs="Open Sans"/>
          <w:b w:val="0"/>
          <w:bCs w:val="0"/>
          <w:sz w:val="22"/>
          <w:szCs w:val="22"/>
          <w:u w:val="single"/>
        </w:rPr>
      </w:pPr>
    </w:p>
    <w:p xmlns:wp14="http://schemas.microsoft.com/office/word/2010/wordml" w:rsidRPr="00B806AC" w:rsidR="0049214F" w:rsidP="0049214F" w:rsidRDefault="0049214F" w14:paraId="737FC8E1" wp14:textId="77777777">
      <w:pPr>
        <w:pStyle w:val="Heading1"/>
        <w:jc w:val="both"/>
        <w:rPr>
          <w:rFonts w:ascii="Open Sans" w:hAnsi="Open Sans" w:cs="Open Sans"/>
          <w:sz w:val="22"/>
          <w:szCs w:val="22"/>
          <w:u w:val="single"/>
        </w:rPr>
      </w:pPr>
      <w:r w:rsidRPr="00B806AC">
        <w:rPr>
          <w:rFonts w:ascii="Open Sans" w:hAnsi="Open Sans" w:cs="Open Sans"/>
          <w:sz w:val="22"/>
          <w:szCs w:val="22"/>
          <w:u w:val="single"/>
        </w:rPr>
        <w:t>REQUIRED QUALIFICATIONS, SKILLS, EXPERIENCE &amp; KNOWLEDGE</w:t>
      </w:r>
    </w:p>
    <w:p xmlns:wp14="http://schemas.microsoft.com/office/word/2010/wordml" w:rsidRPr="00B806AC" w:rsidR="0049214F" w:rsidP="0049214F" w:rsidRDefault="0049214F" w14:paraId="4B94D5A5" wp14:textId="77777777">
      <w:pPr>
        <w:jc w:val="both"/>
        <w:rPr>
          <w:rFonts w:ascii="Open Sans" w:hAnsi="Open Sans" w:cs="Open Sans"/>
          <w:bCs/>
          <w:sz w:val="22"/>
          <w:szCs w:val="22"/>
          <w:u w:val="single"/>
        </w:rPr>
      </w:pPr>
    </w:p>
    <w:p xmlns:wp14="http://schemas.microsoft.com/office/word/2010/wordml" w:rsidRPr="00B806AC" w:rsidR="0049214F" w:rsidP="0049214F" w:rsidRDefault="0049214F" w14:paraId="3AD69336" wp14:textId="77777777">
      <w:pPr>
        <w:rPr>
          <w:rFonts w:ascii="Open Sans" w:hAnsi="Open Sans" w:cs="Open Sans"/>
          <w:b/>
          <w:sz w:val="22"/>
          <w:szCs w:val="22"/>
          <w:u w:val="single"/>
        </w:rPr>
      </w:pPr>
      <w:r w:rsidRPr="00B806AC">
        <w:rPr>
          <w:rFonts w:ascii="Open Sans" w:hAnsi="Open Sans" w:cs="Open Sans"/>
          <w:b/>
          <w:sz w:val="22"/>
          <w:szCs w:val="22"/>
          <w:u w:val="single"/>
        </w:rPr>
        <w:t>Qualifications</w:t>
      </w:r>
      <w:r w:rsidR="002A3BDD">
        <w:rPr>
          <w:rFonts w:ascii="Open Sans" w:hAnsi="Open Sans" w:cs="Open Sans"/>
          <w:b/>
          <w:sz w:val="22"/>
          <w:szCs w:val="22"/>
          <w:u w:val="single"/>
        </w:rPr>
        <w:t xml:space="preserve"> &amp; Experience</w:t>
      </w:r>
    </w:p>
    <w:p xmlns:wp14="http://schemas.microsoft.com/office/word/2010/wordml" w:rsidRPr="00B806AC" w:rsidR="00B806AC" w:rsidP="0049214F" w:rsidRDefault="00B806AC" w14:paraId="3DEEC669" wp14:textId="77777777">
      <w:pPr>
        <w:jc w:val="both"/>
        <w:rPr>
          <w:rFonts w:ascii="Open Sans" w:hAnsi="Open Sans" w:cs="Open Sans"/>
          <w:sz w:val="22"/>
          <w:szCs w:val="22"/>
        </w:rPr>
      </w:pPr>
    </w:p>
    <w:p xmlns:wp14="http://schemas.microsoft.com/office/word/2010/wordml" w:rsidRPr="00B806AC" w:rsidR="0049214F" w:rsidP="0049214F" w:rsidRDefault="0049214F" w14:paraId="0895C2DB" wp14:textId="77777777">
      <w:pPr>
        <w:jc w:val="both"/>
        <w:rPr>
          <w:rFonts w:ascii="Open Sans" w:hAnsi="Open Sans" w:cs="Open Sans"/>
          <w:sz w:val="22"/>
          <w:szCs w:val="22"/>
          <w:u w:val="single"/>
        </w:rPr>
      </w:pPr>
      <w:r w:rsidRPr="00B806AC">
        <w:rPr>
          <w:rFonts w:ascii="Open Sans" w:hAnsi="Open Sans" w:cs="Open Sans"/>
          <w:sz w:val="22"/>
          <w:szCs w:val="22"/>
          <w:u w:val="single"/>
        </w:rPr>
        <w:t>Essential</w:t>
      </w:r>
    </w:p>
    <w:p xmlns:wp14="http://schemas.microsoft.com/office/word/2010/wordml" w:rsidRPr="002B363D" w:rsidR="002B363D" w:rsidP="002B363D" w:rsidRDefault="005515BF" w14:paraId="698DF4B1" wp14:textId="77777777">
      <w:pPr>
        <w:numPr>
          <w:ilvl w:val="0"/>
          <w:numId w:val="14"/>
        </w:numPr>
        <w:rPr>
          <w:rFonts w:ascii="Open Sans" w:hAnsi="Open Sans" w:cs="Open Sans"/>
          <w:sz w:val="22"/>
          <w:szCs w:val="22"/>
        </w:rPr>
      </w:pPr>
      <w:r>
        <w:rPr>
          <w:rFonts w:ascii="Open Sans" w:hAnsi="Open Sans" w:cs="Open Sans"/>
          <w:sz w:val="22"/>
          <w:szCs w:val="22"/>
        </w:rPr>
        <w:t>Relevant chef training or equivalent experience</w:t>
      </w:r>
    </w:p>
    <w:p xmlns:wp14="http://schemas.microsoft.com/office/word/2010/wordml" w:rsidRPr="002B363D" w:rsidR="002B363D" w:rsidP="002B363D" w:rsidRDefault="002B363D" w14:paraId="125C5530" wp14:textId="77777777">
      <w:pPr>
        <w:numPr>
          <w:ilvl w:val="0"/>
          <w:numId w:val="14"/>
        </w:numPr>
        <w:rPr>
          <w:rFonts w:ascii="Open Sans" w:hAnsi="Open Sans" w:cs="Open Sans"/>
          <w:sz w:val="22"/>
          <w:szCs w:val="22"/>
        </w:rPr>
      </w:pPr>
      <w:r w:rsidRPr="002B363D">
        <w:rPr>
          <w:rFonts w:ascii="Open Sans" w:hAnsi="Open Sans" w:cs="Open Sans"/>
          <w:sz w:val="22"/>
          <w:szCs w:val="22"/>
        </w:rPr>
        <w:t>Successful background</w:t>
      </w:r>
      <w:r w:rsidR="00ED495F">
        <w:rPr>
          <w:rFonts w:ascii="Open Sans" w:hAnsi="Open Sans" w:cs="Open Sans"/>
          <w:sz w:val="22"/>
          <w:szCs w:val="22"/>
        </w:rPr>
        <w:t xml:space="preserve"> in a busy catering environment</w:t>
      </w:r>
    </w:p>
    <w:p xmlns:wp14="http://schemas.microsoft.com/office/word/2010/wordml" w:rsidRPr="002B363D" w:rsidR="002B363D" w:rsidP="002B363D" w:rsidRDefault="005515BF" w14:paraId="2FBBC7C9" wp14:textId="77777777">
      <w:pPr>
        <w:numPr>
          <w:ilvl w:val="0"/>
          <w:numId w:val="14"/>
        </w:numPr>
        <w:rPr>
          <w:rFonts w:ascii="Open Sans" w:hAnsi="Open Sans" w:cs="Open Sans"/>
          <w:sz w:val="22"/>
          <w:szCs w:val="22"/>
        </w:rPr>
      </w:pPr>
      <w:r>
        <w:rPr>
          <w:rFonts w:ascii="Open Sans" w:hAnsi="Open Sans" w:cs="Open Sans"/>
          <w:sz w:val="22"/>
          <w:szCs w:val="22"/>
        </w:rPr>
        <w:t>S</w:t>
      </w:r>
      <w:r w:rsidRPr="002B363D" w:rsidR="002B363D">
        <w:rPr>
          <w:rFonts w:ascii="Open Sans" w:hAnsi="Open Sans" w:cs="Open Sans"/>
          <w:sz w:val="22"/>
          <w:szCs w:val="22"/>
        </w:rPr>
        <w:t xml:space="preserve">upervisory </w:t>
      </w:r>
      <w:r>
        <w:rPr>
          <w:rFonts w:ascii="Open Sans" w:hAnsi="Open Sans" w:cs="Open Sans"/>
          <w:sz w:val="22"/>
          <w:szCs w:val="22"/>
        </w:rPr>
        <w:t>/</w:t>
      </w:r>
      <w:r w:rsidRPr="002B363D" w:rsidR="002B363D">
        <w:rPr>
          <w:rFonts w:ascii="Open Sans" w:hAnsi="Open Sans" w:cs="Open Sans"/>
          <w:sz w:val="22"/>
          <w:szCs w:val="22"/>
        </w:rPr>
        <w:t xml:space="preserve"> m</w:t>
      </w:r>
      <w:r w:rsidR="00ED495F">
        <w:rPr>
          <w:rFonts w:ascii="Open Sans" w:hAnsi="Open Sans" w:cs="Open Sans"/>
          <w:sz w:val="22"/>
          <w:szCs w:val="22"/>
        </w:rPr>
        <w:t>anagement experience</w:t>
      </w:r>
    </w:p>
    <w:p xmlns:wp14="http://schemas.microsoft.com/office/word/2010/wordml" w:rsidRPr="002B363D" w:rsidR="002B363D" w:rsidP="002B363D" w:rsidRDefault="002B363D" w14:paraId="55B85C0D" wp14:textId="77777777">
      <w:pPr>
        <w:numPr>
          <w:ilvl w:val="0"/>
          <w:numId w:val="14"/>
        </w:numPr>
        <w:rPr>
          <w:rFonts w:ascii="Open Sans" w:hAnsi="Open Sans" w:cs="Open Sans"/>
          <w:sz w:val="22"/>
          <w:szCs w:val="22"/>
        </w:rPr>
      </w:pPr>
      <w:r w:rsidRPr="002B363D">
        <w:rPr>
          <w:rFonts w:ascii="Open Sans" w:hAnsi="Open Sans" w:cs="Open Sans"/>
          <w:sz w:val="22"/>
          <w:szCs w:val="22"/>
        </w:rPr>
        <w:t>Ability to display a real passio</w:t>
      </w:r>
      <w:r w:rsidR="00ED495F">
        <w:rPr>
          <w:rFonts w:ascii="Open Sans" w:hAnsi="Open Sans" w:cs="Open Sans"/>
          <w:sz w:val="22"/>
          <w:szCs w:val="22"/>
        </w:rPr>
        <w:t>n for food and customer service</w:t>
      </w:r>
    </w:p>
    <w:p xmlns:wp14="http://schemas.microsoft.com/office/word/2010/wordml" w:rsidRPr="002B363D" w:rsidR="002B363D" w:rsidP="002B363D" w:rsidRDefault="002B363D" w14:paraId="5EDA9268" wp14:textId="77777777">
      <w:pPr>
        <w:numPr>
          <w:ilvl w:val="0"/>
          <w:numId w:val="14"/>
        </w:numPr>
        <w:rPr>
          <w:rFonts w:ascii="Open Sans" w:hAnsi="Open Sans" w:cs="Open Sans"/>
          <w:sz w:val="22"/>
          <w:szCs w:val="22"/>
        </w:rPr>
      </w:pPr>
      <w:r w:rsidRPr="002B363D">
        <w:rPr>
          <w:rFonts w:ascii="Open Sans" w:hAnsi="Open Sans" w:cs="Open Sans"/>
          <w:sz w:val="22"/>
          <w:szCs w:val="22"/>
        </w:rPr>
        <w:t>Flair and innovation w</w:t>
      </w:r>
      <w:r w:rsidR="00ED495F">
        <w:rPr>
          <w:rFonts w:ascii="Open Sans" w:hAnsi="Open Sans" w:cs="Open Sans"/>
          <w:sz w:val="22"/>
          <w:szCs w:val="22"/>
        </w:rPr>
        <w:t>ith menus and food presentation</w:t>
      </w:r>
    </w:p>
    <w:p xmlns:wp14="http://schemas.microsoft.com/office/word/2010/wordml" w:rsidRPr="002B363D" w:rsidR="002B363D" w:rsidP="002B363D" w:rsidRDefault="002B363D" w14:paraId="34E5FC4F" wp14:textId="77777777">
      <w:pPr>
        <w:numPr>
          <w:ilvl w:val="0"/>
          <w:numId w:val="14"/>
        </w:numPr>
        <w:rPr>
          <w:rFonts w:ascii="Open Sans" w:hAnsi="Open Sans" w:cs="Open Sans"/>
          <w:sz w:val="22"/>
          <w:szCs w:val="22"/>
        </w:rPr>
      </w:pPr>
      <w:r w:rsidRPr="002B363D">
        <w:rPr>
          <w:rFonts w:ascii="Open Sans" w:hAnsi="Open Sans" w:cs="Open Sans"/>
          <w:sz w:val="22"/>
          <w:szCs w:val="22"/>
        </w:rPr>
        <w:t>Excellent le</w:t>
      </w:r>
      <w:r w:rsidR="00ED495F">
        <w:rPr>
          <w:rFonts w:ascii="Open Sans" w:hAnsi="Open Sans" w:cs="Open Sans"/>
          <w:sz w:val="22"/>
          <w:szCs w:val="22"/>
        </w:rPr>
        <w:t>adership and influencing skills</w:t>
      </w:r>
    </w:p>
    <w:p xmlns:wp14="http://schemas.microsoft.com/office/word/2010/wordml" w:rsidRPr="002B363D" w:rsidR="002B363D" w:rsidP="002B363D" w:rsidRDefault="002B363D" w14:paraId="7BBA4731" wp14:textId="77777777">
      <w:pPr>
        <w:numPr>
          <w:ilvl w:val="0"/>
          <w:numId w:val="14"/>
        </w:numPr>
        <w:rPr>
          <w:rFonts w:ascii="Open Sans" w:hAnsi="Open Sans" w:cs="Open Sans"/>
          <w:sz w:val="22"/>
          <w:szCs w:val="22"/>
        </w:rPr>
      </w:pPr>
      <w:r w:rsidRPr="002B363D">
        <w:rPr>
          <w:rFonts w:ascii="Open Sans" w:hAnsi="Open Sans" w:cs="Open Sans"/>
          <w:sz w:val="22"/>
          <w:szCs w:val="22"/>
        </w:rPr>
        <w:t>Excellent unders</w:t>
      </w:r>
      <w:r w:rsidR="00ED495F">
        <w:rPr>
          <w:rFonts w:ascii="Open Sans" w:hAnsi="Open Sans" w:cs="Open Sans"/>
          <w:sz w:val="22"/>
          <w:szCs w:val="22"/>
        </w:rPr>
        <w:t>tanding of financial management</w:t>
      </w:r>
      <w:r w:rsidR="005515BF">
        <w:rPr>
          <w:rFonts w:ascii="Open Sans" w:hAnsi="Open Sans" w:cs="Open Sans"/>
          <w:sz w:val="22"/>
          <w:szCs w:val="22"/>
        </w:rPr>
        <w:t xml:space="preserve"> including Food GP management</w:t>
      </w:r>
    </w:p>
    <w:p xmlns:wp14="http://schemas.microsoft.com/office/word/2010/wordml" w:rsidRPr="002B363D" w:rsidR="002B363D" w:rsidP="002B363D" w:rsidRDefault="002B363D" w14:paraId="774A0D11" wp14:textId="77777777">
      <w:pPr>
        <w:numPr>
          <w:ilvl w:val="0"/>
          <w:numId w:val="14"/>
        </w:numPr>
        <w:rPr>
          <w:rFonts w:ascii="Open Sans" w:hAnsi="Open Sans" w:cs="Open Sans"/>
          <w:sz w:val="22"/>
          <w:szCs w:val="22"/>
        </w:rPr>
      </w:pPr>
      <w:r w:rsidRPr="002B363D">
        <w:rPr>
          <w:rFonts w:ascii="Open Sans" w:hAnsi="Open Sans" w:cs="Open Sans"/>
          <w:sz w:val="22"/>
          <w:szCs w:val="22"/>
        </w:rPr>
        <w:t xml:space="preserve">Well-developed time management and </w:t>
      </w:r>
      <w:r w:rsidRPr="002B363D" w:rsidR="007F3BC2">
        <w:rPr>
          <w:rFonts w:ascii="Open Sans" w:hAnsi="Open Sans" w:cs="Open Sans"/>
          <w:sz w:val="22"/>
          <w:szCs w:val="22"/>
        </w:rPr>
        <w:t>organization</w:t>
      </w:r>
      <w:r w:rsidRPr="002B363D">
        <w:rPr>
          <w:rFonts w:ascii="Open Sans" w:hAnsi="Open Sans" w:cs="Open Sans"/>
          <w:sz w:val="22"/>
          <w:szCs w:val="22"/>
        </w:rPr>
        <w:t xml:space="preserve"> skills</w:t>
      </w:r>
    </w:p>
    <w:p xmlns:wp14="http://schemas.microsoft.com/office/word/2010/wordml" w:rsidRPr="00B806AC" w:rsidR="0049214F" w:rsidP="0049214F" w:rsidRDefault="0049214F" w14:paraId="3656B9AB" wp14:textId="77777777">
      <w:pPr>
        <w:rPr>
          <w:rFonts w:ascii="Open Sans" w:hAnsi="Open Sans" w:cs="Open Sans"/>
          <w:sz w:val="22"/>
          <w:szCs w:val="22"/>
        </w:rPr>
      </w:pPr>
    </w:p>
    <w:p xmlns:wp14="http://schemas.microsoft.com/office/word/2010/wordml" w:rsidRPr="00B806AC" w:rsidR="0049214F" w:rsidP="0049214F" w:rsidRDefault="0049214F" w14:paraId="248B3EE6" wp14:textId="77777777">
      <w:pPr>
        <w:jc w:val="both"/>
        <w:rPr>
          <w:rFonts w:ascii="Open Sans" w:hAnsi="Open Sans" w:cs="Open Sans"/>
          <w:sz w:val="22"/>
          <w:szCs w:val="22"/>
          <w:u w:val="single"/>
        </w:rPr>
      </w:pPr>
      <w:r w:rsidRPr="00B806AC">
        <w:rPr>
          <w:rFonts w:ascii="Open Sans" w:hAnsi="Open Sans" w:cs="Open Sans"/>
          <w:sz w:val="22"/>
          <w:szCs w:val="22"/>
          <w:u w:val="single"/>
        </w:rPr>
        <w:t>Desirable</w:t>
      </w:r>
    </w:p>
    <w:p xmlns:wp14="http://schemas.microsoft.com/office/word/2010/wordml" w:rsidRPr="005515BF" w:rsidR="005515BF" w:rsidP="005515BF" w:rsidRDefault="005515BF" w14:paraId="7E3A14B2" wp14:textId="77777777">
      <w:pPr>
        <w:numPr>
          <w:ilvl w:val="0"/>
          <w:numId w:val="15"/>
        </w:numPr>
        <w:rPr>
          <w:rFonts w:ascii="Open Sans" w:hAnsi="Open Sans" w:cs="Open Sans"/>
          <w:sz w:val="22"/>
          <w:szCs w:val="22"/>
        </w:rPr>
      </w:pPr>
      <w:r w:rsidRPr="002B363D">
        <w:rPr>
          <w:rFonts w:ascii="Open Sans" w:hAnsi="Open Sans" w:cs="Open Sans"/>
          <w:sz w:val="22"/>
          <w:szCs w:val="22"/>
        </w:rPr>
        <w:t>Intermediate Fo</w:t>
      </w:r>
      <w:r>
        <w:rPr>
          <w:rFonts w:ascii="Open Sans" w:hAnsi="Open Sans" w:cs="Open Sans"/>
          <w:sz w:val="22"/>
          <w:szCs w:val="22"/>
        </w:rPr>
        <w:t>od Hygiene Certificate or above</w:t>
      </w:r>
    </w:p>
    <w:p xmlns:wp14="http://schemas.microsoft.com/office/word/2010/wordml" w:rsidRPr="002B363D" w:rsidR="002B363D" w:rsidP="002B363D" w:rsidRDefault="002B363D" w14:paraId="2E6EB40C" wp14:textId="77777777">
      <w:pPr>
        <w:numPr>
          <w:ilvl w:val="0"/>
          <w:numId w:val="15"/>
        </w:numPr>
        <w:rPr>
          <w:rFonts w:ascii="Open Sans" w:hAnsi="Open Sans" w:cs="Open Sans"/>
          <w:sz w:val="22"/>
          <w:szCs w:val="22"/>
        </w:rPr>
      </w:pPr>
      <w:r w:rsidRPr="002B363D">
        <w:rPr>
          <w:rFonts w:ascii="Open Sans" w:hAnsi="Open Sans" w:cs="Open Sans"/>
          <w:sz w:val="22"/>
          <w:szCs w:val="22"/>
        </w:rPr>
        <w:t>Direct experience of managing kitchens in multi-strand visitor/commercial services in a heritag</w:t>
      </w:r>
      <w:r w:rsidR="00ED495F">
        <w:rPr>
          <w:rFonts w:ascii="Open Sans" w:hAnsi="Open Sans" w:cs="Open Sans"/>
          <w:sz w:val="22"/>
          <w:szCs w:val="22"/>
        </w:rPr>
        <w:t>e or tourist-attraction context</w:t>
      </w:r>
    </w:p>
    <w:p xmlns:wp14="http://schemas.microsoft.com/office/word/2010/wordml" w:rsidR="002B363D" w:rsidP="002B363D" w:rsidRDefault="002B363D" w14:paraId="1C36140D" wp14:textId="77777777">
      <w:pPr>
        <w:numPr>
          <w:ilvl w:val="0"/>
          <w:numId w:val="15"/>
        </w:numPr>
        <w:rPr>
          <w:rFonts w:ascii="Open Sans" w:hAnsi="Open Sans" w:cs="Open Sans"/>
          <w:sz w:val="22"/>
          <w:szCs w:val="22"/>
        </w:rPr>
      </w:pPr>
      <w:r w:rsidRPr="002B363D">
        <w:rPr>
          <w:rFonts w:ascii="Open Sans" w:hAnsi="Open Sans" w:cs="Open Sans"/>
          <w:sz w:val="22"/>
          <w:szCs w:val="22"/>
        </w:rPr>
        <w:t>Computer literacy with e</w:t>
      </w:r>
      <w:r w:rsidR="00D501D5">
        <w:rPr>
          <w:rFonts w:ascii="Open Sans" w:hAnsi="Open Sans" w:cs="Open Sans"/>
          <w:sz w:val="22"/>
          <w:szCs w:val="22"/>
        </w:rPr>
        <w:t>xcellent ability on MS software</w:t>
      </w:r>
    </w:p>
    <w:p xmlns:wp14="http://schemas.microsoft.com/office/word/2010/wordml" w:rsidRPr="002B363D" w:rsidR="00D501D5" w:rsidP="002B363D" w:rsidRDefault="00D501D5" w14:paraId="27CFEFF7" wp14:textId="77777777">
      <w:pPr>
        <w:numPr>
          <w:ilvl w:val="0"/>
          <w:numId w:val="15"/>
        </w:numPr>
        <w:rPr>
          <w:rFonts w:ascii="Open Sans" w:hAnsi="Open Sans" w:cs="Open Sans"/>
          <w:sz w:val="22"/>
          <w:szCs w:val="22"/>
        </w:rPr>
      </w:pPr>
      <w:r>
        <w:rPr>
          <w:rFonts w:ascii="Open Sans" w:hAnsi="Open Sans" w:cs="Open Sans"/>
          <w:sz w:val="22"/>
          <w:szCs w:val="22"/>
        </w:rPr>
        <w:t>Full UK driving license</w:t>
      </w:r>
    </w:p>
    <w:p xmlns:wp14="http://schemas.microsoft.com/office/word/2010/wordml" w:rsidR="0049214F" w:rsidP="0049214F" w:rsidRDefault="0049214F" w14:paraId="45FB0818" wp14:textId="77777777">
      <w:pPr>
        <w:rPr>
          <w:rFonts w:ascii="Open Sans" w:hAnsi="Open Sans" w:cs="Open Sans"/>
          <w:sz w:val="22"/>
          <w:szCs w:val="22"/>
        </w:rPr>
      </w:pPr>
    </w:p>
    <w:p xmlns:wp14="http://schemas.microsoft.com/office/word/2010/wordml" w:rsidR="005515BF" w:rsidP="0049214F" w:rsidRDefault="005515BF" w14:paraId="049F31CB" wp14:textId="77777777">
      <w:pPr>
        <w:rPr>
          <w:rFonts w:ascii="Open Sans" w:hAnsi="Open Sans" w:cs="Open Sans"/>
          <w:sz w:val="22"/>
          <w:szCs w:val="22"/>
        </w:rPr>
      </w:pPr>
    </w:p>
    <w:p xmlns:wp14="http://schemas.microsoft.com/office/word/2010/wordml" w:rsidR="003F35E6" w:rsidP="0049214F" w:rsidRDefault="003F35E6" w14:paraId="53128261" wp14:textId="77777777">
      <w:pPr>
        <w:rPr>
          <w:rFonts w:ascii="Open Sans" w:hAnsi="Open Sans" w:cs="Open Sans"/>
          <w:sz w:val="22"/>
          <w:szCs w:val="22"/>
        </w:rPr>
      </w:pPr>
    </w:p>
    <w:p xmlns:wp14="http://schemas.microsoft.com/office/word/2010/wordml" w:rsidRPr="00B806AC" w:rsidR="003F35E6" w:rsidP="0049214F" w:rsidRDefault="003F35E6" w14:paraId="62486C05" wp14:textId="77777777">
      <w:pPr>
        <w:rPr>
          <w:rFonts w:ascii="Open Sans" w:hAnsi="Open Sans" w:cs="Open Sans"/>
          <w:sz w:val="22"/>
          <w:szCs w:val="22"/>
        </w:rPr>
      </w:pPr>
    </w:p>
    <w:p xmlns:wp14="http://schemas.microsoft.com/office/word/2010/wordml" w:rsidRPr="00800529" w:rsidR="00392495" w:rsidRDefault="001C178D" w14:paraId="6A1339D2" wp14:textId="77777777">
      <w:pPr>
        <w:jc w:val="both"/>
        <w:rPr>
          <w:rFonts w:ascii="Open Sans" w:hAnsi="Open Sans" w:cs="Open Sans"/>
          <w:bCs/>
          <w:sz w:val="22"/>
          <w:szCs w:val="22"/>
        </w:rPr>
      </w:pPr>
      <w:r w:rsidRPr="00800529">
        <w:rPr>
          <w:rFonts w:ascii="Open Sans" w:hAnsi="Open Sans" w:cs="Open Sans"/>
          <w:b/>
          <w:bCs/>
          <w:sz w:val="22"/>
          <w:szCs w:val="22"/>
          <w:u w:val="single"/>
        </w:rPr>
        <w:t xml:space="preserve">DIMENSIONS AND </w:t>
      </w:r>
      <w:r w:rsidRPr="00800529" w:rsidR="00392495">
        <w:rPr>
          <w:rFonts w:ascii="Open Sans" w:hAnsi="Open Sans" w:cs="Open Sans"/>
          <w:b/>
          <w:bCs/>
          <w:sz w:val="22"/>
          <w:szCs w:val="22"/>
          <w:u w:val="single"/>
        </w:rPr>
        <w:t>SCOPE OF JOB</w:t>
      </w:r>
    </w:p>
    <w:p xmlns:wp14="http://schemas.microsoft.com/office/word/2010/wordml" w:rsidRPr="00800529" w:rsidR="00634229" w:rsidP="00F47BDB" w:rsidRDefault="00634229" w14:paraId="4101652C" wp14:textId="77777777">
      <w:pPr>
        <w:ind w:right="388"/>
        <w:jc w:val="both"/>
        <w:rPr>
          <w:rFonts w:ascii="Open Sans" w:hAnsi="Open Sans" w:cs="Open Sans"/>
          <w:sz w:val="22"/>
          <w:szCs w:val="22"/>
        </w:rPr>
      </w:pPr>
    </w:p>
    <w:p xmlns:wp14="http://schemas.microsoft.com/office/word/2010/wordml" w:rsidRPr="00800529" w:rsidR="00392495" w:rsidRDefault="00392495" w14:paraId="573B1018" wp14:textId="77777777">
      <w:pPr>
        <w:jc w:val="both"/>
        <w:rPr>
          <w:rFonts w:ascii="Open Sans" w:hAnsi="Open Sans" w:cs="Open Sans"/>
          <w:bCs/>
          <w:sz w:val="22"/>
          <w:szCs w:val="22"/>
          <w:u w:val="single"/>
        </w:rPr>
      </w:pPr>
      <w:r w:rsidRPr="00800529">
        <w:rPr>
          <w:rFonts w:ascii="Open Sans" w:hAnsi="Open Sans" w:cs="Open Sans"/>
          <w:bCs/>
          <w:sz w:val="22"/>
          <w:szCs w:val="22"/>
          <w:u w:val="single"/>
        </w:rPr>
        <w:t>People Management</w:t>
      </w:r>
    </w:p>
    <w:p xmlns:wp14="http://schemas.microsoft.com/office/word/2010/wordml" w:rsidRPr="00D501D5" w:rsidR="007F3BC2" w:rsidP="0016270F" w:rsidRDefault="0016270F" w14:paraId="7E1F156E" wp14:textId="77777777">
      <w:pPr>
        <w:numPr>
          <w:ilvl w:val="0"/>
          <w:numId w:val="12"/>
        </w:numPr>
        <w:jc w:val="both"/>
        <w:rPr>
          <w:rFonts w:ascii="Open Sans" w:hAnsi="Open Sans" w:cs="Open Sans"/>
          <w:bCs/>
          <w:sz w:val="22"/>
          <w:szCs w:val="22"/>
        </w:rPr>
      </w:pPr>
      <w:r w:rsidRPr="00D501D5">
        <w:rPr>
          <w:rFonts w:ascii="Open Sans" w:hAnsi="Open Sans" w:cs="Open Sans"/>
          <w:bCs/>
          <w:sz w:val="22"/>
          <w:szCs w:val="22"/>
        </w:rPr>
        <w:t xml:space="preserve">To ensure training is </w:t>
      </w:r>
      <w:r w:rsidRPr="00D501D5" w:rsidR="007F3BC2">
        <w:rPr>
          <w:rFonts w:ascii="Open Sans" w:hAnsi="Open Sans" w:cs="Open Sans"/>
          <w:bCs/>
          <w:sz w:val="22"/>
          <w:szCs w:val="22"/>
        </w:rPr>
        <w:t>completed</w:t>
      </w:r>
      <w:r w:rsidRPr="00D501D5">
        <w:rPr>
          <w:rFonts w:ascii="Open Sans" w:hAnsi="Open Sans" w:cs="Open Sans"/>
          <w:bCs/>
          <w:sz w:val="22"/>
          <w:szCs w:val="22"/>
        </w:rPr>
        <w:t xml:space="preserve"> in line with the Trust training policy to meet the needs and</w:t>
      </w:r>
      <w:r w:rsidRPr="00D501D5" w:rsidR="007F3BC2">
        <w:rPr>
          <w:rFonts w:ascii="Open Sans" w:hAnsi="Open Sans" w:cs="Open Sans"/>
          <w:bCs/>
          <w:sz w:val="22"/>
          <w:szCs w:val="22"/>
        </w:rPr>
        <w:t xml:space="preserve"> requirements of the individual and legislation</w:t>
      </w:r>
      <w:r w:rsidR="00B73151">
        <w:rPr>
          <w:rFonts w:ascii="Open Sans" w:hAnsi="Open Sans" w:cs="Open Sans"/>
          <w:bCs/>
          <w:sz w:val="22"/>
          <w:szCs w:val="22"/>
        </w:rPr>
        <w:t xml:space="preserve"> related to food handling operation</w:t>
      </w:r>
    </w:p>
    <w:p xmlns:wp14="http://schemas.microsoft.com/office/word/2010/wordml" w:rsidRPr="00D501D5" w:rsidR="007F3BC2" w:rsidP="0016270F" w:rsidRDefault="007F3BC2" w14:paraId="701A9E52" wp14:textId="77777777">
      <w:pPr>
        <w:numPr>
          <w:ilvl w:val="0"/>
          <w:numId w:val="12"/>
        </w:numPr>
        <w:jc w:val="both"/>
        <w:rPr>
          <w:rFonts w:ascii="Open Sans" w:hAnsi="Open Sans" w:cs="Open Sans"/>
          <w:bCs/>
          <w:sz w:val="22"/>
          <w:szCs w:val="22"/>
        </w:rPr>
      </w:pPr>
      <w:r w:rsidRPr="00D501D5">
        <w:rPr>
          <w:rFonts w:ascii="Open Sans" w:hAnsi="Open Sans" w:cs="Open Sans"/>
          <w:bCs/>
          <w:sz w:val="22"/>
          <w:szCs w:val="22"/>
        </w:rPr>
        <w:t>To work close</w:t>
      </w:r>
      <w:r w:rsidRPr="00D501D5" w:rsidR="00D501D5">
        <w:rPr>
          <w:rFonts w:ascii="Open Sans" w:hAnsi="Open Sans" w:cs="Open Sans"/>
          <w:bCs/>
          <w:sz w:val="22"/>
          <w:szCs w:val="22"/>
        </w:rPr>
        <w:t xml:space="preserve">ly with the </w:t>
      </w:r>
      <w:r w:rsidR="00B73151">
        <w:rPr>
          <w:rFonts w:ascii="Open Sans" w:hAnsi="Open Sans" w:cs="Open Sans"/>
          <w:bCs/>
          <w:sz w:val="22"/>
          <w:szCs w:val="22"/>
        </w:rPr>
        <w:t xml:space="preserve">Visitor Services Managers </w:t>
      </w:r>
      <w:r w:rsidRPr="00D501D5">
        <w:rPr>
          <w:rFonts w:ascii="Open Sans" w:hAnsi="Open Sans" w:cs="Open Sans"/>
          <w:bCs/>
          <w:sz w:val="22"/>
          <w:szCs w:val="22"/>
        </w:rPr>
        <w:t>to ensur</w:t>
      </w:r>
      <w:r w:rsidRPr="00D501D5" w:rsidR="00D501D5">
        <w:rPr>
          <w:rFonts w:ascii="Open Sans" w:hAnsi="Open Sans" w:cs="Open Sans"/>
          <w:bCs/>
          <w:sz w:val="22"/>
          <w:szCs w:val="22"/>
        </w:rPr>
        <w:t xml:space="preserve">e that we provide an excellent </w:t>
      </w:r>
      <w:r w:rsidR="00B73151">
        <w:rPr>
          <w:rFonts w:ascii="Open Sans" w:hAnsi="Open Sans" w:cs="Open Sans"/>
          <w:bCs/>
          <w:sz w:val="22"/>
          <w:szCs w:val="22"/>
        </w:rPr>
        <w:t xml:space="preserve">experience for </w:t>
      </w:r>
      <w:r w:rsidRPr="00D501D5" w:rsidR="00D501D5">
        <w:rPr>
          <w:rFonts w:ascii="Open Sans" w:hAnsi="Open Sans" w:cs="Open Sans"/>
          <w:bCs/>
          <w:sz w:val="22"/>
          <w:szCs w:val="22"/>
        </w:rPr>
        <w:t>v</w:t>
      </w:r>
      <w:r w:rsidRPr="00D501D5">
        <w:rPr>
          <w:rFonts w:ascii="Open Sans" w:hAnsi="Open Sans" w:cs="Open Sans"/>
          <w:bCs/>
          <w:sz w:val="22"/>
          <w:szCs w:val="22"/>
        </w:rPr>
        <w:t>isitor</w:t>
      </w:r>
      <w:r w:rsidR="00B73151">
        <w:rPr>
          <w:rFonts w:ascii="Open Sans" w:hAnsi="Open Sans" w:cs="Open Sans"/>
          <w:bCs/>
          <w:sz w:val="22"/>
          <w:szCs w:val="22"/>
        </w:rPr>
        <w:t xml:space="preserve">s during dine-in and functions operation </w:t>
      </w:r>
    </w:p>
    <w:p xmlns:wp14="http://schemas.microsoft.com/office/word/2010/wordml" w:rsidRPr="00D501D5" w:rsidR="0016270F" w:rsidP="0016270F" w:rsidRDefault="0016270F" w14:paraId="75B3CC70" wp14:textId="77777777">
      <w:pPr>
        <w:numPr>
          <w:ilvl w:val="0"/>
          <w:numId w:val="12"/>
        </w:numPr>
        <w:jc w:val="both"/>
        <w:rPr>
          <w:rFonts w:ascii="Open Sans" w:hAnsi="Open Sans" w:cs="Open Sans"/>
          <w:bCs/>
          <w:sz w:val="22"/>
          <w:szCs w:val="22"/>
        </w:rPr>
      </w:pPr>
      <w:r w:rsidRPr="00D501D5">
        <w:rPr>
          <w:rFonts w:ascii="Open Sans" w:hAnsi="Open Sans" w:cs="Open Sans"/>
          <w:bCs/>
          <w:sz w:val="22"/>
          <w:szCs w:val="22"/>
        </w:rPr>
        <w:t xml:space="preserve">To ensure that all </w:t>
      </w:r>
      <w:r w:rsidRPr="00D501D5" w:rsidR="00D501D5">
        <w:rPr>
          <w:rFonts w:ascii="Open Sans" w:hAnsi="Open Sans" w:cs="Open Sans"/>
          <w:bCs/>
          <w:sz w:val="22"/>
          <w:szCs w:val="22"/>
        </w:rPr>
        <w:t>team members</w:t>
      </w:r>
      <w:r w:rsidRPr="00D501D5">
        <w:rPr>
          <w:rFonts w:ascii="Open Sans" w:hAnsi="Open Sans" w:cs="Open Sans"/>
          <w:bCs/>
          <w:sz w:val="22"/>
          <w:szCs w:val="22"/>
        </w:rPr>
        <w:t xml:space="preserve"> are knowledgeable and motivated</w:t>
      </w:r>
      <w:r w:rsidRPr="00D501D5" w:rsidR="00D501D5">
        <w:rPr>
          <w:rFonts w:ascii="Open Sans" w:hAnsi="Open Sans" w:cs="Open Sans"/>
          <w:bCs/>
          <w:sz w:val="22"/>
          <w:szCs w:val="22"/>
        </w:rPr>
        <w:t xml:space="preserve"> within</w:t>
      </w:r>
      <w:r w:rsidRPr="00D501D5">
        <w:rPr>
          <w:rFonts w:ascii="Open Sans" w:hAnsi="Open Sans" w:cs="Open Sans"/>
          <w:bCs/>
          <w:sz w:val="22"/>
          <w:szCs w:val="22"/>
        </w:rPr>
        <w:t xml:space="preserve"> their roles and the business through effective induction, accurate job descr</w:t>
      </w:r>
      <w:r w:rsidRPr="00D501D5" w:rsidR="00D501D5">
        <w:rPr>
          <w:rFonts w:ascii="Open Sans" w:hAnsi="Open Sans" w:cs="Open Sans"/>
          <w:bCs/>
          <w:sz w:val="22"/>
          <w:szCs w:val="22"/>
        </w:rPr>
        <w:t>iptions and on the job training</w:t>
      </w:r>
      <w:r w:rsidR="00B73151">
        <w:rPr>
          <w:rFonts w:ascii="Open Sans" w:hAnsi="Open Sans" w:cs="Open Sans"/>
          <w:bCs/>
          <w:sz w:val="22"/>
          <w:szCs w:val="22"/>
        </w:rPr>
        <w:t xml:space="preserve"> - BOH</w:t>
      </w:r>
    </w:p>
    <w:p xmlns:wp14="http://schemas.microsoft.com/office/word/2010/wordml" w:rsidRPr="00D501D5" w:rsidR="0016270F" w:rsidP="0016270F" w:rsidRDefault="0016270F" w14:paraId="2E73BD8E" wp14:textId="77777777">
      <w:pPr>
        <w:numPr>
          <w:ilvl w:val="0"/>
          <w:numId w:val="12"/>
        </w:numPr>
        <w:jc w:val="both"/>
        <w:rPr>
          <w:rFonts w:ascii="Open Sans" w:hAnsi="Open Sans" w:cs="Open Sans"/>
          <w:bCs/>
          <w:sz w:val="22"/>
          <w:szCs w:val="22"/>
        </w:rPr>
      </w:pPr>
      <w:r w:rsidRPr="00D501D5">
        <w:rPr>
          <w:rFonts w:ascii="Open Sans" w:hAnsi="Open Sans" w:cs="Open Sans"/>
          <w:bCs/>
          <w:sz w:val="22"/>
          <w:szCs w:val="22"/>
        </w:rPr>
        <w:t>To develop the team by empowering, supporting, encouraging them and ma</w:t>
      </w:r>
      <w:r w:rsidRPr="00D501D5" w:rsidR="00D501D5">
        <w:rPr>
          <w:rFonts w:ascii="Open Sans" w:hAnsi="Open Sans" w:cs="Open Sans"/>
          <w:bCs/>
          <w:sz w:val="22"/>
          <w:szCs w:val="22"/>
        </w:rPr>
        <w:t>intaining an ‘open door’ policy</w:t>
      </w:r>
      <w:r w:rsidR="00B73151">
        <w:rPr>
          <w:rFonts w:ascii="Open Sans" w:hAnsi="Open Sans" w:cs="Open Sans"/>
          <w:bCs/>
          <w:sz w:val="22"/>
          <w:szCs w:val="22"/>
        </w:rPr>
        <w:t xml:space="preserve"> - BOH</w:t>
      </w:r>
    </w:p>
    <w:p xmlns:wp14="http://schemas.microsoft.com/office/word/2010/wordml" w:rsidRPr="00D501D5" w:rsidR="0016270F" w:rsidP="0016270F" w:rsidRDefault="0016270F" w14:paraId="44B3442D" wp14:textId="77777777">
      <w:pPr>
        <w:numPr>
          <w:ilvl w:val="0"/>
          <w:numId w:val="12"/>
        </w:numPr>
        <w:jc w:val="both"/>
        <w:rPr>
          <w:rFonts w:ascii="Open Sans" w:hAnsi="Open Sans" w:cs="Open Sans"/>
          <w:bCs/>
          <w:sz w:val="22"/>
          <w:szCs w:val="22"/>
        </w:rPr>
      </w:pPr>
      <w:r w:rsidRPr="00D501D5">
        <w:rPr>
          <w:rFonts w:ascii="Open Sans" w:hAnsi="Open Sans" w:cs="Open Sans"/>
          <w:bCs/>
          <w:sz w:val="22"/>
          <w:szCs w:val="22"/>
        </w:rPr>
        <w:t>Develop &amp; manage relationships with customers, key suppliers, s</w:t>
      </w:r>
      <w:r w:rsidRPr="00D501D5" w:rsidR="00D501D5">
        <w:rPr>
          <w:rFonts w:ascii="Open Sans" w:hAnsi="Open Sans" w:cs="Open Sans"/>
          <w:bCs/>
          <w:sz w:val="22"/>
          <w:szCs w:val="22"/>
        </w:rPr>
        <w:t>taff and management within the property</w:t>
      </w:r>
    </w:p>
    <w:p xmlns:wp14="http://schemas.microsoft.com/office/word/2010/wordml" w:rsidRPr="00800529" w:rsidR="00392495" w:rsidRDefault="00392495" w14:paraId="4B99056E" wp14:textId="77777777">
      <w:pPr>
        <w:jc w:val="both"/>
        <w:rPr>
          <w:rFonts w:ascii="Open Sans" w:hAnsi="Open Sans" w:cs="Open Sans"/>
          <w:bCs/>
          <w:sz w:val="22"/>
          <w:szCs w:val="22"/>
        </w:rPr>
      </w:pPr>
    </w:p>
    <w:p xmlns:wp14="http://schemas.microsoft.com/office/word/2010/wordml" w:rsidRPr="00800529" w:rsidR="00392495" w:rsidRDefault="00392495" w14:paraId="12EF7828" wp14:textId="77777777">
      <w:pPr>
        <w:jc w:val="both"/>
        <w:rPr>
          <w:rFonts w:ascii="Open Sans" w:hAnsi="Open Sans" w:cs="Open Sans"/>
          <w:bCs/>
          <w:sz w:val="22"/>
          <w:szCs w:val="22"/>
          <w:u w:val="single"/>
        </w:rPr>
      </w:pPr>
      <w:r w:rsidRPr="00800529">
        <w:rPr>
          <w:rFonts w:ascii="Open Sans" w:hAnsi="Open Sans" w:cs="Open Sans"/>
          <w:bCs/>
          <w:sz w:val="22"/>
          <w:szCs w:val="22"/>
          <w:u w:val="single"/>
        </w:rPr>
        <w:t>Finance Management</w:t>
      </w:r>
    </w:p>
    <w:p xmlns:wp14="http://schemas.microsoft.com/office/word/2010/wordml" w:rsidRPr="002B363D" w:rsidR="002B363D" w:rsidP="002B363D" w:rsidRDefault="00B73151" w14:paraId="149AD411" wp14:textId="77777777">
      <w:pPr>
        <w:numPr>
          <w:ilvl w:val="0"/>
          <w:numId w:val="13"/>
        </w:numPr>
        <w:jc w:val="both"/>
        <w:rPr>
          <w:rFonts w:ascii="Open Sans" w:hAnsi="Open Sans" w:cs="Open Sans"/>
          <w:bCs/>
          <w:sz w:val="22"/>
          <w:szCs w:val="22"/>
        </w:rPr>
      </w:pPr>
      <w:r>
        <w:rPr>
          <w:rFonts w:ascii="Open Sans" w:hAnsi="Open Sans" w:cs="Open Sans"/>
          <w:bCs/>
          <w:sz w:val="22"/>
          <w:szCs w:val="22"/>
        </w:rPr>
        <w:t xml:space="preserve">Share responsibility of achieving </w:t>
      </w:r>
      <w:r w:rsidRPr="002B363D" w:rsidR="002B363D">
        <w:rPr>
          <w:rFonts w:ascii="Open Sans" w:hAnsi="Open Sans" w:cs="Open Sans"/>
          <w:bCs/>
          <w:sz w:val="22"/>
          <w:szCs w:val="22"/>
        </w:rPr>
        <w:t xml:space="preserve">and </w:t>
      </w:r>
      <w:r w:rsidRPr="002B363D">
        <w:rPr>
          <w:rFonts w:ascii="Open Sans" w:hAnsi="Open Sans" w:cs="Open Sans"/>
          <w:bCs/>
          <w:sz w:val="22"/>
          <w:szCs w:val="22"/>
        </w:rPr>
        <w:t>max</w:t>
      </w:r>
      <w:r>
        <w:rPr>
          <w:rFonts w:ascii="Open Sans" w:hAnsi="Open Sans" w:cs="Open Sans"/>
          <w:bCs/>
          <w:sz w:val="22"/>
          <w:szCs w:val="22"/>
        </w:rPr>
        <w:t>imizing</w:t>
      </w:r>
      <w:r w:rsidRPr="002B363D" w:rsidR="002B363D">
        <w:rPr>
          <w:rFonts w:ascii="Open Sans" w:hAnsi="Open Sans" w:cs="Open Sans"/>
          <w:bCs/>
          <w:sz w:val="22"/>
          <w:szCs w:val="22"/>
        </w:rPr>
        <w:t xml:space="preserve"> budget gross profit and labour costs </w:t>
      </w:r>
      <w:r>
        <w:rPr>
          <w:rFonts w:ascii="Open Sans" w:hAnsi="Open Sans" w:cs="Open Sans"/>
          <w:bCs/>
          <w:sz w:val="22"/>
          <w:szCs w:val="22"/>
        </w:rPr>
        <w:t>withing daily base operation</w:t>
      </w:r>
    </w:p>
    <w:p xmlns:wp14="http://schemas.microsoft.com/office/word/2010/wordml" w:rsidRPr="002B363D" w:rsidR="002B363D" w:rsidP="002B363D" w:rsidRDefault="00B73151" w14:paraId="61B93563" wp14:textId="77777777">
      <w:pPr>
        <w:numPr>
          <w:ilvl w:val="0"/>
          <w:numId w:val="13"/>
        </w:numPr>
        <w:jc w:val="both"/>
        <w:rPr>
          <w:rFonts w:ascii="Open Sans" w:hAnsi="Open Sans" w:cs="Open Sans"/>
          <w:bCs/>
          <w:sz w:val="22"/>
          <w:szCs w:val="22"/>
        </w:rPr>
      </w:pPr>
      <w:r>
        <w:rPr>
          <w:rFonts w:ascii="Open Sans" w:hAnsi="Open Sans" w:cs="Open Sans"/>
          <w:bCs/>
          <w:sz w:val="22"/>
          <w:szCs w:val="22"/>
        </w:rPr>
        <w:t>Share responsibility of b</w:t>
      </w:r>
      <w:r w:rsidRPr="002B363D" w:rsidR="002B363D">
        <w:rPr>
          <w:rFonts w:ascii="Open Sans" w:hAnsi="Open Sans" w:cs="Open Sans"/>
          <w:bCs/>
          <w:sz w:val="22"/>
          <w:szCs w:val="22"/>
        </w:rPr>
        <w:t xml:space="preserve">udget management of </w:t>
      </w:r>
      <w:r>
        <w:rPr>
          <w:rFonts w:ascii="Open Sans" w:hAnsi="Open Sans" w:cs="Open Sans"/>
          <w:bCs/>
          <w:sz w:val="22"/>
          <w:szCs w:val="22"/>
        </w:rPr>
        <w:t>e</w:t>
      </w:r>
      <w:r w:rsidRPr="002B363D" w:rsidR="002B363D">
        <w:rPr>
          <w:rFonts w:ascii="Open Sans" w:hAnsi="Open Sans" w:cs="Open Sans"/>
          <w:bCs/>
          <w:sz w:val="22"/>
          <w:szCs w:val="22"/>
        </w:rPr>
        <w:t xml:space="preserve">stimated annual income target of </w:t>
      </w:r>
      <w:r w:rsidR="003F35E6">
        <w:rPr>
          <w:rFonts w:ascii="Open Sans" w:hAnsi="Open Sans" w:cs="Open Sans"/>
          <w:bCs/>
          <w:sz w:val="22"/>
          <w:szCs w:val="22"/>
        </w:rPr>
        <w:t>c.</w:t>
      </w:r>
      <w:r w:rsidRPr="002B363D" w:rsidR="002B363D">
        <w:rPr>
          <w:rFonts w:ascii="Open Sans" w:hAnsi="Open Sans" w:cs="Open Sans"/>
          <w:bCs/>
          <w:sz w:val="22"/>
          <w:szCs w:val="22"/>
        </w:rPr>
        <w:t>£</w:t>
      </w:r>
      <w:r w:rsidR="003F35E6">
        <w:rPr>
          <w:rFonts w:ascii="Open Sans" w:hAnsi="Open Sans" w:cs="Open Sans"/>
          <w:bCs/>
          <w:sz w:val="22"/>
          <w:szCs w:val="22"/>
        </w:rPr>
        <w:t>450</w:t>
      </w:r>
      <w:r w:rsidRPr="002B363D" w:rsidR="002B363D">
        <w:rPr>
          <w:rFonts w:ascii="Open Sans" w:hAnsi="Open Sans" w:cs="Open Sans"/>
          <w:bCs/>
          <w:sz w:val="22"/>
          <w:szCs w:val="22"/>
        </w:rPr>
        <w:t>k</w:t>
      </w:r>
    </w:p>
    <w:p xmlns:wp14="http://schemas.microsoft.com/office/word/2010/wordml" w:rsidRPr="002B363D" w:rsidR="002B363D" w:rsidP="002B363D" w:rsidRDefault="002B363D" w14:paraId="5A37073C" wp14:textId="77777777">
      <w:pPr>
        <w:numPr>
          <w:ilvl w:val="0"/>
          <w:numId w:val="13"/>
        </w:numPr>
        <w:jc w:val="both"/>
        <w:rPr>
          <w:rFonts w:ascii="Open Sans" w:hAnsi="Open Sans" w:cs="Open Sans"/>
          <w:bCs/>
          <w:sz w:val="22"/>
          <w:szCs w:val="22"/>
        </w:rPr>
      </w:pPr>
      <w:r w:rsidRPr="002B363D">
        <w:rPr>
          <w:rFonts w:ascii="Open Sans" w:hAnsi="Open Sans" w:cs="Open Sans"/>
          <w:bCs/>
          <w:sz w:val="22"/>
          <w:szCs w:val="22"/>
        </w:rPr>
        <w:t>To ensure that all standards of food preparation and service are established and achieved in line with budget</w:t>
      </w:r>
      <w:r w:rsidR="009B4389">
        <w:rPr>
          <w:rFonts w:ascii="Open Sans" w:hAnsi="Open Sans" w:cs="Open Sans"/>
          <w:bCs/>
          <w:sz w:val="22"/>
          <w:szCs w:val="22"/>
        </w:rPr>
        <w:t xml:space="preserve"> – cost of sale</w:t>
      </w:r>
    </w:p>
    <w:p xmlns:wp14="http://schemas.microsoft.com/office/word/2010/wordml" w:rsidRPr="002B363D" w:rsidR="002B363D" w:rsidP="002B363D" w:rsidRDefault="009B4389" w14:paraId="576C43AF" wp14:textId="77777777">
      <w:pPr>
        <w:numPr>
          <w:ilvl w:val="0"/>
          <w:numId w:val="13"/>
        </w:numPr>
        <w:jc w:val="both"/>
        <w:rPr>
          <w:rFonts w:ascii="Open Sans" w:hAnsi="Open Sans" w:cs="Open Sans"/>
          <w:bCs/>
          <w:sz w:val="22"/>
          <w:szCs w:val="22"/>
        </w:rPr>
      </w:pPr>
      <w:r>
        <w:rPr>
          <w:rFonts w:ascii="Open Sans" w:hAnsi="Open Sans" w:cs="Open Sans"/>
          <w:bCs/>
          <w:sz w:val="22"/>
          <w:szCs w:val="22"/>
        </w:rPr>
        <w:t>Order &amp; stock control - to</w:t>
      </w:r>
      <w:r w:rsidRPr="002B363D" w:rsidR="002B363D">
        <w:rPr>
          <w:rFonts w:ascii="Open Sans" w:hAnsi="Open Sans" w:cs="Open Sans"/>
          <w:bCs/>
          <w:sz w:val="22"/>
          <w:szCs w:val="22"/>
        </w:rPr>
        <w:t xml:space="preserve"> order all necessary food, dry </w:t>
      </w:r>
      <w:r w:rsidRPr="002B363D" w:rsidR="00B73151">
        <w:rPr>
          <w:rFonts w:ascii="Open Sans" w:hAnsi="Open Sans" w:cs="Open Sans"/>
          <w:bCs/>
          <w:sz w:val="22"/>
          <w:szCs w:val="22"/>
        </w:rPr>
        <w:t>goods,</w:t>
      </w:r>
      <w:r w:rsidRPr="002B363D" w:rsidR="002B363D">
        <w:rPr>
          <w:rFonts w:ascii="Open Sans" w:hAnsi="Open Sans" w:cs="Open Sans"/>
          <w:bCs/>
          <w:sz w:val="22"/>
          <w:szCs w:val="22"/>
        </w:rPr>
        <w:t xml:space="preserve"> and equipment, obtaining best buys in line with budget objectives</w:t>
      </w:r>
    </w:p>
    <w:p xmlns:wp14="http://schemas.microsoft.com/office/word/2010/wordml" w:rsidR="00392495" w:rsidP="00F10B8F" w:rsidRDefault="002B363D" w14:paraId="39E68010" wp14:textId="77777777">
      <w:pPr>
        <w:numPr>
          <w:ilvl w:val="0"/>
          <w:numId w:val="13"/>
        </w:numPr>
        <w:jc w:val="both"/>
        <w:rPr>
          <w:rFonts w:ascii="Open Sans" w:hAnsi="Open Sans" w:cs="Open Sans"/>
          <w:bCs/>
          <w:sz w:val="22"/>
          <w:szCs w:val="22"/>
        </w:rPr>
      </w:pPr>
      <w:r w:rsidRPr="009808E0">
        <w:rPr>
          <w:rFonts w:ascii="Open Sans" w:hAnsi="Open Sans" w:cs="Open Sans"/>
          <w:bCs/>
          <w:sz w:val="22"/>
          <w:szCs w:val="22"/>
        </w:rPr>
        <w:t xml:space="preserve">To complete, </w:t>
      </w:r>
      <w:r w:rsidRPr="009808E0" w:rsidR="00B73151">
        <w:rPr>
          <w:rFonts w:ascii="Open Sans" w:hAnsi="Open Sans" w:cs="Open Sans"/>
          <w:bCs/>
          <w:sz w:val="22"/>
          <w:szCs w:val="22"/>
        </w:rPr>
        <w:t>monthly</w:t>
      </w:r>
      <w:r w:rsidRPr="009808E0">
        <w:rPr>
          <w:rFonts w:ascii="Open Sans" w:hAnsi="Open Sans" w:cs="Open Sans"/>
          <w:bCs/>
          <w:sz w:val="22"/>
          <w:szCs w:val="22"/>
        </w:rPr>
        <w:t xml:space="preserve"> stock </w:t>
      </w:r>
      <w:r w:rsidRPr="009808E0" w:rsidR="00B73151">
        <w:rPr>
          <w:rFonts w:ascii="Open Sans" w:hAnsi="Open Sans" w:cs="Open Sans"/>
          <w:bCs/>
          <w:sz w:val="22"/>
          <w:szCs w:val="22"/>
        </w:rPr>
        <w:t>takes</w:t>
      </w:r>
      <w:r w:rsidRPr="009808E0" w:rsidR="009808E0">
        <w:rPr>
          <w:rFonts w:ascii="Open Sans" w:hAnsi="Open Sans" w:cs="Open Sans"/>
          <w:bCs/>
          <w:sz w:val="22"/>
          <w:szCs w:val="22"/>
        </w:rPr>
        <w:t>, wastage control</w:t>
      </w:r>
      <w:r w:rsidR="009B4389">
        <w:rPr>
          <w:rFonts w:ascii="Open Sans" w:hAnsi="Open Sans" w:cs="Open Sans"/>
          <w:bCs/>
          <w:sz w:val="22"/>
          <w:szCs w:val="22"/>
        </w:rPr>
        <w:t>, team food</w:t>
      </w:r>
      <w:r w:rsidRPr="009808E0">
        <w:rPr>
          <w:rFonts w:ascii="Open Sans" w:hAnsi="Open Sans" w:cs="Open Sans"/>
          <w:bCs/>
          <w:sz w:val="22"/>
          <w:szCs w:val="22"/>
        </w:rPr>
        <w:t xml:space="preserve"> and calculate the cost of sales results, in line with operational standards</w:t>
      </w:r>
    </w:p>
    <w:p xmlns:wp14="http://schemas.microsoft.com/office/word/2010/wordml" w:rsidRPr="009808E0" w:rsidR="009808E0" w:rsidP="009808E0" w:rsidRDefault="009808E0" w14:paraId="1299C43A" wp14:textId="77777777">
      <w:pPr>
        <w:jc w:val="both"/>
        <w:rPr>
          <w:rFonts w:ascii="Open Sans" w:hAnsi="Open Sans" w:cs="Open Sans"/>
          <w:bCs/>
          <w:sz w:val="22"/>
          <w:szCs w:val="22"/>
        </w:rPr>
      </w:pPr>
    </w:p>
    <w:p xmlns:wp14="http://schemas.microsoft.com/office/word/2010/wordml" w:rsidRPr="00D501D5" w:rsidR="00392495" w:rsidRDefault="00392495" w14:paraId="11DD2C97" wp14:textId="77777777">
      <w:pPr>
        <w:jc w:val="both"/>
        <w:rPr>
          <w:rFonts w:ascii="Open Sans" w:hAnsi="Open Sans" w:cs="Open Sans"/>
          <w:bCs/>
          <w:sz w:val="22"/>
          <w:szCs w:val="22"/>
        </w:rPr>
      </w:pPr>
      <w:r w:rsidRPr="00D501D5">
        <w:rPr>
          <w:rFonts w:ascii="Open Sans" w:hAnsi="Open Sans" w:cs="Open Sans"/>
          <w:bCs/>
          <w:sz w:val="22"/>
          <w:szCs w:val="22"/>
          <w:u w:val="single"/>
        </w:rPr>
        <w:t>Tools</w:t>
      </w:r>
      <w:r w:rsidRPr="00D501D5" w:rsidR="001C178D">
        <w:rPr>
          <w:rFonts w:ascii="Open Sans" w:hAnsi="Open Sans" w:cs="Open Sans"/>
          <w:bCs/>
          <w:sz w:val="22"/>
          <w:szCs w:val="22"/>
          <w:u w:val="single"/>
        </w:rPr>
        <w:t xml:space="preserve"> </w:t>
      </w:r>
      <w:r w:rsidRPr="00D501D5">
        <w:rPr>
          <w:rFonts w:ascii="Open Sans" w:hAnsi="Open Sans" w:cs="Open Sans"/>
          <w:bCs/>
          <w:sz w:val="22"/>
          <w:szCs w:val="22"/>
          <w:u w:val="single"/>
        </w:rPr>
        <w:t>/</w:t>
      </w:r>
      <w:r w:rsidRPr="00D501D5" w:rsidR="001C178D">
        <w:rPr>
          <w:rFonts w:ascii="Open Sans" w:hAnsi="Open Sans" w:cs="Open Sans"/>
          <w:bCs/>
          <w:sz w:val="22"/>
          <w:szCs w:val="22"/>
          <w:u w:val="single"/>
        </w:rPr>
        <w:t xml:space="preserve"> </w:t>
      </w:r>
      <w:r w:rsidRPr="00D501D5">
        <w:rPr>
          <w:rFonts w:ascii="Open Sans" w:hAnsi="Open Sans" w:cs="Open Sans"/>
          <w:bCs/>
          <w:sz w:val="22"/>
          <w:szCs w:val="22"/>
          <w:u w:val="single"/>
        </w:rPr>
        <w:t>equipment</w:t>
      </w:r>
      <w:r w:rsidRPr="00D501D5" w:rsidR="001C178D">
        <w:rPr>
          <w:rFonts w:ascii="Open Sans" w:hAnsi="Open Sans" w:cs="Open Sans"/>
          <w:bCs/>
          <w:sz w:val="22"/>
          <w:szCs w:val="22"/>
          <w:u w:val="single"/>
        </w:rPr>
        <w:t xml:space="preserve"> / systems</w:t>
      </w:r>
    </w:p>
    <w:p xmlns:wp14="http://schemas.microsoft.com/office/word/2010/wordml" w:rsidRPr="00D501D5" w:rsidR="00AB2B66" w:rsidP="00C83572" w:rsidRDefault="00D501D5" w14:paraId="29BB9C89" wp14:textId="77777777">
      <w:pPr>
        <w:numPr>
          <w:ilvl w:val="0"/>
          <w:numId w:val="8"/>
        </w:numPr>
        <w:jc w:val="both"/>
        <w:rPr>
          <w:rFonts w:ascii="Open Sans" w:hAnsi="Open Sans" w:cs="Open Sans"/>
          <w:bCs/>
          <w:sz w:val="22"/>
          <w:szCs w:val="22"/>
        </w:rPr>
      </w:pPr>
      <w:r>
        <w:rPr>
          <w:rFonts w:ascii="Open Sans" w:hAnsi="Open Sans" w:cs="Open Sans"/>
          <w:bCs/>
          <w:sz w:val="22"/>
          <w:szCs w:val="22"/>
        </w:rPr>
        <w:t>A sound knowledge of s</w:t>
      </w:r>
      <w:r w:rsidRPr="00D501D5" w:rsidR="0010425C">
        <w:rPr>
          <w:rFonts w:ascii="Open Sans" w:hAnsi="Open Sans" w:cs="Open Sans"/>
          <w:bCs/>
          <w:sz w:val="22"/>
          <w:szCs w:val="22"/>
        </w:rPr>
        <w:t>tock control systems</w:t>
      </w:r>
    </w:p>
    <w:p xmlns:wp14="http://schemas.microsoft.com/office/word/2010/wordml" w:rsidRPr="00D501D5" w:rsidR="0010425C" w:rsidP="00C83572" w:rsidRDefault="0010425C" w14:paraId="2F03EB87" wp14:textId="77777777">
      <w:pPr>
        <w:numPr>
          <w:ilvl w:val="0"/>
          <w:numId w:val="8"/>
        </w:numPr>
        <w:jc w:val="both"/>
        <w:rPr>
          <w:rFonts w:ascii="Open Sans" w:hAnsi="Open Sans" w:cs="Open Sans"/>
          <w:bCs/>
          <w:sz w:val="22"/>
          <w:szCs w:val="22"/>
        </w:rPr>
      </w:pPr>
      <w:r w:rsidRPr="00D501D5">
        <w:rPr>
          <w:rFonts w:ascii="Open Sans" w:hAnsi="Open Sans" w:cs="Open Sans"/>
          <w:bCs/>
          <w:sz w:val="22"/>
          <w:szCs w:val="22"/>
        </w:rPr>
        <w:t xml:space="preserve">Knowledge of </w:t>
      </w:r>
      <w:r w:rsidR="003F35E6">
        <w:rPr>
          <w:rFonts w:ascii="Open Sans" w:hAnsi="Open Sans" w:cs="Open Sans"/>
          <w:bCs/>
          <w:sz w:val="22"/>
          <w:szCs w:val="22"/>
        </w:rPr>
        <w:t>EPOS</w:t>
      </w:r>
      <w:r w:rsidRPr="00D501D5">
        <w:rPr>
          <w:rFonts w:ascii="Open Sans" w:hAnsi="Open Sans" w:cs="Open Sans"/>
          <w:bCs/>
          <w:sz w:val="22"/>
          <w:szCs w:val="22"/>
        </w:rPr>
        <w:t xml:space="preserve"> or similar</w:t>
      </w:r>
    </w:p>
    <w:p xmlns:wp14="http://schemas.microsoft.com/office/word/2010/wordml" w:rsidR="005F559E" w:rsidP="00347E18" w:rsidRDefault="005F559E" w14:paraId="4DDBEF00" wp14:textId="77777777">
      <w:pPr>
        <w:jc w:val="both"/>
        <w:rPr>
          <w:rFonts w:ascii="Open Sans" w:hAnsi="Open Sans" w:cs="Open Sans"/>
          <w:bCs/>
          <w:sz w:val="22"/>
          <w:szCs w:val="22"/>
          <w:u w:val="single"/>
        </w:rPr>
      </w:pPr>
    </w:p>
    <w:p xmlns:wp14="http://schemas.microsoft.com/office/word/2010/wordml" w:rsidRPr="00800529" w:rsidR="00392495" w:rsidRDefault="00392495" w14:paraId="3461D779" wp14:textId="77777777">
      <w:pPr>
        <w:rPr>
          <w:rFonts w:ascii="Open Sans" w:hAnsi="Open Sans" w:cs="Open Sans"/>
          <w:sz w:val="22"/>
          <w:szCs w:val="22"/>
        </w:rPr>
      </w:pPr>
    </w:p>
    <w:p xmlns:wp14="http://schemas.microsoft.com/office/word/2010/wordml" w:rsidRPr="00800529" w:rsidR="00392495" w:rsidP="0049214F" w:rsidRDefault="00392495" w14:paraId="16D369C1" wp14:textId="77777777">
      <w:pPr>
        <w:pStyle w:val="Heading1"/>
        <w:jc w:val="both"/>
        <w:rPr>
          <w:rFonts w:ascii="Open Sans" w:hAnsi="Open Sans" w:cs="Open Sans"/>
          <w:b w:val="0"/>
          <w:i/>
          <w:sz w:val="22"/>
          <w:szCs w:val="22"/>
        </w:rPr>
      </w:pPr>
      <w:r w:rsidRPr="00800529">
        <w:rPr>
          <w:rFonts w:ascii="Open Sans" w:hAnsi="Open Sans" w:cs="Open Sans"/>
          <w:b w:val="0"/>
          <w:sz w:val="22"/>
          <w:szCs w:val="22"/>
        </w:rPr>
        <w:t xml:space="preserve">The </w:t>
      </w:r>
      <w:r w:rsidRPr="00800529">
        <w:rPr>
          <w:rFonts w:ascii="Open Sans" w:hAnsi="Open Sans" w:cs="Open Sans"/>
          <w:b w:val="0"/>
          <w:sz w:val="22"/>
          <w:szCs w:val="22"/>
          <w:u w:val="single"/>
        </w:rPr>
        <w:t>Key Responsibilities</w:t>
      </w:r>
      <w:r w:rsidRPr="00800529">
        <w:rPr>
          <w:rFonts w:ascii="Open Sans" w:hAnsi="Open Sans" w:cs="Open Sans"/>
          <w:b w:val="0"/>
          <w:sz w:val="22"/>
          <w:szCs w:val="22"/>
        </w:rPr>
        <w:t xml:space="preserve">, </w:t>
      </w:r>
      <w:r w:rsidRPr="00800529">
        <w:rPr>
          <w:rFonts w:ascii="Open Sans" w:hAnsi="Open Sans" w:cs="Open Sans"/>
          <w:b w:val="0"/>
          <w:sz w:val="22"/>
          <w:szCs w:val="22"/>
          <w:u w:val="single"/>
        </w:rPr>
        <w:t>Scope of Job</w:t>
      </w:r>
      <w:r w:rsidRPr="00800529" w:rsidR="00706CD3">
        <w:rPr>
          <w:rFonts w:ascii="Open Sans" w:hAnsi="Open Sans" w:cs="Open Sans"/>
          <w:b w:val="0"/>
          <w:sz w:val="22"/>
          <w:szCs w:val="22"/>
        </w:rPr>
        <w:t xml:space="preserve">, </w:t>
      </w:r>
      <w:r w:rsidRPr="00800529">
        <w:rPr>
          <w:rFonts w:ascii="Open Sans" w:hAnsi="Open Sans" w:cs="Open Sans"/>
          <w:b w:val="0"/>
          <w:sz w:val="22"/>
          <w:szCs w:val="22"/>
        </w:rPr>
        <w:t xml:space="preserve">and </w:t>
      </w:r>
      <w:r w:rsidRPr="00800529">
        <w:rPr>
          <w:rFonts w:ascii="Open Sans" w:hAnsi="Open Sans" w:cs="Open Sans"/>
          <w:b w:val="0"/>
          <w:sz w:val="22"/>
          <w:szCs w:val="22"/>
          <w:u w:val="single"/>
        </w:rPr>
        <w:t>Required Qualifications, Skills, Experience &amp; Knowledge</w:t>
      </w:r>
      <w:r w:rsidRPr="00800529">
        <w:rPr>
          <w:rFonts w:ascii="Open Sans" w:hAnsi="Open Sans" w:cs="Open Sans"/>
          <w:b w:val="0"/>
          <w:sz w:val="22"/>
          <w:szCs w:val="22"/>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xmlns:wp14="http://schemas.microsoft.com/office/word/2010/wordml" w:rsidRPr="00800529" w:rsidR="00392495" w:rsidP="0058612D" w:rsidRDefault="00392495" w14:paraId="3CF2D8B6" wp14:textId="77777777" wp14:noSpellErr="1">
      <w:pPr>
        <w:rPr>
          <w:rFonts w:ascii="Open Sans" w:hAnsi="Open Sans" w:cs="Open Sans"/>
        </w:rPr>
      </w:pPr>
    </w:p>
    <w:p w:rsidR="69FC639C" w:rsidP="35F9C4BF" w:rsidRDefault="69FC639C" w14:paraId="72529BB7" w14:textId="084BE403">
      <w:pPr>
        <w:pStyle w:val="Normal"/>
        <w:rPr>
          <w:rFonts w:ascii="Open Sans" w:hAnsi="Open Sans" w:cs="Open Sans"/>
          <w:b w:val="1"/>
          <w:bCs w:val="1"/>
          <w:u w:val="single"/>
        </w:rPr>
      </w:pPr>
      <w:r w:rsidRPr="35F9C4BF" w:rsidR="69FC639C">
        <w:rPr>
          <w:rFonts w:ascii="Open Sans" w:hAnsi="Open Sans" w:cs="Open Sans"/>
          <w:b w:val="1"/>
          <w:bCs w:val="1"/>
          <w:u w:val="single"/>
        </w:rPr>
        <w:t xml:space="preserve">Applications </w:t>
      </w:r>
    </w:p>
    <w:p w:rsidR="69FC639C" w:rsidP="35F9C4BF" w:rsidRDefault="69FC639C" w14:paraId="774E7EE2" w14:textId="128869A7">
      <w:pPr>
        <w:pStyle w:val="Normal"/>
      </w:pPr>
      <w:r w:rsidRPr="35F9C4BF" w:rsidR="69FC639C">
        <w:rPr>
          <w:rFonts w:ascii="Open Sans" w:hAnsi="Open Sans" w:cs="Open Sans"/>
        </w:rPr>
        <w:t xml:space="preserve">Interested applicants should forward their Curriculum Vitae (CV) or an Application Form to the People Services Department (Applications) by email via </w:t>
      </w:r>
      <w:r w:rsidRPr="35F9C4BF" w:rsidR="69FC639C">
        <w:rPr>
          <w:rFonts w:ascii="Open Sans" w:hAnsi="Open Sans" w:cs="Open Sans"/>
        </w:rPr>
        <w:t>workforus@nts.org.uk</w:t>
      </w:r>
      <w:r w:rsidRPr="35F9C4BF" w:rsidR="69FC639C">
        <w:rPr>
          <w:rFonts w:ascii="Open Sans" w:hAnsi="Open Sans" w:cs="Open Sans"/>
        </w:rPr>
        <w:t>, by Sunday 24th March 2024</w:t>
      </w:r>
    </w:p>
    <w:p w:rsidR="69FC639C" w:rsidP="35F9C4BF" w:rsidRDefault="69FC639C" w14:paraId="5E366137" w14:textId="113CC2DB">
      <w:pPr>
        <w:pStyle w:val="Normal"/>
      </w:pPr>
      <w:r w:rsidRPr="35F9C4BF" w:rsidR="69FC639C">
        <w:rPr>
          <w:rFonts w:ascii="Open Sans" w:hAnsi="Open Sans" w:cs="Open Sans"/>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p w:rsidR="35F9C4BF" w:rsidP="35F9C4BF" w:rsidRDefault="35F9C4BF" w14:paraId="2DC8088C" w14:textId="538A3C5E">
      <w:pPr>
        <w:pStyle w:val="Normal"/>
        <w:rPr>
          <w:rFonts w:ascii="Open Sans" w:hAnsi="Open Sans" w:cs="Open Sans"/>
        </w:rPr>
      </w:pPr>
    </w:p>
    <w:sectPr w:rsidRPr="00800529" w:rsidR="00392495" w:rsidSect="003C3E96">
      <w:type w:val="continuous"/>
      <w:pgSz w:w="12240" w:h="15840" w:orient="portrait"/>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3C3E96" w:rsidRDefault="003C3E96" w14:paraId="0FB78278" wp14:textId="77777777">
      <w:pPr>
        <w:rPr>
          <w:sz w:val="23"/>
          <w:szCs w:val="23"/>
        </w:rPr>
      </w:pPr>
      <w:r>
        <w:rPr>
          <w:sz w:val="23"/>
          <w:szCs w:val="23"/>
        </w:rPr>
        <w:separator/>
      </w:r>
    </w:p>
  </w:endnote>
  <w:endnote w:type="continuationSeparator" w:id="0">
    <w:p xmlns:wp14="http://schemas.microsoft.com/office/word/2010/wordml" w:rsidR="003C3E96" w:rsidRDefault="003C3E96" w14:paraId="1FC39945" wp14:textId="77777777">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Calibri"/>
    <w:charset w:val="00"/>
    <w:family w:val="auto"/>
    <w:pitch w:val="variable"/>
    <w:sig w:usb0="80000027"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3C3E96" w:rsidRDefault="003C3E96" w14:paraId="0562CB0E" wp14:textId="77777777">
      <w:pPr>
        <w:rPr>
          <w:sz w:val="23"/>
          <w:szCs w:val="23"/>
        </w:rPr>
      </w:pPr>
      <w:r>
        <w:rPr>
          <w:sz w:val="23"/>
          <w:szCs w:val="23"/>
        </w:rPr>
        <w:separator/>
      </w:r>
    </w:p>
  </w:footnote>
  <w:footnote w:type="continuationSeparator" w:id="0">
    <w:p xmlns:wp14="http://schemas.microsoft.com/office/word/2010/wordml" w:rsidR="003C3E96" w:rsidRDefault="003C3E96" w14:paraId="34CE0A41" wp14:textId="77777777">
      <w:pPr>
        <w:rPr>
          <w:sz w:val="23"/>
          <w:szCs w:val="23"/>
        </w:rPr>
      </w:pPr>
      <w:r>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DCE"/>
    <w:multiLevelType w:val="hybridMultilevel"/>
    <w:tmpl w:val="AFA844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FB299C"/>
    <w:multiLevelType w:val="hybridMultilevel"/>
    <w:tmpl w:val="5540FF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FC4AFF"/>
    <w:multiLevelType w:val="hybridMultilevel"/>
    <w:tmpl w:val="85D244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E7B38E9"/>
    <w:multiLevelType w:val="hybridMultilevel"/>
    <w:tmpl w:val="850450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23C53BD"/>
    <w:multiLevelType w:val="hybridMultilevel"/>
    <w:tmpl w:val="E1EA7342"/>
    <w:lvl w:ilvl="0" w:tplc="C390F3B6">
      <w:start w:val="1"/>
      <w:numFmt w:val="bullet"/>
      <w:lvlText w:val=""/>
      <w:lvlJc w:val="left"/>
      <w:pPr>
        <w:tabs>
          <w:tab w:val="num" w:pos="457"/>
        </w:tabs>
        <w:ind w:left="627" w:hanging="207"/>
      </w:pPr>
      <w:rPr>
        <w:rFonts w:hint="default" w:ascii="Wingdings" w:hAnsi="Wingdings"/>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5" w15:restartNumberingAfterBreak="0">
    <w:nsid w:val="33DC2C15"/>
    <w:multiLevelType w:val="hybridMultilevel"/>
    <w:tmpl w:val="5DA29C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7550396"/>
    <w:multiLevelType w:val="hybridMultilevel"/>
    <w:tmpl w:val="D272E2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38F0484"/>
    <w:multiLevelType w:val="hybridMultilevel"/>
    <w:tmpl w:val="DD3CCA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85A46EB"/>
    <w:multiLevelType w:val="hybridMultilevel"/>
    <w:tmpl w:val="4760AE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94E5616"/>
    <w:multiLevelType w:val="hybridMultilevel"/>
    <w:tmpl w:val="B1769424"/>
    <w:lvl w:ilvl="0" w:tplc="C390F3B6">
      <w:start w:val="1"/>
      <w:numFmt w:val="bullet"/>
      <w:lvlText w:val=""/>
      <w:lvlJc w:val="left"/>
      <w:pPr>
        <w:tabs>
          <w:tab w:val="num" w:pos="397"/>
        </w:tabs>
        <w:ind w:left="567" w:hanging="207"/>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5E355F00"/>
    <w:multiLevelType w:val="hybridMultilevel"/>
    <w:tmpl w:val="BD806C9C"/>
    <w:lvl w:ilvl="0" w:tplc="08090005">
      <w:start w:val="1"/>
      <w:numFmt w:val="bullet"/>
      <w:lvlText w:val=""/>
      <w:lvlJc w:val="left"/>
      <w:pPr>
        <w:tabs>
          <w:tab w:val="num" w:pos="720"/>
        </w:tabs>
        <w:ind w:left="72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61C75911"/>
    <w:multiLevelType w:val="hybridMultilevel"/>
    <w:tmpl w:val="E0A0E4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AF878ED"/>
    <w:multiLevelType w:val="hybridMultilevel"/>
    <w:tmpl w:val="CC3E093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6B806499"/>
    <w:multiLevelType w:val="hybridMultilevel"/>
    <w:tmpl w:val="F9C47F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hint="default" w:ascii="Typographic Ext" w:hAnsi="Typographic Ext"/>
      </w:rPr>
    </w:lvl>
  </w:abstractNum>
  <w:num w:numId="1" w16cid:durableId="618024617">
    <w:abstractNumId w:val="14"/>
  </w:num>
  <w:num w:numId="2" w16cid:durableId="1941570282">
    <w:abstractNumId w:val="4"/>
  </w:num>
  <w:num w:numId="3" w16cid:durableId="1939364076">
    <w:abstractNumId w:val="9"/>
  </w:num>
  <w:num w:numId="4" w16cid:durableId="80342682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2240754">
    <w:abstractNumId w:val="12"/>
  </w:num>
  <w:num w:numId="6" w16cid:durableId="692271456">
    <w:abstractNumId w:val="0"/>
  </w:num>
  <w:num w:numId="7" w16cid:durableId="1462572144">
    <w:abstractNumId w:val="3"/>
  </w:num>
  <w:num w:numId="8" w16cid:durableId="785656669">
    <w:abstractNumId w:val="8"/>
  </w:num>
  <w:num w:numId="9" w16cid:durableId="1328097760">
    <w:abstractNumId w:val="13"/>
  </w:num>
  <w:num w:numId="10" w16cid:durableId="939877615">
    <w:abstractNumId w:val="1"/>
  </w:num>
  <w:num w:numId="11" w16cid:durableId="1732263736">
    <w:abstractNumId w:val="5"/>
  </w:num>
  <w:num w:numId="12" w16cid:durableId="342512043">
    <w:abstractNumId w:val="2"/>
  </w:num>
  <w:num w:numId="13" w16cid:durableId="1650791843">
    <w:abstractNumId w:val="6"/>
  </w:num>
  <w:num w:numId="14" w16cid:durableId="1090001230">
    <w:abstractNumId w:val="11"/>
  </w:num>
  <w:num w:numId="15" w16cid:durableId="27069876">
    <w:abstractNumId w:val="7"/>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305C"/>
    <w:rsid w:val="000141F0"/>
    <w:rsid w:val="00037B1D"/>
    <w:rsid w:val="00081D68"/>
    <w:rsid w:val="00091C52"/>
    <w:rsid w:val="00092B28"/>
    <w:rsid w:val="0010425C"/>
    <w:rsid w:val="001139D3"/>
    <w:rsid w:val="001143BA"/>
    <w:rsid w:val="0016091F"/>
    <w:rsid w:val="0016270F"/>
    <w:rsid w:val="00193CF2"/>
    <w:rsid w:val="00197366"/>
    <w:rsid w:val="001B288E"/>
    <w:rsid w:val="001C178D"/>
    <w:rsid w:val="001C1BF2"/>
    <w:rsid w:val="001C6221"/>
    <w:rsid w:val="0020052B"/>
    <w:rsid w:val="00276326"/>
    <w:rsid w:val="002A3BDD"/>
    <w:rsid w:val="002A3DC9"/>
    <w:rsid w:val="002B363D"/>
    <w:rsid w:val="002B6207"/>
    <w:rsid w:val="002C77C2"/>
    <w:rsid w:val="002D2036"/>
    <w:rsid w:val="002E6D18"/>
    <w:rsid w:val="00347E18"/>
    <w:rsid w:val="0038191A"/>
    <w:rsid w:val="00392495"/>
    <w:rsid w:val="003C3E96"/>
    <w:rsid w:val="003E6D12"/>
    <w:rsid w:val="003F35E6"/>
    <w:rsid w:val="00483E0F"/>
    <w:rsid w:val="0049214F"/>
    <w:rsid w:val="004B386B"/>
    <w:rsid w:val="004B699F"/>
    <w:rsid w:val="004D48E0"/>
    <w:rsid w:val="004E718A"/>
    <w:rsid w:val="004F0DF3"/>
    <w:rsid w:val="004F3942"/>
    <w:rsid w:val="005150B0"/>
    <w:rsid w:val="005265D3"/>
    <w:rsid w:val="00526A11"/>
    <w:rsid w:val="005378BB"/>
    <w:rsid w:val="00543245"/>
    <w:rsid w:val="005515BF"/>
    <w:rsid w:val="00563376"/>
    <w:rsid w:val="0058612D"/>
    <w:rsid w:val="00594599"/>
    <w:rsid w:val="0059460C"/>
    <w:rsid w:val="005D187C"/>
    <w:rsid w:val="005F559E"/>
    <w:rsid w:val="006029A5"/>
    <w:rsid w:val="0063408A"/>
    <w:rsid w:val="00634229"/>
    <w:rsid w:val="006371B8"/>
    <w:rsid w:val="006413AA"/>
    <w:rsid w:val="006A7629"/>
    <w:rsid w:val="006C552F"/>
    <w:rsid w:val="006D33F5"/>
    <w:rsid w:val="006D6A80"/>
    <w:rsid w:val="006D7462"/>
    <w:rsid w:val="006E305C"/>
    <w:rsid w:val="00706CD3"/>
    <w:rsid w:val="00711357"/>
    <w:rsid w:val="007152B0"/>
    <w:rsid w:val="00754EF3"/>
    <w:rsid w:val="00764B4E"/>
    <w:rsid w:val="007672DD"/>
    <w:rsid w:val="0078240C"/>
    <w:rsid w:val="0079246D"/>
    <w:rsid w:val="007B7C8F"/>
    <w:rsid w:val="007F3BC2"/>
    <w:rsid w:val="00800529"/>
    <w:rsid w:val="0080273A"/>
    <w:rsid w:val="008062D3"/>
    <w:rsid w:val="008076A6"/>
    <w:rsid w:val="00821BDA"/>
    <w:rsid w:val="008606AB"/>
    <w:rsid w:val="008A4D40"/>
    <w:rsid w:val="008F3F10"/>
    <w:rsid w:val="0090588B"/>
    <w:rsid w:val="00944B30"/>
    <w:rsid w:val="00947CEA"/>
    <w:rsid w:val="0097739E"/>
    <w:rsid w:val="009808E0"/>
    <w:rsid w:val="00981968"/>
    <w:rsid w:val="009B4389"/>
    <w:rsid w:val="009D567F"/>
    <w:rsid w:val="009E4303"/>
    <w:rsid w:val="00A004A0"/>
    <w:rsid w:val="00A15C91"/>
    <w:rsid w:val="00A25A06"/>
    <w:rsid w:val="00AB2B66"/>
    <w:rsid w:val="00B05127"/>
    <w:rsid w:val="00B23C0F"/>
    <w:rsid w:val="00B31D2B"/>
    <w:rsid w:val="00B31F92"/>
    <w:rsid w:val="00B73151"/>
    <w:rsid w:val="00B806AC"/>
    <w:rsid w:val="00BA3C38"/>
    <w:rsid w:val="00BB4E37"/>
    <w:rsid w:val="00BE098C"/>
    <w:rsid w:val="00C057E3"/>
    <w:rsid w:val="00C2088C"/>
    <w:rsid w:val="00C30C24"/>
    <w:rsid w:val="00C610C9"/>
    <w:rsid w:val="00C612AF"/>
    <w:rsid w:val="00C64B3F"/>
    <w:rsid w:val="00C83572"/>
    <w:rsid w:val="00C93C25"/>
    <w:rsid w:val="00C97262"/>
    <w:rsid w:val="00CA39E7"/>
    <w:rsid w:val="00CB20A0"/>
    <w:rsid w:val="00CD3E4D"/>
    <w:rsid w:val="00CD7E00"/>
    <w:rsid w:val="00CE1B15"/>
    <w:rsid w:val="00CF1F34"/>
    <w:rsid w:val="00D442A8"/>
    <w:rsid w:val="00D501D5"/>
    <w:rsid w:val="00D749EB"/>
    <w:rsid w:val="00D8586B"/>
    <w:rsid w:val="00DA515F"/>
    <w:rsid w:val="00DB1E3D"/>
    <w:rsid w:val="00DC6A3B"/>
    <w:rsid w:val="00E03559"/>
    <w:rsid w:val="00E66832"/>
    <w:rsid w:val="00E868C2"/>
    <w:rsid w:val="00EA7A9A"/>
    <w:rsid w:val="00ED495F"/>
    <w:rsid w:val="00ED7514"/>
    <w:rsid w:val="00EE062A"/>
    <w:rsid w:val="00EE3144"/>
    <w:rsid w:val="00F10B8F"/>
    <w:rsid w:val="00F40207"/>
    <w:rsid w:val="00F47B27"/>
    <w:rsid w:val="00F47BDB"/>
    <w:rsid w:val="00F560FF"/>
    <w:rsid w:val="00F61BA3"/>
    <w:rsid w:val="00F754DA"/>
    <w:rsid w:val="00FA32A0"/>
    <w:rsid w:val="00FB2DCA"/>
    <w:rsid w:val="00FD6634"/>
    <w:rsid w:val="00FF7060"/>
    <w:rsid w:val="35F9C4BF"/>
    <w:rsid w:val="4AF02B93"/>
    <w:rsid w:val="69FC63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EAB5B90"/>
  <w15:chartTrackingRefBased/>
  <w15:docId w15:val="{AF923C87-CE8C-4C42-A4CB-C9877B2082F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81968"/>
    <w:rPr>
      <w:rFonts w:ascii="Arial" w:hAnsi="Arial"/>
      <w:sz w:val="24"/>
      <w:szCs w:val="24"/>
      <w:lang w:eastAsia="en-US"/>
    </w:rPr>
  </w:style>
  <w:style w:type="paragraph" w:styleId="Heading1">
    <w:name w:val="heading 1"/>
    <w:basedOn w:val="Normal"/>
    <w:next w:val="Normal"/>
    <w:qFormat/>
    <w:rsid w:val="00981968"/>
    <w:pPr>
      <w:keepNext/>
      <w:jc w:val="center"/>
      <w:outlineLvl w:val="0"/>
    </w:pPr>
    <w:rPr>
      <w:rFonts w:ascii="Optima" w:hAnsi="Optima"/>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styleId="MemLetSub1" w:customStyle="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val="en-GB" w:eastAsia="en-US"/>
    </w:rPr>
  </w:style>
  <w:style w:type="paragraph" w:styleId="ContinuousSquareBullet" w:customStyle="1">
    <w:name w:val="Continuous Square Bullet"/>
    <w:basedOn w:val="Normal"/>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styleId="BalloonTextChar" w:customStyle="1">
    <w:name w:val="Balloon Text Char"/>
    <w:link w:val="BalloonText"/>
    <w:rsid w:val="0020052B"/>
    <w:rPr>
      <w:rFonts w:ascii="Tahoma" w:hAnsi="Tahoma" w:cs="Tahoma"/>
      <w:sz w:val="16"/>
      <w:szCs w:val="16"/>
      <w:lang w:val="en-US" w:eastAsia="en-US"/>
    </w:rPr>
  </w:style>
  <w:style w:type="paragraph" w:styleId="ListParagraph">
    <w:name w:val="List Paragraph"/>
    <w:basedOn w:val="Normal"/>
    <w:uiPriority w:val="34"/>
    <w:qFormat/>
    <w:rsid w:val="006342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871920">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0DDD6B3E-218C-4882-B258-39784304A20F}">
  <ds:schemaRefs>
    <ds:schemaRef ds:uri="http://schemas.openxmlformats.org/officeDocument/2006/bibliography"/>
  </ds:schemaRefs>
</ds:datastoreItem>
</file>

<file path=customXml/itemProps2.xml><?xml version="1.0" encoding="utf-8"?>
<ds:datastoreItem xmlns:ds="http://schemas.openxmlformats.org/officeDocument/2006/customXml" ds:itemID="{5202C41E-A6BA-44FE-8874-AF91C2DB8D8E}">
  <ds:schemaRefs>
    <ds:schemaRef ds:uri="http://schemas.microsoft.com/sharepoint/v3/contenttype/forms"/>
  </ds:schemaRefs>
</ds:datastoreItem>
</file>

<file path=customXml/itemProps3.xml><?xml version="1.0" encoding="utf-8"?>
<ds:datastoreItem xmlns:ds="http://schemas.openxmlformats.org/officeDocument/2006/customXml" ds:itemID="{77F3C22D-90A2-4625-82C0-5046869AB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EBF9FE-8BE3-4106-8B9C-C69D638C4C0F}">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JBass</dc:creator>
  <keywords/>
  <lastModifiedBy>Dan Mankin</lastModifiedBy>
  <revision>4</revision>
  <lastPrinted>2014-04-11T17:57:00.0000000Z</lastPrinted>
  <dcterms:created xsi:type="dcterms:W3CDTF">2024-03-06T09:06:00.0000000Z</dcterms:created>
  <dcterms:modified xsi:type="dcterms:W3CDTF">2024-03-06T09:07:01.1804071Z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K7F4H7XUNRF3-385980610-921</vt:lpwstr>
  </property>
  <property fmtid="{D5CDD505-2E9C-101B-9397-08002B2CF9AE}" pid="3" name="_dlc_DocIdItemGuid">
    <vt:lpwstr>7dba5d04-4156-4d86-b6fe-242abf767e87</vt:lpwstr>
  </property>
  <property fmtid="{D5CDD505-2E9C-101B-9397-08002B2CF9AE}" pid="4" name="_dlc_DocIdUrl">
    <vt:lpwstr>http://trustnet.nts.org.uk/peopledept/_layouts/15/DocIdRedir.aspx?ID=K7F4H7XUNRF3-385980610-921, K7F4H7XUNRF3-385980610-921</vt:lpwstr>
  </property>
  <property fmtid="{D5CDD505-2E9C-101B-9397-08002B2CF9AE}" pid="5" name="TaxCatchAll">
    <vt:lpwstr/>
  </property>
  <property fmtid="{D5CDD505-2E9C-101B-9397-08002B2CF9AE}" pid="6" name="PublishingExpirationDate">
    <vt:lpwstr/>
  </property>
  <property fmtid="{D5CDD505-2E9C-101B-9397-08002B2CF9AE}" pid="7" name="PublishingStartDate">
    <vt:lpwstr/>
  </property>
  <property fmtid="{D5CDD505-2E9C-101B-9397-08002B2CF9AE}" pid="8" name="display_urn:schemas-microsoft-com:office:office#Editor">
    <vt:lpwstr>Pamela Inglis</vt:lpwstr>
  </property>
  <property fmtid="{D5CDD505-2E9C-101B-9397-08002B2CF9AE}" pid="9" name="Order">
    <vt:lpwstr>11948300.0000000</vt:lpwstr>
  </property>
  <property fmtid="{D5CDD505-2E9C-101B-9397-08002B2CF9AE}" pid="10" name="display_urn:schemas-microsoft-com:office:office#Author">
    <vt:lpwstr>Pamela Inglis</vt:lpwstr>
  </property>
  <property fmtid="{D5CDD505-2E9C-101B-9397-08002B2CF9AE}" pid="11" name="Person">
    <vt:lpwstr/>
  </property>
</Properties>
</file>